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246994703"/>
        <w:docPartObj>
          <w:docPartGallery w:val="Cover Pages"/>
          <w:docPartUnique/>
        </w:docPartObj>
      </w:sdtPr>
      <w:sdtContent>
        <w:p w:rsidR="007818A2" w:rsidRDefault="007818A2"/>
        <w:tbl>
          <w:tblPr>
            <w:tblpPr w:leftFromText="187" w:rightFromText="187" w:horzAnchor="margin" w:tblpXSpec="center" w:tblpYSpec="bottom"/>
            <w:tblW w:w="5000" w:type="pct"/>
            <w:tblLook w:val="04A0" w:firstRow="1" w:lastRow="0" w:firstColumn="1" w:lastColumn="0" w:noHBand="0" w:noVBand="1"/>
          </w:tblPr>
          <w:tblGrid>
            <w:gridCol w:w="9147"/>
          </w:tblGrid>
          <w:tr w:rsidR="007818A2">
            <w:tc>
              <w:tcPr>
                <w:tcW w:w="0" w:type="auto"/>
              </w:tcPr>
              <w:p w:rsidR="007818A2" w:rsidRDefault="007818A2">
                <w:pPr>
                  <w:pStyle w:val="Sinespaciado"/>
                  <w:rPr>
                    <w:b/>
                    <w:bCs/>
                    <w:caps/>
                    <w:sz w:val="72"/>
                    <w:szCs w:val="72"/>
                  </w:rPr>
                </w:pPr>
              </w:p>
            </w:tc>
          </w:tr>
          <w:tr w:rsidR="007818A2">
            <w:tc>
              <w:tcPr>
                <w:tcW w:w="0" w:type="auto"/>
              </w:tcPr>
              <w:p w:rsidR="007818A2" w:rsidRDefault="007818A2">
                <w:pPr>
                  <w:pStyle w:val="Sinespaciado"/>
                  <w:rPr>
                    <w:color w:val="7F7F7F" w:themeColor="background1" w:themeShade="7F"/>
                  </w:rPr>
                </w:pPr>
              </w:p>
            </w:tc>
          </w:tr>
        </w:tbl>
        <w:p w:rsidR="007818A2" w:rsidRDefault="007818A2"/>
        <w:p w:rsidR="007818A2" w:rsidRDefault="00A00BBD">
          <w:bookmarkStart w:id="0" w:name="_GoBack"/>
          <w:bookmarkEnd w:id="0"/>
          <w:r>
            <w:rPr>
              <w:noProof/>
              <w:lang w:eastAsia="es-ES"/>
            </w:rPr>
            <mc:AlternateContent>
              <mc:Choice Requires="wps">
                <w:drawing>
                  <wp:anchor distT="0" distB="0" distL="114300" distR="114300" simplePos="0" relativeHeight="251661312" behindDoc="0" locked="0" layoutInCell="1" allowOverlap="1" wp14:anchorId="21006721" wp14:editId="2781126A">
                    <wp:simplePos x="0" y="0"/>
                    <wp:positionH relativeFrom="column">
                      <wp:posOffset>1713865</wp:posOffset>
                    </wp:positionH>
                    <wp:positionV relativeFrom="paragraph">
                      <wp:posOffset>2046605</wp:posOffset>
                    </wp:positionV>
                    <wp:extent cx="4733925" cy="122301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33925" cy="12230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E587C" w:rsidRPr="00877753" w:rsidRDefault="006E587C" w:rsidP="00214E3E">
                                <w:pPr>
                                  <w:jc w:val="left"/>
                                  <w:rPr>
                                    <w:rFonts w:ascii="Myriad Pro" w:hAnsi="Myriad Pro" w:cs="Times New Roman"/>
                                    <w:b/>
                                    <w:color w:val="595959" w:themeColor="text1" w:themeTint="A6"/>
                                    <w:sz w:val="52"/>
                                    <w:szCs w:val="52"/>
                                  </w:rPr>
                                </w:pPr>
                                <w:r w:rsidRPr="00877753">
                                  <w:rPr>
                                    <w:rFonts w:ascii="Myriad Pro" w:hAnsi="Myriad Pro" w:cs="Times New Roman"/>
                                    <w:b/>
                                    <w:color w:val="595959" w:themeColor="text1" w:themeTint="A6"/>
                                    <w:sz w:val="52"/>
                                    <w:szCs w:val="52"/>
                                  </w:rPr>
                                  <w:t xml:space="preserve">FORMULARIO DE </w:t>
                                </w:r>
                              </w:p>
                              <w:p w:rsidR="006E587C" w:rsidRPr="00877753" w:rsidRDefault="006E587C" w:rsidP="00214E3E">
                                <w:pPr>
                                  <w:jc w:val="left"/>
                                  <w:rPr>
                                    <w:rFonts w:ascii="Myriad Pro" w:hAnsi="Myriad Pro" w:cs="Times New Roman"/>
                                    <w:b/>
                                    <w:color w:val="595959" w:themeColor="text1" w:themeTint="A6"/>
                                    <w:sz w:val="52"/>
                                    <w:szCs w:val="52"/>
                                  </w:rPr>
                                </w:pPr>
                                <w:r w:rsidRPr="00877753">
                                  <w:rPr>
                                    <w:rFonts w:ascii="Myriad Pro" w:hAnsi="Myriad Pro" w:cs="Times New Roman"/>
                                    <w:b/>
                                    <w:color w:val="595959" w:themeColor="text1" w:themeTint="A6"/>
                                    <w:sz w:val="52"/>
                                    <w:szCs w:val="52"/>
                                  </w:rPr>
                                  <w:t>PRE-NOTIFICACIÓN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7" o:spid="_x0000_s1026" type="#_x0000_t202" style="position:absolute;left:0;text-align:left;margin-left:134.95pt;margin-top:161.15pt;width:372.75pt;height:9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" filled="f" stroked="f" strokeweight=".5pt">
                    <v:path arrowok="t"/>
                    <v:textbox>
                      <w:txbxContent>
                        <w:p w:rsidR="006E587C" w:rsidRPr="00877753" w:rsidRDefault="006E587C" w:rsidP="00214E3E">
                          <w:pPr>
                            <w:jc w:val="left"/>
                            <w:rPr>
                              <w:rFonts w:ascii="Myriad Pro" w:hAnsi="Myriad Pro" w:cs="Times New Roman"/>
                              <w:b/>
                              <w:color w:val="595959" w:themeColor="text1" w:themeTint="A6"/>
                              <w:sz w:val="52"/>
                              <w:szCs w:val="52"/>
                            </w:rPr>
                          </w:pPr>
                          <w:r w:rsidRPr="00877753">
                            <w:rPr>
                              <w:rFonts w:ascii="Myriad Pro" w:hAnsi="Myriad Pro" w:cs="Times New Roman"/>
                              <w:b/>
                              <w:color w:val="595959" w:themeColor="text1" w:themeTint="A6"/>
                              <w:sz w:val="52"/>
                              <w:szCs w:val="52"/>
                            </w:rPr>
                            <w:t xml:space="preserve">FORMULARIO DE </w:t>
                          </w:r>
                        </w:p>
                        <w:p w:rsidR="006E587C" w:rsidRPr="00877753" w:rsidRDefault="006E587C" w:rsidP="00214E3E">
                          <w:pPr>
                            <w:jc w:val="left"/>
                            <w:rPr>
                              <w:rFonts w:ascii="Myriad Pro" w:hAnsi="Myriad Pro" w:cs="Times New Roman"/>
                              <w:b/>
                              <w:color w:val="595959" w:themeColor="text1" w:themeTint="A6"/>
                              <w:sz w:val="52"/>
                              <w:szCs w:val="52"/>
                            </w:rPr>
                          </w:pPr>
                          <w:r w:rsidRPr="00877753">
                            <w:rPr>
                              <w:rFonts w:ascii="Myriad Pro" w:hAnsi="Myriad Pro" w:cs="Times New Roman"/>
                              <w:b/>
                              <w:color w:val="595959" w:themeColor="text1" w:themeTint="A6"/>
                              <w:sz w:val="52"/>
                              <w:szCs w:val="52"/>
                            </w:rPr>
                            <w:t>PRE-NOTIFICACIÓN</w:t>
                          </w:r>
                        </w:p>
                      </w:txbxContent>
                    </v:textbox>
                  </v:shape>
                </w:pict>
              </mc:Fallback>
            </mc:AlternateContent>
          </w:r>
          <w:r>
            <w:rPr>
              <w:noProof/>
              <w:lang w:eastAsia="es-ES"/>
            </w:rPr>
            <mc:AlternateContent>
              <mc:Choice Requires="wps">
                <w:drawing>
                  <wp:anchor distT="0" distB="0" distL="114300" distR="114300" simplePos="0" relativeHeight="251689984" behindDoc="0" locked="0" layoutInCell="1" allowOverlap="1" wp14:anchorId="1DD02CD9" wp14:editId="565549E3">
                    <wp:simplePos x="0" y="0"/>
                    <wp:positionH relativeFrom="column">
                      <wp:posOffset>1717040</wp:posOffset>
                    </wp:positionH>
                    <wp:positionV relativeFrom="paragraph">
                      <wp:posOffset>3680006</wp:posOffset>
                    </wp:positionV>
                    <wp:extent cx="4480560" cy="2602865"/>
                    <wp:effectExtent l="0" t="0" r="0" b="698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80560" cy="26028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E587C" w:rsidRPr="00877753" w:rsidRDefault="006E587C" w:rsidP="00D656C0">
                                <w:pPr>
                                  <w:jc w:val="left"/>
                                  <w:rPr>
                                    <w:rFonts w:ascii="Myriad Pro" w:hAnsi="Myriad Pro" w:cs="Times New Roman"/>
                                    <w:b/>
                                    <w:color w:val="595959" w:themeColor="text1" w:themeTint="A6"/>
                                    <w:sz w:val="52"/>
                                    <w:szCs w:val="52"/>
                                  </w:rPr>
                                </w:pPr>
                                <w:r w:rsidRPr="00877753">
                                  <w:rPr>
                                    <w:rFonts w:ascii="Myriad Pro" w:hAnsi="Myriad Pro" w:cs="Times New Roman"/>
                                    <w:b/>
                                    <w:color w:val="595959" w:themeColor="text1" w:themeTint="A6"/>
                                    <w:sz w:val="52"/>
                                    <w:szCs w:val="52"/>
                                  </w:rPr>
                                  <w:t>PROYECTOS DE GESTORAS (SGIIC/SGEIC) Y PLATAFORMAS DE FINANCIACIÓN PARTICIPATIVA (PFP)</w:t>
                                </w:r>
                              </w:p>
                              <w:p w:rsidR="006E587C" w:rsidRPr="00FD6440" w:rsidRDefault="006E587C">
                                <w:pPr>
                                  <w:rPr>
                                    <w:b/>
                                    <w:color w:val="595959" w:themeColor="text1" w:themeTint="A6"/>
                                    <w:sz w:val="48"/>
                                  </w:rPr>
                                </w:pPr>
                              </w:p>
                              <w:p w:rsidR="006E587C" w:rsidRPr="00FD6440" w:rsidRDefault="006E587C">
                                <w:pPr>
                                  <w:rPr>
                                    <w:b/>
                                    <w:color w:val="595959" w:themeColor="text1" w:themeTint="A6"/>
                                    <w:sz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9" o:spid="_x0000_s1027" type="#_x0000_t202" style="position:absolute;left:0;text-align:left;margin-left:135.2pt;margin-top:289.75pt;width:352.8pt;height:204.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" filled="f" stroked="f" strokeweight=".5pt">
                    <v:path arrowok="t"/>
                    <v:textbox>
                      <w:txbxContent>
                        <w:p w:rsidR="006E587C" w:rsidRPr="00877753" w:rsidRDefault="006E587C" w:rsidP="00D656C0">
                          <w:pPr>
                            <w:jc w:val="left"/>
                            <w:rPr>
                              <w:rFonts w:ascii="Myriad Pro" w:hAnsi="Myriad Pro" w:cs="Times New Roman"/>
                              <w:b/>
                              <w:color w:val="595959" w:themeColor="text1" w:themeTint="A6"/>
                              <w:sz w:val="52"/>
                              <w:szCs w:val="52"/>
                            </w:rPr>
                          </w:pPr>
                          <w:r w:rsidRPr="00877753">
                            <w:rPr>
                              <w:rFonts w:ascii="Myriad Pro" w:hAnsi="Myriad Pro" w:cs="Times New Roman"/>
                              <w:b/>
                              <w:color w:val="595959" w:themeColor="text1" w:themeTint="A6"/>
                              <w:sz w:val="52"/>
                              <w:szCs w:val="52"/>
                            </w:rPr>
                            <w:t>PROYECTOS DE GESTORAS (SGIIC/SGEIC) Y PLATAFORMAS DE FINANCIACIÓN PARTICIPATIVA (PFP)</w:t>
                          </w:r>
                        </w:p>
                        <w:p w:rsidR="006E587C" w:rsidRPr="00FD6440" w:rsidRDefault="006E587C">
                          <w:pPr>
                            <w:rPr>
                              <w:b/>
                              <w:color w:val="595959" w:themeColor="text1" w:themeTint="A6"/>
                              <w:sz w:val="48"/>
                            </w:rPr>
                          </w:pPr>
                        </w:p>
                        <w:p w:rsidR="006E587C" w:rsidRPr="00FD6440" w:rsidRDefault="006E587C">
                          <w:pPr>
                            <w:rPr>
                              <w:b/>
                              <w:color w:val="595959" w:themeColor="text1" w:themeTint="A6"/>
                              <w:sz w:val="48"/>
                            </w:rPr>
                          </w:pPr>
                        </w:p>
                      </w:txbxContent>
                    </v:textbox>
                  </v:shape>
                </w:pict>
              </mc:Fallback>
            </mc:AlternateContent>
          </w:r>
          <w:r w:rsidR="007818A2">
            <w:br w:type="page"/>
          </w:r>
        </w:p>
      </w:sdtContent>
    </w:sdt>
    <w:p w:rsidR="00285E62" w:rsidRDefault="00285E62"/>
    <w:p w:rsidR="00B56478" w:rsidRPr="00B56478" w:rsidRDefault="00B56478" w:rsidP="00B56478">
      <w:pPr>
        <w:pStyle w:val="Presentacin"/>
        <w:rPr>
          <w:rFonts w:ascii="Calibri" w:hAnsi="Calibri"/>
          <w:b/>
          <w:i/>
          <w:sz w:val="22"/>
          <w:szCs w:val="22"/>
          <w:lang w:val="es-ES"/>
        </w:rPr>
      </w:pPr>
      <w:r w:rsidRPr="00480EF8">
        <w:rPr>
          <w:rFonts w:ascii="Calibri" w:hAnsi="Calibri"/>
          <w:b/>
          <w:i/>
          <w:sz w:val="24"/>
          <w:szCs w:val="22"/>
          <w:lang w:val="es-ES"/>
        </w:rPr>
        <w:t>Presentación</w:t>
      </w:r>
    </w:p>
    <w:p w:rsidR="003D1C7C" w:rsidRDefault="003D1C7C" w:rsidP="00B56478">
      <w:pPr>
        <w:pStyle w:val="Presentacin"/>
        <w:rPr>
          <w:rFonts w:ascii="Calibri" w:hAnsi="Calibri"/>
          <w:sz w:val="22"/>
          <w:szCs w:val="22"/>
          <w:lang w:val="es-ES"/>
        </w:rPr>
      </w:pPr>
      <w:r>
        <w:rPr>
          <w:rFonts w:ascii="Calibri" w:hAnsi="Calibri"/>
          <w:sz w:val="22"/>
          <w:szCs w:val="22"/>
          <w:lang w:val="es-ES"/>
        </w:rPr>
        <w:t>El presente documento</w:t>
      </w:r>
      <w:r w:rsidR="002A7B49">
        <w:rPr>
          <w:rFonts w:ascii="Calibri" w:hAnsi="Calibri"/>
          <w:sz w:val="22"/>
          <w:szCs w:val="22"/>
          <w:lang w:val="es-ES"/>
        </w:rPr>
        <w:t xml:space="preserve"> tiene </w:t>
      </w:r>
      <w:r w:rsidR="00B56478" w:rsidRPr="00B56478">
        <w:rPr>
          <w:rFonts w:ascii="Calibri" w:hAnsi="Calibri"/>
          <w:sz w:val="22"/>
          <w:szCs w:val="22"/>
          <w:lang w:val="es-ES"/>
        </w:rPr>
        <w:t>por finalidad facilitar y simplificar</w:t>
      </w:r>
      <w:r>
        <w:rPr>
          <w:rFonts w:ascii="Calibri" w:hAnsi="Calibri"/>
          <w:sz w:val="22"/>
          <w:szCs w:val="22"/>
          <w:lang w:val="es-ES"/>
        </w:rPr>
        <w:t xml:space="preserve"> el inicio de</w:t>
      </w:r>
      <w:r w:rsidR="00B56478" w:rsidRPr="00B56478">
        <w:rPr>
          <w:rFonts w:ascii="Calibri" w:hAnsi="Calibri"/>
          <w:sz w:val="22"/>
          <w:szCs w:val="22"/>
          <w:lang w:val="es-ES"/>
        </w:rPr>
        <w:t xml:space="preserve"> la tramitación de </w:t>
      </w:r>
      <w:r w:rsidR="00D84A2B">
        <w:rPr>
          <w:rFonts w:ascii="Calibri" w:hAnsi="Calibri"/>
          <w:sz w:val="22"/>
          <w:szCs w:val="22"/>
          <w:lang w:val="es-ES"/>
        </w:rPr>
        <w:t xml:space="preserve">la </w:t>
      </w:r>
      <w:r w:rsidR="00B56478" w:rsidRPr="00B56478">
        <w:rPr>
          <w:rFonts w:ascii="Calibri" w:hAnsi="Calibri"/>
          <w:sz w:val="22"/>
          <w:szCs w:val="22"/>
          <w:lang w:val="es-ES"/>
        </w:rPr>
        <w:t xml:space="preserve">autorización de </w:t>
      </w:r>
      <w:r w:rsidR="002A7B49">
        <w:rPr>
          <w:rFonts w:ascii="Calibri" w:hAnsi="Calibri"/>
          <w:sz w:val="22"/>
          <w:szCs w:val="22"/>
          <w:lang w:val="es-ES"/>
        </w:rPr>
        <w:t>los siguientes tipos de</w:t>
      </w:r>
      <w:r>
        <w:rPr>
          <w:rFonts w:ascii="Calibri" w:hAnsi="Calibri"/>
          <w:sz w:val="22"/>
          <w:szCs w:val="22"/>
          <w:lang w:val="es-ES"/>
        </w:rPr>
        <w:t xml:space="preserve"> entidades:</w:t>
      </w:r>
    </w:p>
    <w:p w:rsidR="003D1C7C" w:rsidRDefault="003D1C7C" w:rsidP="0037235D">
      <w:pPr>
        <w:pStyle w:val="Presentacin"/>
        <w:numPr>
          <w:ilvl w:val="0"/>
          <w:numId w:val="10"/>
        </w:numPr>
        <w:rPr>
          <w:rFonts w:ascii="Calibri" w:hAnsi="Calibri"/>
          <w:sz w:val="22"/>
          <w:szCs w:val="22"/>
          <w:lang w:val="es-ES"/>
        </w:rPr>
      </w:pPr>
      <w:r>
        <w:rPr>
          <w:rFonts w:ascii="Calibri" w:hAnsi="Calibri"/>
          <w:sz w:val="22"/>
          <w:szCs w:val="22"/>
          <w:lang w:val="es-ES"/>
        </w:rPr>
        <w:t>Sociedades Gestoras de Instituciones de Inversión Colectiva.</w:t>
      </w:r>
    </w:p>
    <w:p w:rsidR="003D1C7C" w:rsidRDefault="003D1C7C" w:rsidP="0037235D">
      <w:pPr>
        <w:pStyle w:val="Presentacin"/>
        <w:numPr>
          <w:ilvl w:val="0"/>
          <w:numId w:val="10"/>
        </w:numPr>
        <w:rPr>
          <w:rFonts w:ascii="Calibri" w:hAnsi="Calibri"/>
          <w:sz w:val="22"/>
          <w:szCs w:val="22"/>
          <w:lang w:val="es-ES"/>
        </w:rPr>
      </w:pPr>
      <w:r>
        <w:rPr>
          <w:rFonts w:ascii="Calibri" w:hAnsi="Calibri"/>
          <w:sz w:val="22"/>
          <w:szCs w:val="22"/>
          <w:lang w:val="es-ES"/>
        </w:rPr>
        <w:t>Sociedades Gestoras de Entidades de Inversión Colectiva de tipo cerrado.</w:t>
      </w:r>
    </w:p>
    <w:p w:rsidR="00B429EB" w:rsidRPr="00B56478" w:rsidRDefault="00B429EB" w:rsidP="0037235D">
      <w:pPr>
        <w:pStyle w:val="Presentacin"/>
        <w:numPr>
          <w:ilvl w:val="0"/>
          <w:numId w:val="10"/>
        </w:numPr>
        <w:rPr>
          <w:rFonts w:ascii="Calibri" w:hAnsi="Calibri"/>
          <w:sz w:val="22"/>
          <w:szCs w:val="22"/>
          <w:lang w:val="es-ES"/>
        </w:rPr>
      </w:pPr>
      <w:r>
        <w:rPr>
          <w:rFonts w:ascii="Calibri" w:hAnsi="Calibri"/>
          <w:sz w:val="22"/>
          <w:szCs w:val="22"/>
          <w:lang w:val="es-ES"/>
        </w:rPr>
        <w:t>Plataformas de Financiación Participativa</w:t>
      </w:r>
    </w:p>
    <w:p w:rsidR="00B56478" w:rsidRPr="00B56478" w:rsidRDefault="00B56478" w:rsidP="00B56478">
      <w:pPr>
        <w:pStyle w:val="Presentacin"/>
        <w:rPr>
          <w:rFonts w:ascii="Calibri" w:hAnsi="Calibri"/>
          <w:sz w:val="22"/>
          <w:szCs w:val="22"/>
          <w:lang w:val="es-ES"/>
        </w:rPr>
      </w:pPr>
      <w:r w:rsidRPr="00B56478">
        <w:rPr>
          <w:rFonts w:ascii="Calibri" w:hAnsi="Calibri"/>
          <w:sz w:val="22"/>
          <w:szCs w:val="22"/>
          <w:lang w:val="es-ES"/>
        </w:rPr>
        <w:t>Consta de los siguientes apartados, que recogen</w:t>
      </w:r>
      <w:r w:rsidR="003D1C7C">
        <w:rPr>
          <w:rFonts w:ascii="Calibri" w:hAnsi="Calibri"/>
          <w:sz w:val="22"/>
          <w:szCs w:val="22"/>
          <w:lang w:val="es-ES"/>
        </w:rPr>
        <w:t xml:space="preserve"> algunas de </w:t>
      </w:r>
      <w:r w:rsidRPr="00B56478">
        <w:rPr>
          <w:rFonts w:ascii="Calibri" w:hAnsi="Calibri"/>
          <w:sz w:val="22"/>
          <w:szCs w:val="22"/>
          <w:lang w:val="es-ES"/>
        </w:rPr>
        <w:t xml:space="preserve">las exigencias previstas en la normativa </w:t>
      </w:r>
      <w:r w:rsidR="00A45D20">
        <w:rPr>
          <w:rFonts w:ascii="Calibri" w:hAnsi="Calibri"/>
          <w:sz w:val="22"/>
          <w:szCs w:val="22"/>
          <w:lang w:val="es-ES"/>
        </w:rPr>
        <w:t>aplicable a</w:t>
      </w:r>
      <w:r w:rsidRPr="00B56478">
        <w:rPr>
          <w:rFonts w:ascii="Calibri" w:hAnsi="Calibri"/>
          <w:sz w:val="22"/>
          <w:szCs w:val="22"/>
          <w:lang w:val="es-ES"/>
        </w:rPr>
        <w:t xml:space="preserve"> la constitución de una</w:t>
      </w:r>
      <w:r w:rsidR="003D1C7C">
        <w:rPr>
          <w:rFonts w:ascii="Calibri" w:hAnsi="Calibri"/>
          <w:sz w:val="22"/>
          <w:szCs w:val="22"/>
          <w:lang w:val="es-ES"/>
        </w:rPr>
        <w:t xml:space="preserve"> de las entidades mencionadas anteriormente y que resulta necesario para evaluar de forma inicial la viabilidad de un proyecto de estas características</w:t>
      </w:r>
      <w:r w:rsidRPr="00B56478">
        <w:rPr>
          <w:rFonts w:ascii="Calibri" w:hAnsi="Calibri"/>
          <w:sz w:val="22"/>
          <w:szCs w:val="22"/>
          <w:lang w:val="es-ES"/>
        </w:rPr>
        <w:t>:</w:t>
      </w:r>
    </w:p>
    <w:p w:rsidR="002B5482" w:rsidRDefault="00EE36CE" w:rsidP="002B5482">
      <w:pPr>
        <w:pStyle w:val="Presentacin"/>
        <w:ind w:left="720"/>
        <w:jc w:val="left"/>
        <w:rPr>
          <w:rFonts w:ascii="Calibri" w:hAnsi="Calibri"/>
          <w:sz w:val="22"/>
          <w:szCs w:val="22"/>
          <w:lang w:val="es-ES"/>
        </w:rPr>
      </w:pPr>
      <w:r>
        <w:rPr>
          <w:rFonts w:ascii="Calibri" w:hAnsi="Calibri"/>
          <w:sz w:val="22"/>
          <w:szCs w:val="22"/>
          <w:lang w:val="es-ES"/>
        </w:rPr>
        <w:t>1.</w:t>
      </w:r>
      <w:r>
        <w:rPr>
          <w:rFonts w:ascii="Calibri" w:hAnsi="Calibri"/>
          <w:sz w:val="22"/>
          <w:szCs w:val="22"/>
          <w:lang w:val="es-ES"/>
        </w:rPr>
        <w:tab/>
      </w:r>
      <w:r w:rsidR="003D1C7C">
        <w:rPr>
          <w:rFonts w:ascii="Calibri" w:hAnsi="Calibri"/>
          <w:sz w:val="22"/>
          <w:szCs w:val="22"/>
          <w:lang w:val="es-ES"/>
        </w:rPr>
        <w:t>Identificación del proyecto</w:t>
      </w:r>
      <w:r w:rsidR="00B56478" w:rsidRPr="00B56478">
        <w:rPr>
          <w:rFonts w:ascii="Calibri" w:hAnsi="Calibri"/>
          <w:sz w:val="22"/>
          <w:szCs w:val="22"/>
          <w:lang w:val="es-ES"/>
        </w:rPr>
        <w:br/>
        <w:t>2.</w:t>
      </w:r>
      <w:r w:rsidR="00B56478" w:rsidRPr="00B56478">
        <w:rPr>
          <w:rFonts w:ascii="Calibri" w:hAnsi="Calibri"/>
          <w:sz w:val="22"/>
          <w:szCs w:val="22"/>
          <w:lang w:val="es-ES"/>
        </w:rPr>
        <w:tab/>
      </w:r>
      <w:r w:rsidR="003D1C7C" w:rsidRPr="00B56478">
        <w:rPr>
          <w:rFonts w:ascii="Calibri" w:hAnsi="Calibri"/>
          <w:sz w:val="22"/>
          <w:szCs w:val="22"/>
          <w:lang w:val="es-ES"/>
        </w:rPr>
        <w:t>E</w:t>
      </w:r>
      <w:r w:rsidR="003D1C7C">
        <w:rPr>
          <w:rFonts w:ascii="Calibri" w:hAnsi="Calibri"/>
          <w:sz w:val="22"/>
          <w:szCs w:val="22"/>
          <w:lang w:val="es-ES"/>
        </w:rPr>
        <w:t xml:space="preserve">structura accionarial </w:t>
      </w:r>
      <w:r w:rsidR="0018701E">
        <w:rPr>
          <w:rFonts w:ascii="Calibri" w:hAnsi="Calibri"/>
          <w:sz w:val="22"/>
          <w:szCs w:val="22"/>
          <w:lang w:val="es-ES"/>
        </w:rPr>
        <w:br/>
        <w:t>3.</w:t>
      </w:r>
      <w:r w:rsidR="0018701E">
        <w:rPr>
          <w:rFonts w:ascii="Calibri" w:hAnsi="Calibri"/>
          <w:sz w:val="22"/>
          <w:szCs w:val="22"/>
          <w:lang w:val="es-ES"/>
        </w:rPr>
        <w:tab/>
      </w:r>
      <w:r w:rsidR="00631860">
        <w:rPr>
          <w:rFonts w:ascii="Calibri" w:hAnsi="Calibri"/>
          <w:sz w:val="22"/>
          <w:szCs w:val="22"/>
          <w:lang w:val="es-ES"/>
        </w:rPr>
        <w:t xml:space="preserve">Consejo de Administración y </w:t>
      </w:r>
      <w:r w:rsidR="00DE184A">
        <w:rPr>
          <w:rFonts w:ascii="Calibri" w:hAnsi="Calibri"/>
          <w:sz w:val="22"/>
          <w:szCs w:val="22"/>
          <w:lang w:val="es-ES"/>
        </w:rPr>
        <w:t>Gobierno Corporativo</w:t>
      </w:r>
      <w:r w:rsidR="00B56478" w:rsidRPr="00B56478">
        <w:rPr>
          <w:rFonts w:ascii="Calibri" w:hAnsi="Calibri"/>
          <w:sz w:val="22"/>
          <w:szCs w:val="22"/>
          <w:lang w:val="es-ES"/>
        </w:rPr>
        <w:br/>
        <w:t>4.</w:t>
      </w:r>
      <w:r w:rsidR="00B56478" w:rsidRPr="00B56478">
        <w:rPr>
          <w:rFonts w:ascii="Calibri" w:hAnsi="Calibri"/>
          <w:sz w:val="22"/>
          <w:szCs w:val="22"/>
          <w:lang w:val="es-ES"/>
        </w:rPr>
        <w:tab/>
      </w:r>
      <w:r w:rsidR="003D1C7C" w:rsidRPr="00B56478">
        <w:rPr>
          <w:rFonts w:ascii="Calibri" w:hAnsi="Calibri"/>
          <w:sz w:val="22"/>
          <w:szCs w:val="22"/>
          <w:lang w:val="es-ES"/>
        </w:rPr>
        <w:t>Programa de actividades</w:t>
      </w:r>
      <w:r w:rsidR="003D1C7C">
        <w:rPr>
          <w:rFonts w:ascii="Calibri" w:hAnsi="Calibri"/>
          <w:sz w:val="22"/>
          <w:szCs w:val="22"/>
          <w:lang w:val="es-ES"/>
        </w:rPr>
        <w:t>, plan de negocio y requisitos financieros</w:t>
      </w:r>
      <w:r w:rsidR="00B56478" w:rsidRPr="00B56478">
        <w:rPr>
          <w:rFonts w:ascii="Calibri" w:hAnsi="Calibri"/>
          <w:sz w:val="22"/>
          <w:szCs w:val="22"/>
          <w:lang w:val="es-ES"/>
        </w:rPr>
        <w:br/>
        <w:t>5.</w:t>
      </w:r>
      <w:r w:rsidR="00B56478" w:rsidRPr="00B56478">
        <w:rPr>
          <w:rFonts w:ascii="Calibri" w:hAnsi="Calibri"/>
          <w:sz w:val="22"/>
          <w:szCs w:val="22"/>
          <w:lang w:val="es-ES"/>
        </w:rPr>
        <w:tab/>
      </w:r>
      <w:r w:rsidR="003D1C7C" w:rsidRPr="00B56478">
        <w:rPr>
          <w:rFonts w:ascii="Calibri" w:hAnsi="Calibri"/>
          <w:sz w:val="22"/>
          <w:szCs w:val="22"/>
          <w:lang w:val="es-ES"/>
        </w:rPr>
        <w:t>Estructura organi</w:t>
      </w:r>
      <w:r w:rsidR="003D1C7C">
        <w:rPr>
          <w:rFonts w:ascii="Calibri" w:hAnsi="Calibri"/>
          <w:sz w:val="22"/>
          <w:szCs w:val="22"/>
          <w:lang w:val="es-ES"/>
        </w:rPr>
        <w:t>zativa</w:t>
      </w:r>
      <w:r w:rsidR="00B56478" w:rsidRPr="00B56478">
        <w:rPr>
          <w:rFonts w:ascii="Calibri" w:hAnsi="Calibri"/>
          <w:sz w:val="22"/>
          <w:szCs w:val="22"/>
          <w:lang w:val="es-ES"/>
        </w:rPr>
        <w:br/>
      </w:r>
      <w:r w:rsidR="003D1C7C">
        <w:rPr>
          <w:rFonts w:ascii="Calibri" w:hAnsi="Calibri"/>
          <w:sz w:val="22"/>
          <w:szCs w:val="22"/>
          <w:lang w:val="es-ES"/>
        </w:rPr>
        <w:t>6</w:t>
      </w:r>
      <w:r w:rsidR="002B5482">
        <w:rPr>
          <w:rFonts w:ascii="Calibri" w:hAnsi="Calibri"/>
          <w:sz w:val="22"/>
          <w:szCs w:val="22"/>
          <w:lang w:val="es-ES"/>
        </w:rPr>
        <w:t>.</w:t>
      </w:r>
      <w:r w:rsidR="002B5482">
        <w:rPr>
          <w:rFonts w:ascii="Calibri" w:hAnsi="Calibri"/>
          <w:sz w:val="22"/>
          <w:szCs w:val="22"/>
          <w:lang w:val="es-ES"/>
        </w:rPr>
        <w:tab/>
        <w:t>Anexos</w:t>
      </w:r>
    </w:p>
    <w:p w:rsidR="00B56478" w:rsidRPr="00B56478" w:rsidRDefault="00B56478" w:rsidP="00B56478">
      <w:pPr>
        <w:pStyle w:val="Presentacin"/>
        <w:rPr>
          <w:rFonts w:ascii="Calibri" w:hAnsi="Calibri"/>
          <w:sz w:val="22"/>
          <w:szCs w:val="22"/>
          <w:lang w:val="es-ES"/>
        </w:rPr>
      </w:pPr>
    </w:p>
    <w:p w:rsidR="00B56478" w:rsidRPr="00480EF8" w:rsidRDefault="00B56478" w:rsidP="00B56478">
      <w:pPr>
        <w:pStyle w:val="Presentacin"/>
        <w:rPr>
          <w:rFonts w:ascii="Calibri" w:hAnsi="Calibri"/>
          <w:b/>
          <w:i/>
          <w:sz w:val="24"/>
          <w:szCs w:val="22"/>
          <w:lang w:val="es-ES"/>
        </w:rPr>
      </w:pPr>
      <w:r w:rsidRPr="00480EF8">
        <w:rPr>
          <w:rFonts w:ascii="Calibri" w:hAnsi="Calibri"/>
          <w:b/>
          <w:i/>
          <w:sz w:val="24"/>
          <w:szCs w:val="22"/>
          <w:lang w:val="es-ES"/>
        </w:rPr>
        <w:t>Instrucciones de uso</w:t>
      </w:r>
    </w:p>
    <w:p w:rsidR="00B56478" w:rsidRPr="00B56478" w:rsidRDefault="003D1C7C" w:rsidP="00B56478">
      <w:pPr>
        <w:pStyle w:val="Presentacin"/>
        <w:rPr>
          <w:rFonts w:ascii="Calibri" w:hAnsi="Calibri"/>
          <w:sz w:val="22"/>
          <w:szCs w:val="22"/>
          <w:lang w:val="es-ES"/>
        </w:rPr>
      </w:pPr>
      <w:r>
        <w:rPr>
          <w:rFonts w:ascii="Calibri" w:hAnsi="Calibri"/>
          <w:sz w:val="22"/>
          <w:szCs w:val="22"/>
          <w:lang w:val="es-ES"/>
        </w:rPr>
        <w:t>Este documento</w:t>
      </w:r>
      <w:r w:rsidR="00B56478" w:rsidRPr="00B56478">
        <w:rPr>
          <w:rFonts w:ascii="Calibri" w:hAnsi="Calibri"/>
          <w:sz w:val="22"/>
          <w:szCs w:val="22"/>
          <w:lang w:val="es-ES"/>
        </w:rPr>
        <w:t xml:space="preserve"> se ha diseñado en </w:t>
      </w:r>
      <w:r w:rsidR="00A837E7">
        <w:rPr>
          <w:rFonts w:ascii="Calibri" w:hAnsi="Calibri"/>
          <w:sz w:val="22"/>
          <w:szCs w:val="22"/>
          <w:lang w:val="es-ES"/>
        </w:rPr>
        <w:t xml:space="preserve">formato </w:t>
      </w:r>
      <w:r w:rsidR="00B56478" w:rsidRPr="00A837E7">
        <w:rPr>
          <w:rFonts w:ascii="Calibri" w:hAnsi="Calibri"/>
          <w:i/>
          <w:sz w:val="22"/>
          <w:szCs w:val="22"/>
          <w:lang w:val="es-ES"/>
        </w:rPr>
        <w:t>Word</w:t>
      </w:r>
      <w:r w:rsidR="00B56478" w:rsidRPr="00B56478">
        <w:rPr>
          <w:rFonts w:ascii="Calibri" w:hAnsi="Calibri"/>
          <w:sz w:val="22"/>
          <w:szCs w:val="22"/>
          <w:lang w:val="es-ES"/>
        </w:rPr>
        <w:t xml:space="preserve">, de forma que si se “descarga” de la página web de la CNMV </w:t>
      </w:r>
      <w:hyperlink r:id="rId10" w:history="1">
        <w:r w:rsidR="00B56478" w:rsidRPr="006649C8">
          <w:rPr>
            <w:rStyle w:val="Hipervnculo"/>
            <w:rFonts w:ascii="Calibri" w:hAnsi="Calibri"/>
            <w:i w:val="0"/>
            <w:color w:val="auto"/>
            <w:sz w:val="22"/>
            <w:szCs w:val="22"/>
            <w:u w:val="single"/>
            <w:lang w:val="es-ES"/>
          </w:rPr>
          <w:t>www.cnmv.es</w:t>
        </w:r>
      </w:hyperlink>
      <w:r w:rsidR="00071F2B" w:rsidRPr="006649C8">
        <w:rPr>
          <w:rFonts w:ascii="Calibri" w:hAnsi="Calibri"/>
          <w:sz w:val="22"/>
          <w:szCs w:val="22"/>
          <w:lang w:val="es-ES"/>
        </w:rPr>
        <w:t xml:space="preserve">, </w:t>
      </w:r>
      <w:r w:rsidR="00071F2B">
        <w:rPr>
          <w:rFonts w:ascii="Calibri" w:hAnsi="Calibri"/>
          <w:sz w:val="22"/>
          <w:szCs w:val="22"/>
          <w:lang w:val="es-ES"/>
        </w:rPr>
        <w:t>apartado Legislación/</w:t>
      </w:r>
      <w:r w:rsidR="00B56478" w:rsidRPr="00B56478">
        <w:rPr>
          <w:rFonts w:ascii="Calibri" w:hAnsi="Calibri"/>
          <w:sz w:val="22"/>
          <w:szCs w:val="22"/>
          <w:lang w:val="es-ES"/>
        </w:rPr>
        <w:t>Modelos normalizados se podrá cumplimentar util</w:t>
      </w:r>
      <w:r w:rsidR="00071F2B">
        <w:rPr>
          <w:rFonts w:ascii="Calibri" w:hAnsi="Calibri"/>
          <w:sz w:val="22"/>
          <w:szCs w:val="22"/>
          <w:lang w:val="es-ES"/>
        </w:rPr>
        <w:t>izando esta misma herramienta.</w:t>
      </w:r>
    </w:p>
    <w:p w:rsidR="00B56478" w:rsidRPr="00B56478" w:rsidRDefault="00B56478" w:rsidP="00B56478">
      <w:pPr>
        <w:pStyle w:val="Presentacin"/>
        <w:rPr>
          <w:rFonts w:ascii="Calibri" w:hAnsi="Calibri"/>
          <w:sz w:val="22"/>
          <w:szCs w:val="22"/>
          <w:lang w:val="es-ES"/>
        </w:rPr>
      </w:pPr>
      <w:r w:rsidRPr="00B56478">
        <w:rPr>
          <w:rFonts w:ascii="Calibri" w:hAnsi="Calibri"/>
          <w:sz w:val="22"/>
          <w:szCs w:val="22"/>
          <w:lang w:val="es-ES"/>
        </w:rPr>
        <w:t>En todos los casos, a excepción de aquéllos en los que expresamente se solicite mayor detalle, las respuestas deben ser claras, breves y concisas.</w:t>
      </w:r>
    </w:p>
    <w:p w:rsidR="00B56478" w:rsidRPr="00B56478" w:rsidRDefault="00B56478" w:rsidP="00B56478">
      <w:pPr>
        <w:pStyle w:val="Presentacin"/>
        <w:rPr>
          <w:rFonts w:ascii="Calibri" w:hAnsi="Calibri"/>
          <w:sz w:val="22"/>
          <w:szCs w:val="22"/>
          <w:lang w:val="es-ES"/>
        </w:rPr>
      </w:pPr>
      <w:r w:rsidRPr="00B56478">
        <w:rPr>
          <w:rFonts w:ascii="Calibri" w:hAnsi="Calibri"/>
          <w:sz w:val="22"/>
          <w:szCs w:val="22"/>
          <w:lang w:val="es-ES"/>
        </w:rPr>
        <w:t>Cualquier duda sobre la cumplimentación y documentación a adjuntar se puede consultar en el Departamento de Autorización y Registros de Entidades de la Dirección General de Entidades, teléfonos 915 851 500 y 933 047 300.</w:t>
      </w:r>
    </w:p>
    <w:p w:rsidR="0093576A" w:rsidRPr="00B56478" w:rsidRDefault="0093576A" w:rsidP="001340E4">
      <w:pPr>
        <w:pStyle w:val="Presentacin"/>
        <w:rPr>
          <w:rFonts w:ascii="Calibri" w:hAnsi="Calibri"/>
          <w:sz w:val="22"/>
          <w:szCs w:val="22"/>
          <w:lang w:val="es-ES"/>
        </w:rPr>
      </w:pPr>
    </w:p>
    <w:p w:rsidR="0093576A" w:rsidRPr="00B56478" w:rsidRDefault="0093576A">
      <w:pPr>
        <w:sectPr w:rsidR="0093576A" w:rsidRPr="00B56478" w:rsidSect="006B47A1">
          <w:footerReference w:type="default" r:id="rId11"/>
          <w:headerReference w:type="first" r:id="rId12"/>
          <w:pgSz w:w="11906" w:h="16838"/>
          <w:pgMar w:top="1417" w:right="1274" w:bottom="1417" w:left="1701" w:header="708" w:footer="708" w:gutter="0"/>
          <w:pgNumType w:start="0"/>
          <w:cols w:space="708"/>
          <w:titlePg/>
          <w:docGrid w:linePitch="360"/>
        </w:sectPr>
      </w:pPr>
    </w:p>
    <w:p w:rsidR="00464228" w:rsidRPr="00515EB8" w:rsidRDefault="00515EB8" w:rsidP="00515EB8">
      <w:pPr>
        <w:pStyle w:val="Ttulo1"/>
        <w:numPr>
          <w:ilvl w:val="0"/>
          <w:numId w:val="3"/>
        </w:numPr>
        <w:shd w:val="clear" w:color="auto" w:fill="A5A5A5"/>
        <w:ind w:left="431" w:hanging="431"/>
        <w:rPr>
          <w:rFonts w:cs="Calibri"/>
          <w:sz w:val="32"/>
        </w:rPr>
      </w:pPr>
      <w:r w:rsidRPr="00515EB8">
        <w:rPr>
          <w:rFonts w:cs="Calibri"/>
          <w:sz w:val="32"/>
        </w:rPr>
        <w:lastRenderedPageBreak/>
        <w:t>IDENTIFICACIÓN DEL PROYECTO</w:t>
      </w:r>
    </w:p>
    <w:p w:rsidR="00D9086C" w:rsidRDefault="004F0911" w:rsidP="004F0911">
      <w:pPr>
        <w:pStyle w:val="Presentacin"/>
        <w:rPr>
          <w:rFonts w:ascii="Calibri" w:hAnsi="Calibri"/>
          <w:sz w:val="22"/>
          <w:szCs w:val="22"/>
          <w:lang w:val="es-ES"/>
        </w:rPr>
      </w:pPr>
      <w:r>
        <w:rPr>
          <w:rFonts w:ascii="Calibri" w:hAnsi="Calibri"/>
          <w:sz w:val="22"/>
          <w:szCs w:val="22"/>
          <w:lang w:val="es-ES"/>
        </w:rPr>
        <w:t>En la fase de autorización, el promotor deberá aportar, entre otras, determinada información relativa a los accionistas con participación significativa directa o indirecta (o que ejerzan una influencia notable)</w:t>
      </w:r>
      <w:r w:rsidR="00F96B8B">
        <w:rPr>
          <w:rFonts w:ascii="Calibri" w:hAnsi="Calibri"/>
          <w:sz w:val="22"/>
          <w:szCs w:val="22"/>
          <w:lang w:val="es-ES"/>
        </w:rPr>
        <w:t>,</w:t>
      </w:r>
      <w:r>
        <w:rPr>
          <w:rFonts w:ascii="Calibri" w:hAnsi="Calibri"/>
          <w:sz w:val="22"/>
          <w:szCs w:val="22"/>
          <w:lang w:val="es-ES"/>
        </w:rPr>
        <w:t xml:space="preserve"> a los miembros del órgano de administración, dirección general o asimilados de la entidad (se trata de documentos como los </w:t>
      </w:r>
      <w:proofErr w:type="spellStart"/>
      <w:r>
        <w:rPr>
          <w:rFonts w:ascii="Calibri" w:hAnsi="Calibri"/>
          <w:sz w:val="22"/>
          <w:szCs w:val="22"/>
          <w:lang w:val="es-ES"/>
        </w:rPr>
        <w:t>curriculum</w:t>
      </w:r>
      <w:proofErr w:type="spellEnd"/>
      <w:r>
        <w:rPr>
          <w:rFonts w:ascii="Calibri" w:hAnsi="Calibri"/>
          <w:sz w:val="22"/>
          <w:szCs w:val="22"/>
          <w:lang w:val="es-ES"/>
        </w:rPr>
        <w:t xml:space="preserve"> vitae, cuestionarios de honorabilidad o certificado de antecedentes penales). Igualmente, deberá aportar estados financieros (en el caso de personas jurídicas), que permitan acreditar la solvencia financiera del accionista para atender a sus obligaciones en relación con el proyecto sometido a autorización, y recabar información que permita a la autoridad competente evaluar si en relación con la autorización de la futura entidad, se están llevando o se han llevado o se han intentado llevar a cabo actividades de blanqueo de capitales o financiación del terrorismo o que la autorización pudiera aumentar el riesgo de que se cometan estos delitos. </w:t>
      </w:r>
    </w:p>
    <w:p w:rsidR="00EC3C6D" w:rsidRDefault="004F0911" w:rsidP="00D9086C">
      <w:pPr>
        <w:pStyle w:val="Presentacin"/>
        <w:rPr>
          <w:rFonts w:ascii="Calibri" w:hAnsi="Calibri"/>
          <w:sz w:val="22"/>
          <w:szCs w:val="22"/>
          <w:lang w:val="es-ES"/>
        </w:rPr>
      </w:pPr>
      <w:r>
        <w:rPr>
          <w:rFonts w:ascii="Calibri" w:hAnsi="Calibri"/>
          <w:sz w:val="22"/>
          <w:szCs w:val="22"/>
          <w:lang w:val="es-ES"/>
        </w:rPr>
        <w:t>No obstante, a los efectos de poder realizar una evaluación preliminar del proyecto y anticipar posibles problemas que pudieran afectar a la autorización, es conveniente que en esta fase de pre-notificación el promotor recabe cierta información que permita hacer una evaluación preliminar de la idoneidad del accionariado o de los miembros de los órganos de administración. En este sentido, es conveniente que el promotor recabe información sobre posibles sanciones o condenas administrativas o de cualquier otra índole, sobre investigaciones en curso, sobre posibles antecedentes penales, sobre la situación financiera de los accionistas o sobre cualquier otra circunstancia que considere oportuno informar a la CNMV para poder evaluar desde el inicio el impacto que cualquier aspecto relevante pudiera tener en la autorización.</w:t>
      </w:r>
    </w:p>
    <w:p w:rsidR="00EB6842" w:rsidRPr="00515EB8" w:rsidRDefault="004F0911" w:rsidP="00EC3C6D">
      <w:pPr>
        <w:keepNext/>
        <w:keepLines/>
        <w:numPr>
          <w:ilvl w:val="1"/>
          <w:numId w:val="3"/>
        </w:numPr>
        <w:pBdr>
          <w:top w:val="single" w:sz="18" w:space="1" w:color="CCC0D9"/>
          <w:left w:val="nil"/>
          <w:bottom w:val="nil"/>
          <w:right w:val="nil"/>
          <w:between w:val="nil"/>
          <w:bar w:val="nil"/>
        </w:pBdr>
        <w:shd w:val="clear" w:color="auto" w:fill="C9C9C9"/>
        <w:spacing w:before="240" w:after="360" w:line="240" w:lineRule="auto"/>
        <w:ind w:left="567" w:hanging="567"/>
        <w:jc w:val="left"/>
        <w:outlineLvl w:val="1"/>
        <w:rPr>
          <w:rFonts w:eastAsia="Times New Roman" w:cs="Calibri"/>
          <w:bCs/>
          <w:sz w:val="28"/>
          <w:szCs w:val="28"/>
          <w:bdr w:val="nil"/>
          <w:lang w:val="en-US"/>
        </w:rPr>
      </w:pPr>
      <w:r w:rsidRPr="006016EE">
        <w:rPr>
          <w:rFonts w:eastAsia="Times New Roman" w:cs="Calibri"/>
          <w:bCs/>
          <w:sz w:val="28"/>
          <w:szCs w:val="28"/>
          <w:bdr w:val="nil"/>
        </w:rPr>
        <w:t xml:space="preserve"> </w:t>
      </w:r>
      <w:proofErr w:type="spellStart"/>
      <w:r w:rsidR="00EB6842" w:rsidRPr="00515EB8">
        <w:rPr>
          <w:rFonts w:eastAsia="Times New Roman" w:cs="Calibri"/>
          <w:bCs/>
          <w:sz w:val="28"/>
          <w:szCs w:val="28"/>
          <w:bdr w:val="nil"/>
          <w:lang w:val="en-US"/>
        </w:rPr>
        <w:t>Tipo</w:t>
      </w:r>
      <w:proofErr w:type="spellEnd"/>
      <w:r w:rsidR="00EB6842" w:rsidRPr="00515EB8">
        <w:rPr>
          <w:rFonts w:eastAsia="Times New Roman" w:cs="Calibri"/>
          <w:bCs/>
          <w:sz w:val="28"/>
          <w:szCs w:val="28"/>
          <w:bdr w:val="nil"/>
          <w:lang w:val="en-US"/>
        </w:rPr>
        <w:t xml:space="preserve"> de </w:t>
      </w:r>
      <w:proofErr w:type="spellStart"/>
      <w:r w:rsidR="00EB6842" w:rsidRPr="00515EB8">
        <w:rPr>
          <w:rFonts w:eastAsia="Times New Roman" w:cs="Calibri"/>
          <w:bCs/>
          <w:sz w:val="28"/>
          <w:szCs w:val="28"/>
          <w:bdr w:val="nil"/>
          <w:lang w:val="en-US"/>
        </w:rPr>
        <w:t>entidad</w:t>
      </w:r>
      <w:proofErr w:type="spellEnd"/>
      <w:r w:rsidR="00EB6842" w:rsidRPr="00515EB8">
        <w:rPr>
          <w:rFonts w:eastAsia="Times New Roman" w:cs="Calibri"/>
          <w:bCs/>
          <w:sz w:val="28"/>
          <w:szCs w:val="28"/>
          <w:bdr w:val="nil"/>
          <w:lang w:val="en-US"/>
        </w:rPr>
        <w:t xml:space="preserve"> </w:t>
      </w:r>
    </w:p>
    <w:p w:rsidR="00F07C62" w:rsidRDefault="00F07C62" w:rsidP="000D7EE5">
      <w:pPr>
        <w:pStyle w:val="Vietas1"/>
        <w:numPr>
          <w:ilvl w:val="0"/>
          <w:numId w:val="43"/>
        </w:numPr>
        <w:tabs>
          <w:tab w:val="clear" w:pos="8280"/>
        </w:tabs>
        <w:jc w:val="left"/>
      </w:pPr>
      <w:r w:rsidRPr="00F07C62">
        <w:rPr>
          <w:b w:val="0"/>
        </w:rPr>
        <w:t xml:space="preserve">Sociedad </w:t>
      </w:r>
      <w:r>
        <w:rPr>
          <w:b w:val="0"/>
        </w:rPr>
        <w:t>Gestora de Instituciones de Inversión Colectiva</w:t>
      </w:r>
      <w:r>
        <w:tab/>
      </w:r>
      <w:r>
        <w:tab/>
      </w:r>
      <w:r>
        <w:tab/>
        <w:t xml:space="preserve">     </w:t>
      </w:r>
      <w:r w:rsidRPr="00F845BA">
        <w:fldChar w:fldCharType="begin">
          <w:ffData>
            <w:name w:val="Casilla14"/>
            <w:enabled/>
            <w:calcOnExit w:val="0"/>
            <w:checkBox>
              <w:sizeAuto/>
              <w:default w:val="0"/>
            </w:checkBox>
          </w:ffData>
        </w:fldChar>
      </w:r>
      <w:r w:rsidRPr="00F845BA">
        <w:instrText xml:space="preserve"> FORMCHECKBOX </w:instrText>
      </w:r>
      <w:r w:rsidR="006E587C">
        <w:fldChar w:fldCharType="separate"/>
      </w:r>
      <w:r w:rsidRPr="00F845BA">
        <w:fldChar w:fldCharType="end"/>
      </w:r>
    </w:p>
    <w:p w:rsidR="00F07C62" w:rsidRDefault="00F07C62" w:rsidP="000D7EE5">
      <w:pPr>
        <w:pStyle w:val="Vietas1"/>
        <w:numPr>
          <w:ilvl w:val="0"/>
          <w:numId w:val="43"/>
        </w:numPr>
        <w:tabs>
          <w:tab w:val="clear" w:pos="8280"/>
        </w:tabs>
        <w:jc w:val="left"/>
      </w:pPr>
      <w:r w:rsidRPr="00F07C62">
        <w:rPr>
          <w:b w:val="0"/>
        </w:rPr>
        <w:t xml:space="preserve">Sociedad </w:t>
      </w:r>
      <w:r>
        <w:rPr>
          <w:b w:val="0"/>
        </w:rPr>
        <w:t>Gestora de Entidades de Inversión Colectiva de tipo cerrado</w:t>
      </w:r>
      <w:r w:rsidR="0024756F">
        <w:tab/>
      </w:r>
      <w:r w:rsidR="0024756F">
        <w:tab/>
        <w:t xml:space="preserve">     </w:t>
      </w:r>
      <w:r w:rsidRPr="00F845BA">
        <w:fldChar w:fldCharType="begin">
          <w:ffData>
            <w:name w:val="Casilla14"/>
            <w:enabled/>
            <w:calcOnExit w:val="0"/>
            <w:checkBox>
              <w:sizeAuto/>
              <w:default w:val="0"/>
            </w:checkBox>
          </w:ffData>
        </w:fldChar>
      </w:r>
      <w:r w:rsidRPr="00F845BA">
        <w:instrText xml:space="preserve"> FORMCHECKBOX </w:instrText>
      </w:r>
      <w:r w:rsidR="006E587C">
        <w:fldChar w:fldCharType="separate"/>
      </w:r>
      <w:r w:rsidRPr="00F845BA">
        <w:fldChar w:fldCharType="end"/>
      </w:r>
    </w:p>
    <w:p w:rsidR="00B429EB" w:rsidRDefault="00B429EB" w:rsidP="000D7EE5">
      <w:pPr>
        <w:pStyle w:val="Vietas1"/>
        <w:numPr>
          <w:ilvl w:val="0"/>
          <w:numId w:val="43"/>
        </w:numPr>
        <w:tabs>
          <w:tab w:val="clear" w:pos="8280"/>
        </w:tabs>
        <w:jc w:val="left"/>
      </w:pPr>
      <w:r w:rsidRPr="00B429EB">
        <w:rPr>
          <w:b w:val="0"/>
        </w:rPr>
        <w:t>Plataforma de Financiación Participativa</w:t>
      </w:r>
      <w:r>
        <w:tab/>
      </w:r>
      <w:r>
        <w:tab/>
      </w:r>
      <w:r>
        <w:tab/>
      </w:r>
      <w:r>
        <w:tab/>
      </w:r>
      <w:r>
        <w:tab/>
        <w:t xml:space="preserve">     </w:t>
      </w:r>
      <w:r w:rsidRPr="00F845BA">
        <w:fldChar w:fldCharType="begin">
          <w:ffData>
            <w:name w:val="Casilla14"/>
            <w:enabled/>
            <w:calcOnExit w:val="0"/>
            <w:checkBox>
              <w:sizeAuto/>
              <w:default w:val="0"/>
            </w:checkBox>
          </w:ffData>
        </w:fldChar>
      </w:r>
      <w:r w:rsidRPr="00F845BA">
        <w:instrText xml:space="preserve"> FORMCHECKBOX </w:instrText>
      </w:r>
      <w:r w:rsidR="006E587C">
        <w:fldChar w:fldCharType="separate"/>
      </w:r>
      <w:r w:rsidRPr="00F845BA">
        <w:fldChar w:fldCharType="end"/>
      </w:r>
    </w:p>
    <w:p w:rsidR="00B429EB" w:rsidRPr="00B429EB" w:rsidRDefault="00B429EB" w:rsidP="00B429EB">
      <w:pPr>
        <w:rPr>
          <w:lang w:eastAsia="es-ES"/>
        </w:rPr>
      </w:pPr>
    </w:p>
    <w:tbl>
      <w:tblPr>
        <w:tblW w:w="0" w:type="auto"/>
        <w:tblLook w:val="04A0" w:firstRow="1" w:lastRow="0" w:firstColumn="1" w:lastColumn="0" w:noHBand="0" w:noVBand="1"/>
      </w:tblPr>
      <w:tblGrid>
        <w:gridCol w:w="4195"/>
        <w:gridCol w:w="4525"/>
      </w:tblGrid>
      <w:tr w:rsidR="00EB6842" w:rsidRPr="00EB6842" w:rsidTr="00515EB8">
        <w:tc>
          <w:tcPr>
            <w:tcW w:w="4322" w:type="dxa"/>
          </w:tcPr>
          <w:p w:rsidR="00EB6842" w:rsidRPr="00EB6842" w:rsidRDefault="00EB6842" w:rsidP="00EB6842">
            <w:pPr>
              <w:pBdr>
                <w:top w:val="nil"/>
                <w:left w:val="nil"/>
                <w:bottom w:val="nil"/>
                <w:right w:val="nil"/>
                <w:between w:val="nil"/>
                <w:bar w:val="nil"/>
              </w:pBdr>
              <w:spacing w:before="120" w:line="240" w:lineRule="auto"/>
              <w:jc w:val="left"/>
              <w:rPr>
                <w:rFonts w:eastAsia="Arial Unicode MS" w:cs="Arial"/>
                <w:bCs/>
                <w:sz w:val="24"/>
                <w:bdr w:val="nil"/>
                <w:shd w:val="pct10" w:color="auto" w:fill="auto"/>
              </w:rPr>
            </w:pPr>
            <w:r w:rsidRPr="00EB6842">
              <w:rPr>
                <w:rFonts w:eastAsia="Arial Unicode MS" w:cs="Times New Roman"/>
                <w:sz w:val="24"/>
                <w:szCs w:val="18"/>
                <w:bdr w:val="nil"/>
              </w:rPr>
              <w:t>Denominación social prevista para la Entidad</w:t>
            </w:r>
          </w:p>
        </w:tc>
        <w:tc>
          <w:tcPr>
            <w:tcW w:w="4322" w:type="dxa"/>
          </w:tcPr>
          <w:p w:rsidR="00EB6842" w:rsidRPr="00EB6842" w:rsidRDefault="00EB6842" w:rsidP="00EB6842">
            <w:pPr>
              <w:pBdr>
                <w:top w:val="nil"/>
                <w:left w:val="nil"/>
                <w:bottom w:val="nil"/>
                <w:right w:val="nil"/>
                <w:between w:val="nil"/>
                <w:bar w:val="nil"/>
              </w:pBdr>
              <w:spacing w:before="120" w:line="240" w:lineRule="auto"/>
              <w:jc w:val="left"/>
              <w:rPr>
                <w:rFonts w:eastAsia="Arial Unicode MS" w:cs="Arial"/>
                <w:bCs/>
                <w:sz w:val="24"/>
                <w:bdr w:val="nil"/>
                <w:shd w:val="pct10" w:color="auto" w:fill="auto"/>
              </w:rPr>
            </w:pPr>
            <w:r w:rsidRPr="00EB6842">
              <w:rPr>
                <w:rFonts w:eastAsia="Arial Unicode MS" w:cs="Arial"/>
                <w:bCs/>
                <w:sz w:val="24"/>
                <w:bdr w:val="nil"/>
                <w:shd w:val="pct10" w:color="auto" w:fill="auto"/>
              </w:rPr>
              <w:t>……………………………………………………………………</w:t>
            </w:r>
          </w:p>
        </w:tc>
      </w:tr>
    </w:tbl>
    <w:p w:rsidR="00F07C62" w:rsidRPr="00F07C62" w:rsidRDefault="00F07C62" w:rsidP="00F07C62">
      <w:pPr>
        <w:rPr>
          <w:lang w:eastAsia="es-ES"/>
        </w:rPr>
      </w:pPr>
    </w:p>
    <w:p w:rsidR="006F52EC" w:rsidRPr="00D500C8" w:rsidRDefault="006F52EC" w:rsidP="00046FD8">
      <w:pPr>
        <w:pStyle w:val="Sangradetextonormal"/>
        <w:spacing w:after="120"/>
        <w:ind w:left="0"/>
        <w:jc w:val="center"/>
        <w:rPr>
          <w:rFonts w:ascii="Calibri" w:hAnsi="Calibri" w:cs="Arial"/>
          <w:sz w:val="20"/>
          <w:lang w:val="es-ES"/>
        </w:rPr>
      </w:pPr>
    </w:p>
    <w:p w:rsidR="006F52EC" w:rsidRPr="00515EB8" w:rsidRDefault="00EE65B4" w:rsidP="00515EB8">
      <w:pPr>
        <w:keepNext/>
        <w:keepLines/>
        <w:numPr>
          <w:ilvl w:val="1"/>
          <w:numId w:val="3"/>
        </w:numPr>
        <w:pBdr>
          <w:top w:val="single" w:sz="18" w:space="1" w:color="CCC0D9"/>
          <w:left w:val="nil"/>
          <w:bottom w:val="nil"/>
          <w:right w:val="nil"/>
          <w:between w:val="nil"/>
          <w:bar w:val="nil"/>
        </w:pBdr>
        <w:shd w:val="clear" w:color="auto" w:fill="C9C9C9"/>
        <w:spacing w:before="240" w:after="360" w:line="240" w:lineRule="auto"/>
        <w:ind w:left="567" w:hanging="567"/>
        <w:jc w:val="left"/>
        <w:outlineLvl w:val="1"/>
        <w:rPr>
          <w:rFonts w:eastAsia="Times New Roman" w:cs="Calibri"/>
          <w:bCs/>
          <w:sz w:val="28"/>
          <w:szCs w:val="28"/>
          <w:bdr w:val="nil"/>
          <w:lang w:val="en-US"/>
        </w:rPr>
      </w:pPr>
      <w:proofErr w:type="spellStart"/>
      <w:r w:rsidRPr="00515EB8">
        <w:rPr>
          <w:rFonts w:eastAsia="Times New Roman" w:cs="Calibri"/>
          <w:bCs/>
          <w:sz w:val="28"/>
          <w:szCs w:val="28"/>
          <w:bdr w:val="nil"/>
          <w:lang w:val="en-US"/>
        </w:rPr>
        <w:t>Procedimiento</w:t>
      </w:r>
      <w:proofErr w:type="spellEnd"/>
      <w:r w:rsidRPr="00515EB8">
        <w:rPr>
          <w:rFonts w:eastAsia="Times New Roman" w:cs="Calibri"/>
          <w:bCs/>
          <w:sz w:val="28"/>
          <w:szCs w:val="28"/>
          <w:bdr w:val="nil"/>
          <w:lang w:val="en-US"/>
        </w:rPr>
        <w:t xml:space="preserve"> de </w:t>
      </w:r>
      <w:proofErr w:type="spellStart"/>
      <w:r w:rsidRPr="00515EB8">
        <w:rPr>
          <w:rFonts w:eastAsia="Times New Roman" w:cs="Calibri"/>
          <w:bCs/>
          <w:sz w:val="28"/>
          <w:szCs w:val="28"/>
          <w:bdr w:val="nil"/>
          <w:lang w:val="en-US"/>
        </w:rPr>
        <w:t>constitución</w:t>
      </w:r>
      <w:proofErr w:type="spellEnd"/>
      <w:r w:rsidRPr="00515EB8">
        <w:rPr>
          <w:rFonts w:eastAsia="Times New Roman" w:cs="Calibri"/>
          <w:bCs/>
          <w:sz w:val="28"/>
          <w:szCs w:val="28"/>
          <w:bdr w:val="nil"/>
          <w:lang w:val="en-US"/>
        </w:rPr>
        <w:t xml:space="preserve"> </w:t>
      </w:r>
    </w:p>
    <w:p w:rsidR="00046FD8" w:rsidRDefault="00046FD8" w:rsidP="000D7EE5">
      <w:pPr>
        <w:pStyle w:val="Vietas1"/>
        <w:numPr>
          <w:ilvl w:val="0"/>
          <w:numId w:val="44"/>
        </w:numPr>
        <w:tabs>
          <w:tab w:val="clear" w:pos="8280"/>
        </w:tabs>
        <w:jc w:val="left"/>
      </w:pPr>
      <w:r w:rsidRPr="009A0688">
        <w:rPr>
          <w:b w:val="0"/>
        </w:rPr>
        <w:t>Nueva creación</w:t>
      </w:r>
      <w:r w:rsidRPr="00F845BA">
        <w:tab/>
      </w:r>
      <w:r w:rsidR="000628FA">
        <w:tab/>
      </w:r>
      <w:r w:rsidR="000628FA">
        <w:tab/>
      </w:r>
      <w:r w:rsidR="000628FA">
        <w:tab/>
      </w:r>
      <w:r w:rsidR="000628FA">
        <w:tab/>
      </w:r>
      <w:r w:rsidR="000628FA">
        <w:tab/>
      </w:r>
      <w:r w:rsidR="000628FA">
        <w:tab/>
      </w:r>
      <w:r w:rsidR="000628FA">
        <w:tab/>
      </w:r>
      <w:r w:rsidR="000628FA">
        <w:tab/>
      </w:r>
      <w:r w:rsidR="009C4DE7">
        <w:t xml:space="preserve">     </w:t>
      </w:r>
      <w:r w:rsidR="00333C3D" w:rsidRPr="00F845BA">
        <w:fldChar w:fldCharType="begin">
          <w:ffData>
            <w:name w:val="Casilla14"/>
            <w:enabled/>
            <w:calcOnExit w:val="0"/>
            <w:checkBox>
              <w:sizeAuto/>
              <w:default w:val="0"/>
            </w:checkBox>
          </w:ffData>
        </w:fldChar>
      </w:r>
      <w:r w:rsidRPr="00F845BA">
        <w:instrText xml:space="preserve"> FORMCHECKBOX </w:instrText>
      </w:r>
      <w:r w:rsidR="006E587C">
        <w:fldChar w:fldCharType="separate"/>
      </w:r>
      <w:r w:rsidR="00333C3D" w:rsidRPr="00F845BA">
        <w:fldChar w:fldCharType="end"/>
      </w:r>
    </w:p>
    <w:p w:rsidR="00046FD8" w:rsidRDefault="00046FD8" w:rsidP="000D7EE5">
      <w:pPr>
        <w:pStyle w:val="Vietas1"/>
        <w:numPr>
          <w:ilvl w:val="0"/>
          <w:numId w:val="44"/>
        </w:numPr>
        <w:tabs>
          <w:tab w:val="clear" w:pos="8280"/>
        </w:tabs>
        <w:jc w:val="left"/>
      </w:pPr>
      <w:r w:rsidRPr="009A0688">
        <w:rPr>
          <w:b w:val="0"/>
        </w:rPr>
        <w:t>Transformación de otra entidad</w:t>
      </w:r>
      <w:r w:rsidRPr="00F845BA">
        <w:tab/>
      </w:r>
      <w:r w:rsidR="000628FA">
        <w:tab/>
      </w:r>
      <w:r w:rsidR="000628FA">
        <w:tab/>
      </w:r>
      <w:r w:rsidR="000628FA">
        <w:tab/>
      </w:r>
      <w:r w:rsidR="000628FA">
        <w:tab/>
      </w:r>
      <w:r w:rsidR="000628FA">
        <w:tab/>
      </w:r>
      <w:r w:rsidR="009C4DE7">
        <w:t xml:space="preserve">     </w:t>
      </w:r>
      <w:r w:rsidR="00333C3D" w:rsidRPr="00F845BA">
        <w:fldChar w:fldCharType="begin">
          <w:ffData>
            <w:name w:val="Casilla14"/>
            <w:enabled/>
            <w:calcOnExit w:val="0"/>
            <w:checkBox>
              <w:sizeAuto/>
              <w:default w:val="0"/>
            </w:checkBox>
          </w:ffData>
        </w:fldChar>
      </w:r>
      <w:r w:rsidRPr="00F845BA">
        <w:instrText xml:space="preserve"> FORMCHECKBOX </w:instrText>
      </w:r>
      <w:r w:rsidR="006E587C">
        <w:fldChar w:fldCharType="separate"/>
      </w:r>
      <w:r w:rsidR="00333C3D" w:rsidRPr="00F845BA">
        <w:fldChar w:fldCharType="end"/>
      </w:r>
    </w:p>
    <w:p w:rsidR="00046FD8" w:rsidRPr="009A0688" w:rsidRDefault="00046FD8" w:rsidP="000D7EE5">
      <w:pPr>
        <w:pStyle w:val="Vietas1"/>
        <w:numPr>
          <w:ilvl w:val="0"/>
          <w:numId w:val="44"/>
        </w:numPr>
        <w:tabs>
          <w:tab w:val="clear" w:pos="8280"/>
        </w:tabs>
        <w:jc w:val="left"/>
        <w:rPr>
          <w:b w:val="0"/>
        </w:rPr>
      </w:pPr>
      <w:r w:rsidRPr="009A0688">
        <w:rPr>
          <w:b w:val="0"/>
        </w:rPr>
        <w:t>Otra operación societaria (fusión, escisión, otras operaciones</w:t>
      </w:r>
      <w:r w:rsidR="000628FA">
        <w:rPr>
          <w:b w:val="0"/>
        </w:rPr>
        <w:tab/>
        <w:t xml:space="preserve">              </w:t>
      </w:r>
      <w:r w:rsidR="000628FA">
        <w:rPr>
          <w:b w:val="0"/>
        </w:rPr>
        <w:tab/>
      </w:r>
      <w:r w:rsidRPr="009A0688">
        <w:rPr>
          <w:b w:val="0"/>
        </w:rPr>
        <w:tab/>
      </w:r>
      <w:r w:rsidR="000628FA">
        <w:rPr>
          <w:b w:val="0"/>
        </w:rPr>
        <w:t xml:space="preserve">  </w:t>
      </w:r>
      <w:r w:rsidR="009C4DE7">
        <w:rPr>
          <w:b w:val="0"/>
        </w:rPr>
        <w:t xml:space="preserve">   </w:t>
      </w:r>
      <w:r w:rsidR="00333C3D" w:rsidRPr="009A0688">
        <w:rPr>
          <w:b w:val="0"/>
        </w:rPr>
        <w:fldChar w:fldCharType="begin">
          <w:ffData>
            <w:name w:val="Casilla14"/>
            <w:enabled/>
            <w:calcOnExit w:val="0"/>
            <w:checkBox>
              <w:sizeAuto/>
              <w:default w:val="0"/>
            </w:checkBox>
          </w:ffData>
        </w:fldChar>
      </w:r>
      <w:r w:rsidRPr="009A0688">
        <w:rPr>
          <w:b w:val="0"/>
        </w:rPr>
        <w:instrText xml:space="preserve"> FORMCHECKBOX </w:instrText>
      </w:r>
      <w:r w:rsidR="006E587C">
        <w:rPr>
          <w:b w:val="0"/>
        </w:rPr>
      </w:r>
      <w:r w:rsidR="006E587C">
        <w:rPr>
          <w:b w:val="0"/>
        </w:rPr>
        <w:fldChar w:fldCharType="separate"/>
      </w:r>
      <w:r w:rsidR="00333C3D" w:rsidRPr="009A0688">
        <w:rPr>
          <w:b w:val="0"/>
        </w:rPr>
        <w:fldChar w:fldCharType="end"/>
      </w:r>
      <w:r w:rsidR="007633F0">
        <w:rPr>
          <w:b w:val="0"/>
        </w:rPr>
        <w:br/>
        <w:t>de modificación social)</w:t>
      </w:r>
    </w:p>
    <w:p w:rsidR="00046FD8" w:rsidRDefault="00F07C62" w:rsidP="003D6BA5">
      <w:pPr>
        <w:ind w:left="426" w:right="1133"/>
      </w:pPr>
      <w:r>
        <w:lastRenderedPageBreak/>
        <w:t xml:space="preserve">Indique </w:t>
      </w:r>
      <w:r w:rsidR="00046FD8" w:rsidRPr="00F845BA">
        <w:t>la operación prevista</w:t>
      </w:r>
      <w:r w:rsidR="00B63152">
        <w:t xml:space="preserve"> o la denominación social de la entidad que se transforma</w:t>
      </w:r>
      <w:r w:rsidR="00046FD8" w:rsidRPr="00F845BA">
        <w:t>:</w:t>
      </w:r>
    </w:p>
    <w:p w:rsidR="0010576C" w:rsidRDefault="0010576C" w:rsidP="003D6BA5">
      <w:pPr>
        <w:ind w:left="426" w:right="1133"/>
      </w:pPr>
    </w:p>
    <w:tbl>
      <w:tblPr>
        <w:tblStyle w:val="Tablaconcuadrcula"/>
        <w:tblW w:w="0" w:type="auto"/>
        <w:tblInd w:w="426" w:type="dxa"/>
        <w:tblLook w:val="04A0" w:firstRow="1" w:lastRow="0" w:firstColumn="1" w:lastColumn="0" w:noHBand="0" w:noVBand="1"/>
      </w:tblPr>
      <w:tblGrid>
        <w:gridCol w:w="8214"/>
      </w:tblGrid>
      <w:tr w:rsidR="0010576C" w:rsidTr="0010576C">
        <w:tc>
          <w:tcPr>
            <w:tcW w:w="8644" w:type="dxa"/>
          </w:tcPr>
          <w:p w:rsidR="0010576C" w:rsidRDefault="0010576C" w:rsidP="003D6BA5">
            <w:pPr>
              <w:ind w:right="1133"/>
            </w:pPr>
          </w:p>
          <w:p w:rsidR="0010576C" w:rsidRDefault="0010576C" w:rsidP="003D6BA5">
            <w:pPr>
              <w:ind w:right="1133"/>
            </w:pPr>
          </w:p>
          <w:p w:rsidR="0010576C" w:rsidRDefault="0010576C" w:rsidP="003D6BA5">
            <w:pPr>
              <w:ind w:right="1133"/>
            </w:pPr>
          </w:p>
          <w:p w:rsidR="00EB6842" w:rsidRDefault="00EB6842" w:rsidP="003D6BA5">
            <w:pPr>
              <w:ind w:right="1133"/>
            </w:pPr>
          </w:p>
          <w:p w:rsidR="00EB6842" w:rsidRDefault="00EB6842" w:rsidP="003D6BA5">
            <w:pPr>
              <w:ind w:right="1133"/>
            </w:pPr>
          </w:p>
          <w:p w:rsidR="0010576C" w:rsidRDefault="0010576C" w:rsidP="003D6BA5">
            <w:pPr>
              <w:ind w:right="1133"/>
            </w:pPr>
          </w:p>
          <w:p w:rsidR="0010576C" w:rsidRDefault="0010576C" w:rsidP="003D6BA5">
            <w:pPr>
              <w:ind w:right="1133"/>
            </w:pPr>
          </w:p>
        </w:tc>
      </w:tr>
    </w:tbl>
    <w:p w:rsidR="0010576C" w:rsidRDefault="0010576C" w:rsidP="003D6BA5">
      <w:pPr>
        <w:ind w:left="426" w:right="1133"/>
      </w:pPr>
    </w:p>
    <w:p w:rsidR="0010576C" w:rsidRDefault="0010576C" w:rsidP="003D6BA5">
      <w:pPr>
        <w:ind w:left="426" w:right="1133"/>
      </w:pPr>
    </w:p>
    <w:p w:rsidR="007A62B4" w:rsidRPr="0024756F" w:rsidRDefault="007A62B4" w:rsidP="00515EB8">
      <w:pPr>
        <w:keepNext/>
        <w:keepLines/>
        <w:numPr>
          <w:ilvl w:val="1"/>
          <w:numId w:val="3"/>
        </w:numPr>
        <w:pBdr>
          <w:top w:val="single" w:sz="18" w:space="1" w:color="CCC0D9"/>
          <w:left w:val="nil"/>
          <w:bottom w:val="nil"/>
          <w:right w:val="nil"/>
          <w:between w:val="nil"/>
          <w:bar w:val="nil"/>
        </w:pBdr>
        <w:shd w:val="clear" w:color="auto" w:fill="C9C9C9"/>
        <w:spacing w:before="240" w:after="360" w:line="240" w:lineRule="auto"/>
        <w:ind w:left="567" w:hanging="567"/>
        <w:jc w:val="left"/>
        <w:outlineLvl w:val="1"/>
        <w:rPr>
          <w:rFonts w:eastAsia="Times New Roman" w:cs="Calibri"/>
          <w:bCs/>
          <w:sz w:val="28"/>
          <w:szCs w:val="28"/>
          <w:bdr w:val="nil"/>
        </w:rPr>
      </w:pPr>
      <w:r w:rsidRPr="0024756F">
        <w:rPr>
          <w:rFonts w:eastAsia="Times New Roman" w:cs="Calibri"/>
          <w:bCs/>
          <w:sz w:val="28"/>
          <w:szCs w:val="28"/>
          <w:bdr w:val="nil"/>
        </w:rPr>
        <w:t>Persona de contacto para la tramitación del proyecto</w:t>
      </w:r>
    </w:p>
    <w:tbl>
      <w:tblPr>
        <w:tblW w:w="8505"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505"/>
      </w:tblGrid>
      <w:tr w:rsidR="007A62B4" w:rsidRPr="000D7EE5" w:rsidTr="002B4ABB">
        <w:trPr>
          <w:trHeight w:val="593"/>
        </w:trPr>
        <w:tc>
          <w:tcPr>
            <w:tcW w:w="8505" w:type="dxa"/>
          </w:tcPr>
          <w:p w:rsidR="007A62B4" w:rsidRPr="000D7EE5" w:rsidRDefault="007A62B4" w:rsidP="002B4ABB">
            <w:pPr>
              <w:pStyle w:val="Sangradetextonormal"/>
              <w:keepNext/>
              <w:keepLines/>
              <w:tabs>
                <w:tab w:val="right" w:leader="dot" w:pos="8363"/>
              </w:tabs>
              <w:spacing w:before="240"/>
              <w:ind w:left="0"/>
              <w:rPr>
                <w:rFonts w:ascii="Calibri" w:hAnsi="Calibri" w:cs="Arial"/>
                <w:sz w:val="18"/>
                <w:szCs w:val="18"/>
                <w:lang w:val="es-ES"/>
              </w:rPr>
            </w:pPr>
            <w:r w:rsidRPr="000D7EE5">
              <w:rPr>
                <w:rFonts w:ascii="Calibri" w:hAnsi="Calibri" w:cs="Arial"/>
                <w:sz w:val="18"/>
                <w:szCs w:val="18"/>
                <w:lang w:val="es-ES"/>
              </w:rPr>
              <w:t xml:space="preserve">Nombre y apellidos/denominación social: </w:t>
            </w:r>
            <w:r w:rsidRPr="000D7EE5">
              <w:rPr>
                <w:rStyle w:val="SombreadoRelleno"/>
                <w:szCs w:val="18"/>
                <w:lang w:val="es-ES"/>
              </w:rPr>
              <w:tab/>
            </w:r>
          </w:p>
          <w:p w:rsidR="007A62B4" w:rsidRPr="000D7EE5" w:rsidRDefault="007A62B4" w:rsidP="002B4ABB">
            <w:pPr>
              <w:pStyle w:val="Sangradetextonormal"/>
              <w:keepNext/>
              <w:keepLines/>
              <w:tabs>
                <w:tab w:val="right" w:leader="dot" w:pos="8365"/>
              </w:tabs>
              <w:spacing w:before="120"/>
              <w:ind w:left="0"/>
              <w:rPr>
                <w:rFonts w:ascii="Calibri" w:hAnsi="Calibri" w:cs="Arial"/>
                <w:sz w:val="18"/>
                <w:szCs w:val="18"/>
                <w:lang w:val="es-ES"/>
              </w:rPr>
            </w:pPr>
            <w:r w:rsidRPr="000D7EE5">
              <w:rPr>
                <w:rFonts w:ascii="Calibri" w:hAnsi="Calibri" w:cs="Arial"/>
                <w:sz w:val="18"/>
                <w:szCs w:val="18"/>
                <w:lang w:val="es-ES"/>
              </w:rPr>
              <w:t xml:space="preserve">Teléfono de contacto: </w:t>
            </w:r>
            <w:r w:rsidRPr="000D7EE5">
              <w:rPr>
                <w:rStyle w:val="SombreadoRelleno"/>
                <w:szCs w:val="18"/>
                <w:lang w:val="es-ES"/>
              </w:rPr>
              <w:tab/>
            </w:r>
          </w:p>
          <w:p w:rsidR="007A62B4" w:rsidRPr="000D7EE5" w:rsidRDefault="007A62B4" w:rsidP="002B4ABB">
            <w:pPr>
              <w:pStyle w:val="Sangradetextonormal"/>
              <w:keepNext/>
              <w:keepLines/>
              <w:tabs>
                <w:tab w:val="right" w:leader="dot" w:pos="8365"/>
              </w:tabs>
              <w:spacing w:before="120" w:after="240"/>
              <w:ind w:left="0"/>
              <w:rPr>
                <w:rFonts w:ascii="Calibri" w:hAnsi="Calibri" w:cs="Arial"/>
                <w:sz w:val="18"/>
                <w:szCs w:val="18"/>
                <w:lang w:val="es-ES"/>
              </w:rPr>
            </w:pPr>
            <w:r w:rsidRPr="000D7EE5">
              <w:rPr>
                <w:rFonts w:ascii="Calibri" w:hAnsi="Calibri" w:cs="Arial"/>
                <w:sz w:val="18"/>
                <w:szCs w:val="18"/>
                <w:lang w:val="es-ES"/>
              </w:rPr>
              <w:t xml:space="preserve">Correo electrónico: </w:t>
            </w:r>
            <w:r w:rsidRPr="000D7EE5">
              <w:rPr>
                <w:rStyle w:val="SombreadoRelleno"/>
                <w:szCs w:val="18"/>
                <w:lang w:val="es-ES"/>
              </w:rPr>
              <w:tab/>
            </w:r>
          </w:p>
        </w:tc>
      </w:tr>
    </w:tbl>
    <w:p w:rsidR="00BF1F73" w:rsidRDefault="00BF1F73" w:rsidP="00900F54"/>
    <w:p w:rsidR="00776FBD" w:rsidRDefault="00776FBD">
      <w:pPr>
        <w:spacing w:after="200"/>
        <w:jc w:val="left"/>
        <w:sectPr w:rsidR="00776FBD" w:rsidSect="006B47A1">
          <w:headerReference w:type="default" r:id="rId13"/>
          <w:footerReference w:type="default" r:id="rId14"/>
          <w:pgSz w:w="11906" w:h="16838" w:code="9"/>
          <w:pgMar w:top="1134" w:right="1701" w:bottom="964" w:left="1701" w:header="709" w:footer="870" w:gutter="0"/>
          <w:pgNumType w:start="1"/>
          <w:cols w:space="708"/>
          <w:docGrid w:linePitch="360"/>
        </w:sectPr>
      </w:pPr>
    </w:p>
    <w:p w:rsidR="00BF1F73" w:rsidRDefault="00BF1F73">
      <w:pPr>
        <w:spacing w:after="200"/>
        <w:jc w:val="left"/>
      </w:pPr>
    </w:p>
    <w:p w:rsidR="00186046" w:rsidRPr="00515EB8" w:rsidRDefault="000C0DF6" w:rsidP="00515EB8">
      <w:pPr>
        <w:pStyle w:val="Ttulo1"/>
        <w:numPr>
          <w:ilvl w:val="0"/>
          <w:numId w:val="3"/>
        </w:numPr>
        <w:shd w:val="clear" w:color="auto" w:fill="A5A5A5"/>
        <w:ind w:left="431" w:hanging="431"/>
        <w:rPr>
          <w:rFonts w:ascii="Cambria" w:hAnsi="Cambria"/>
          <w:b/>
          <w:sz w:val="32"/>
        </w:rPr>
      </w:pPr>
      <w:r w:rsidRPr="00515EB8">
        <w:rPr>
          <w:rFonts w:ascii="Cambria" w:hAnsi="Cambria"/>
          <w:b/>
          <w:sz w:val="32"/>
        </w:rPr>
        <w:t xml:space="preserve">ESTRUCTURA ACCIONARIAL </w:t>
      </w:r>
    </w:p>
    <w:p w:rsidR="004B6C72" w:rsidRPr="00515EB8" w:rsidRDefault="004B6C72" w:rsidP="00515EB8">
      <w:pPr>
        <w:keepNext/>
        <w:keepLines/>
        <w:numPr>
          <w:ilvl w:val="1"/>
          <w:numId w:val="3"/>
        </w:numPr>
        <w:pBdr>
          <w:top w:val="single" w:sz="18" w:space="1" w:color="CCC0D9"/>
          <w:left w:val="nil"/>
          <w:bottom w:val="nil"/>
          <w:right w:val="nil"/>
          <w:between w:val="nil"/>
          <w:bar w:val="nil"/>
        </w:pBdr>
        <w:shd w:val="clear" w:color="auto" w:fill="C9C9C9"/>
        <w:spacing w:before="240" w:after="360" w:line="240" w:lineRule="auto"/>
        <w:ind w:left="567" w:hanging="567"/>
        <w:jc w:val="left"/>
        <w:outlineLvl w:val="1"/>
        <w:rPr>
          <w:rFonts w:eastAsia="Times New Roman" w:cs="Calibri"/>
          <w:bCs/>
          <w:sz w:val="28"/>
          <w:szCs w:val="28"/>
          <w:bdr w:val="nil"/>
          <w:lang w:val="en-US"/>
        </w:rPr>
      </w:pPr>
      <w:proofErr w:type="spellStart"/>
      <w:r w:rsidRPr="00515EB8">
        <w:rPr>
          <w:rFonts w:eastAsia="Times New Roman" w:cs="Calibri"/>
          <w:bCs/>
          <w:sz w:val="28"/>
          <w:szCs w:val="28"/>
          <w:bdr w:val="nil"/>
          <w:lang w:val="en-US"/>
        </w:rPr>
        <w:t>Estructura</w:t>
      </w:r>
      <w:proofErr w:type="spellEnd"/>
      <w:r w:rsidRPr="00515EB8">
        <w:rPr>
          <w:rFonts w:eastAsia="Times New Roman" w:cs="Calibri"/>
          <w:bCs/>
          <w:sz w:val="28"/>
          <w:szCs w:val="28"/>
          <w:bdr w:val="nil"/>
          <w:lang w:val="en-US"/>
        </w:rPr>
        <w:t xml:space="preserve"> </w:t>
      </w:r>
      <w:proofErr w:type="spellStart"/>
      <w:r w:rsidRPr="00515EB8">
        <w:rPr>
          <w:rFonts w:eastAsia="Times New Roman" w:cs="Calibri"/>
          <w:bCs/>
          <w:sz w:val="28"/>
          <w:szCs w:val="28"/>
          <w:bdr w:val="nil"/>
          <w:lang w:val="en-US"/>
        </w:rPr>
        <w:t>accionarial</w:t>
      </w:r>
      <w:proofErr w:type="spellEnd"/>
      <w:r w:rsidRPr="00515EB8">
        <w:rPr>
          <w:rFonts w:eastAsia="Times New Roman" w:cs="Calibri"/>
          <w:bCs/>
          <w:sz w:val="28"/>
          <w:szCs w:val="28"/>
          <w:bdr w:val="nil"/>
          <w:lang w:val="en-US"/>
        </w:rPr>
        <w:t xml:space="preserve"> </w:t>
      </w:r>
    </w:p>
    <w:p w:rsidR="004B6C72" w:rsidRPr="004B6C72" w:rsidRDefault="004B6C72" w:rsidP="000D7EE5">
      <w:pPr>
        <w:pStyle w:val="Ttulo3"/>
        <w:shd w:val="clear" w:color="auto" w:fill="EAEAEA"/>
        <w:ind w:hanging="4406"/>
        <w:rPr>
          <w:lang w:val="es-ES_tradnl"/>
        </w:rPr>
      </w:pPr>
      <w:r w:rsidRPr="004B6C72">
        <w:rPr>
          <w:lang w:val="es-ES_tradnl"/>
        </w:rPr>
        <w:t>Accionariado</w:t>
      </w:r>
    </w:p>
    <w:p w:rsidR="004B6C72" w:rsidRPr="004B6C72" w:rsidRDefault="004B6C72" w:rsidP="008D4475">
      <w:pPr>
        <w:spacing w:before="120" w:line="240" w:lineRule="auto"/>
        <w:rPr>
          <w:rFonts w:eastAsia="Times New Roman" w:cs="Times New Roman"/>
          <w:szCs w:val="18"/>
          <w:lang w:val="es-ES_tradnl" w:eastAsia="es-ES"/>
        </w:rPr>
      </w:pPr>
      <w:r w:rsidRPr="004B6C72">
        <w:rPr>
          <w:rFonts w:eastAsia="Times New Roman" w:cs="Times New Roman"/>
          <w:szCs w:val="18"/>
          <w:lang w:val="es-ES_tradnl" w:eastAsia="es-ES"/>
        </w:rPr>
        <w:t>Indique la totalidad de los socios que integrarán el capital social de la</w:t>
      </w:r>
      <w:r>
        <w:rPr>
          <w:rFonts w:eastAsia="Times New Roman" w:cs="Times New Roman"/>
          <w:szCs w:val="18"/>
          <w:lang w:val="es-ES_tradnl" w:eastAsia="es-ES"/>
        </w:rPr>
        <w:t xml:space="preserve"> Entidad</w:t>
      </w:r>
      <w:r w:rsidRPr="004B6C72">
        <w:rPr>
          <w:rFonts w:eastAsia="Times New Roman" w:cs="Times New Roman"/>
          <w:szCs w:val="18"/>
          <w:lang w:val="es-ES_tradnl" w:eastAsia="es-ES"/>
        </w:rPr>
        <w:t>, con el número de acciones y su participación porcentual en el capital, así como en los derechos políticos:</w:t>
      </w:r>
    </w:p>
    <w:p w:rsidR="004B6C72" w:rsidRPr="004B6C72" w:rsidRDefault="004B6C72" w:rsidP="008D4475">
      <w:pPr>
        <w:spacing w:before="120" w:after="0" w:line="240" w:lineRule="exact"/>
        <w:ind w:left="1135"/>
        <w:rPr>
          <w:rFonts w:eastAsia="Times New Roman" w:cs="Times New Roman"/>
          <w:szCs w:val="24"/>
          <w:lang w:val="es-ES_tradnl" w:eastAsia="es-ES"/>
        </w:rPr>
      </w:pPr>
    </w:p>
    <w:tbl>
      <w:tblPr>
        <w:tblW w:w="5000" w:type="pct"/>
        <w:tblCellMar>
          <w:left w:w="70" w:type="dxa"/>
          <w:right w:w="70" w:type="dxa"/>
        </w:tblCellMar>
        <w:tblLook w:val="04A0" w:firstRow="1" w:lastRow="0" w:firstColumn="1" w:lastColumn="0" w:noHBand="0" w:noVBand="1"/>
      </w:tblPr>
      <w:tblGrid>
        <w:gridCol w:w="4127"/>
        <w:gridCol w:w="2161"/>
        <w:gridCol w:w="2356"/>
      </w:tblGrid>
      <w:tr w:rsidR="00B429EB" w:rsidRPr="000D7EE5" w:rsidTr="00B50181">
        <w:trPr>
          <w:trHeight w:val="834"/>
          <w:tblHeader/>
        </w:trPr>
        <w:tc>
          <w:tcPr>
            <w:tcW w:w="2387" w:type="pct"/>
            <w:tcBorders>
              <w:top w:val="single" w:sz="12" w:space="0" w:color="auto"/>
              <w:left w:val="single" w:sz="12" w:space="0" w:color="auto"/>
              <w:bottom w:val="single" w:sz="12" w:space="0" w:color="auto"/>
              <w:right w:val="single" w:sz="4" w:space="0" w:color="auto"/>
            </w:tcBorders>
            <w:vAlign w:val="center"/>
          </w:tcPr>
          <w:p w:rsidR="00B429EB" w:rsidRPr="000D7EE5" w:rsidRDefault="00B429EB" w:rsidP="00B50181">
            <w:pPr>
              <w:keepNext/>
              <w:spacing w:after="0" w:line="240" w:lineRule="exact"/>
              <w:jc w:val="center"/>
              <w:rPr>
                <w:rFonts w:ascii="Myriad Pro" w:eastAsia="Times New Roman" w:hAnsi="Myriad Pro" w:cs="Calibri"/>
                <w:b/>
                <w:bCs/>
                <w:sz w:val="18"/>
                <w:szCs w:val="18"/>
                <w:lang w:val="es-ES_tradnl" w:eastAsia="es-ES"/>
              </w:rPr>
            </w:pPr>
            <w:r w:rsidRPr="000D7EE5">
              <w:rPr>
                <w:rFonts w:ascii="Myriad Pro" w:eastAsia="Times New Roman" w:hAnsi="Myriad Pro" w:cs="Calibri"/>
                <w:b/>
                <w:bCs/>
                <w:sz w:val="18"/>
                <w:szCs w:val="18"/>
                <w:lang w:val="es-ES_tradnl" w:eastAsia="es-ES"/>
              </w:rPr>
              <w:t>Nombre y Apellidos</w:t>
            </w:r>
          </w:p>
          <w:p w:rsidR="00B429EB" w:rsidRPr="000D7EE5" w:rsidRDefault="00B429EB" w:rsidP="00B50181">
            <w:pPr>
              <w:keepNext/>
              <w:spacing w:after="0" w:line="240" w:lineRule="exact"/>
              <w:jc w:val="center"/>
              <w:rPr>
                <w:rFonts w:ascii="Myriad Pro" w:eastAsia="Times New Roman" w:hAnsi="Myriad Pro" w:cs="Calibri"/>
                <w:b/>
                <w:sz w:val="18"/>
                <w:szCs w:val="18"/>
                <w:lang w:val="es-ES_tradnl" w:eastAsia="es-ES"/>
              </w:rPr>
            </w:pPr>
            <w:r w:rsidRPr="000D7EE5">
              <w:rPr>
                <w:rFonts w:ascii="Myriad Pro" w:eastAsia="Times New Roman" w:hAnsi="Myriad Pro" w:cs="Calibri"/>
                <w:b/>
                <w:sz w:val="18"/>
                <w:szCs w:val="18"/>
                <w:lang w:val="es-ES_tradnl" w:eastAsia="es-ES"/>
              </w:rPr>
              <w:t>(</w:t>
            </w:r>
            <w:r w:rsidRPr="000D7EE5">
              <w:rPr>
                <w:rFonts w:ascii="Myriad Pro" w:eastAsia="Times New Roman" w:hAnsi="Myriad Pro" w:cs="Calibri"/>
                <w:b/>
                <w:bCs/>
                <w:sz w:val="18"/>
                <w:szCs w:val="18"/>
                <w:lang w:val="es-ES_tradnl" w:eastAsia="es-ES"/>
              </w:rPr>
              <w:t>Denominación Social, en su caso)</w:t>
            </w:r>
          </w:p>
        </w:tc>
        <w:tc>
          <w:tcPr>
            <w:tcW w:w="1250" w:type="pct"/>
            <w:tcBorders>
              <w:top w:val="single" w:sz="12" w:space="0" w:color="auto"/>
              <w:left w:val="single" w:sz="4" w:space="0" w:color="auto"/>
              <w:bottom w:val="single" w:sz="12" w:space="0" w:color="auto"/>
              <w:right w:val="single" w:sz="4" w:space="0" w:color="auto"/>
            </w:tcBorders>
            <w:vAlign w:val="center"/>
          </w:tcPr>
          <w:p w:rsidR="00B429EB" w:rsidRPr="000D7EE5" w:rsidRDefault="00B429EB" w:rsidP="00B50181">
            <w:pPr>
              <w:spacing w:after="0" w:line="240" w:lineRule="exact"/>
              <w:jc w:val="center"/>
              <w:rPr>
                <w:rFonts w:ascii="Myriad Pro" w:eastAsia="Times New Roman" w:hAnsi="Myriad Pro" w:cs="Calibri"/>
                <w:b/>
                <w:bCs/>
                <w:sz w:val="18"/>
                <w:szCs w:val="18"/>
                <w:lang w:val="es-ES_tradnl" w:eastAsia="es-ES"/>
              </w:rPr>
            </w:pPr>
            <w:r w:rsidRPr="000D7EE5">
              <w:rPr>
                <w:rFonts w:ascii="Myriad Pro" w:eastAsia="Times New Roman" w:hAnsi="Myriad Pro" w:cs="Calibri"/>
                <w:b/>
                <w:bCs/>
                <w:sz w:val="18"/>
                <w:szCs w:val="18"/>
                <w:lang w:val="es-ES_tradnl" w:eastAsia="es-ES"/>
              </w:rPr>
              <w:t>%</w:t>
            </w:r>
          </w:p>
          <w:p w:rsidR="00B429EB" w:rsidRPr="000D7EE5" w:rsidRDefault="00B429EB" w:rsidP="00B50181">
            <w:pPr>
              <w:spacing w:after="0" w:line="240" w:lineRule="exact"/>
              <w:jc w:val="center"/>
              <w:rPr>
                <w:rFonts w:ascii="Myriad Pro" w:eastAsia="Times New Roman" w:hAnsi="Myriad Pro" w:cs="Calibri"/>
                <w:b/>
                <w:bCs/>
                <w:sz w:val="18"/>
                <w:szCs w:val="18"/>
                <w:lang w:val="es-ES_tradnl" w:eastAsia="es-ES"/>
              </w:rPr>
            </w:pPr>
            <w:r w:rsidRPr="000D7EE5">
              <w:rPr>
                <w:rFonts w:ascii="Myriad Pro" w:eastAsia="Times New Roman" w:hAnsi="Myriad Pro" w:cs="Calibri"/>
                <w:b/>
                <w:bCs/>
                <w:sz w:val="18"/>
                <w:szCs w:val="18"/>
                <w:lang w:val="es-ES_tradnl" w:eastAsia="es-ES"/>
              </w:rPr>
              <w:t>de capital social</w:t>
            </w:r>
          </w:p>
        </w:tc>
        <w:tc>
          <w:tcPr>
            <w:tcW w:w="1363" w:type="pct"/>
            <w:tcBorders>
              <w:top w:val="single" w:sz="12" w:space="0" w:color="auto"/>
              <w:left w:val="single" w:sz="4" w:space="0" w:color="auto"/>
              <w:bottom w:val="single" w:sz="12" w:space="0" w:color="auto"/>
              <w:right w:val="single" w:sz="12" w:space="0" w:color="auto"/>
            </w:tcBorders>
            <w:vAlign w:val="center"/>
          </w:tcPr>
          <w:p w:rsidR="00B429EB" w:rsidRPr="000D7EE5" w:rsidRDefault="00B429EB" w:rsidP="004B6C72">
            <w:pPr>
              <w:spacing w:after="0" w:line="240" w:lineRule="exact"/>
              <w:jc w:val="center"/>
              <w:rPr>
                <w:rFonts w:ascii="Myriad Pro" w:eastAsia="Times New Roman" w:hAnsi="Myriad Pro" w:cs="Calibri"/>
                <w:b/>
                <w:bCs/>
                <w:sz w:val="18"/>
                <w:szCs w:val="18"/>
                <w:lang w:val="es-ES_tradnl" w:eastAsia="es-ES"/>
              </w:rPr>
            </w:pPr>
            <w:r w:rsidRPr="000D7EE5">
              <w:rPr>
                <w:rFonts w:ascii="Myriad Pro" w:eastAsia="Times New Roman" w:hAnsi="Myriad Pro" w:cs="Calibri"/>
                <w:b/>
                <w:bCs/>
                <w:sz w:val="18"/>
                <w:szCs w:val="18"/>
                <w:lang w:val="es-ES_tradnl" w:eastAsia="es-ES"/>
              </w:rPr>
              <w:t>%</w:t>
            </w:r>
          </w:p>
          <w:p w:rsidR="00B429EB" w:rsidRPr="000D7EE5" w:rsidRDefault="00B429EB" w:rsidP="004B6C72">
            <w:pPr>
              <w:spacing w:line="240" w:lineRule="exact"/>
              <w:jc w:val="center"/>
              <w:rPr>
                <w:rFonts w:ascii="Myriad Pro" w:hAnsi="Myriad Pro" w:cs="Calibri"/>
                <w:b/>
                <w:bCs/>
                <w:sz w:val="18"/>
                <w:szCs w:val="18"/>
              </w:rPr>
            </w:pPr>
            <w:r w:rsidRPr="000D7EE5">
              <w:rPr>
                <w:rFonts w:ascii="Myriad Pro" w:hAnsi="Myriad Pro" w:cs="Calibri"/>
                <w:b/>
                <w:bCs/>
                <w:sz w:val="18"/>
                <w:szCs w:val="18"/>
              </w:rPr>
              <w:t>Derechos políticos</w:t>
            </w:r>
          </w:p>
        </w:tc>
      </w:tr>
      <w:tr w:rsidR="00B429EB" w:rsidRPr="000D7EE5" w:rsidTr="00B50181">
        <w:trPr>
          <w:trHeight w:val="276"/>
        </w:trPr>
        <w:tc>
          <w:tcPr>
            <w:tcW w:w="2387" w:type="pct"/>
            <w:tcBorders>
              <w:top w:val="single" w:sz="12" w:space="0" w:color="auto"/>
              <w:left w:val="single" w:sz="12" w:space="0" w:color="auto"/>
              <w:bottom w:val="dotted" w:sz="4" w:space="0" w:color="auto"/>
              <w:right w:val="single" w:sz="4" w:space="0" w:color="auto"/>
            </w:tcBorders>
            <w:vAlign w:val="center"/>
          </w:tcPr>
          <w:p w:rsidR="00B429EB" w:rsidRPr="000D7EE5" w:rsidRDefault="00B429EB" w:rsidP="004B6C72">
            <w:pPr>
              <w:rPr>
                <w:rFonts w:ascii="Myriad Pro" w:hAnsi="Myriad Pro" w:cs="Calibri"/>
                <w:sz w:val="18"/>
                <w:szCs w:val="18"/>
              </w:rPr>
            </w:pPr>
          </w:p>
        </w:tc>
        <w:tc>
          <w:tcPr>
            <w:tcW w:w="1250" w:type="pct"/>
            <w:tcBorders>
              <w:top w:val="single" w:sz="12" w:space="0" w:color="auto"/>
              <w:left w:val="single" w:sz="4" w:space="0" w:color="auto"/>
              <w:bottom w:val="dotted" w:sz="4" w:space="0" w:color="auto"/>
              <w:right w:val="single" w:sz="4" w:space="0" w:color="auto"/>
            </w:tcBorders>
            <w:vAlign w:val="center"/>
          </w:tcPr>
          <w:p w:rsidR="00B429EB" w:rsidRPr="000D7EE5" w:rsidRDefault="00B429EB" w:rsidP="004B6C72">
            <w:pPr>
              <w:rPr>
                <w:rFonts w:ascii="Myriad Pro" w:hAnsi="Myriad Pro" w:cs="Calibri"/>
                <w:sz w:val="18"/>
                <w:szCs w:val="18"/>
              </w:rPr>
            </w:pPr>
          </w:p>
        </w:tc>
        <w:tc>
          <w:tcPr>
            <w:tcW w:w="1363" w:type="pct"/>
            <w:tcBorders>
              <w:top w:val="single" w:sz="12" w:space="0" w:color="auto"/>
              <w:left w:val="single" w:sz="4" w:space="0" w:color="auto"/>
              <w:bottom w:val="dotted" w:sz="4" w:space="0" w:color="auto"/>
              <w:right w:val="single" w:sz="12" w:space="0" w:color="auto"/>
            </w:tcBorders>
            <w:vAlign w:val="center"/>
          </w:tcPr>
          <w:p w:rsidR="00B429EB" w:rsidRPr="000D7EE5" w:rsidRDefault="00B429EB" w:rsidP="004B6C72">
            <w:pPr>
              <w:rPr>
                <w:rFonts w:ascii="Myriad Pro" w:hAnsi="Myriad Pro" w:cs="Calibri"/>
                <w:sz w:val="18"/>
                <w:szCs w:val="18"/>
              </w:rPr>
            </w:pPr>
          </w:p>
        </w:tc>
      </w:tr>
      <w:tr w:rsidR="00B429EB" w:rsidRPr="000D7EE5" w:rsidTr="00B50181">
        <w:trPr>
          <w:trHeight w:val="276"/>
        </w:trPr>
        <w:tc>
          <w:tcPr>
            <w:tcW w:w="2387" w:type="pct"/>
            <w:tcBorders>
              <w:top w:val="dotted" w:sz="4" w:space="0" w:color="auto"/>
              <w:left w:val="single" w:sz="12" w:space="0" w:color="auto"/>
              <w:bottom w:val="dotted" w:sz="4" w:space="0" w:color="auto"/>
              <w:right w:val="single" w:sz="4" w:space="0" w:color="auto"/>
            </w:tcBorders>
            <w:vAlign w:val="center"/>
          </w:tcPr>
          <w:p w:rsidR="00B429EB" w:rsidRPr="000D7EE5" w:rsidRDefault="00B429EB" w:rsidP="004B6C72">
            <w:pPr>
              <w:rPr>
                <w:rFonts w:ascii="Myriad Pro" w:hAnsi="Myriad Pro" w:cs="Calibri"/>
                <w:sz w:val="18"/>
                <w:szCs w:val="18"/>
              </w:rPr>
            </w:pPr>
          </w:p>
        </w:tc>
        <w:tc>
          <w:tcPr>
            <w:tcW w:w="1250" w:type="pct"/>
            <w:tcBorders>
              <w:top w:val="dotted" w:sz="4" w:space="0" w:color="auto"/>
              <w:left w:val="single" w:sz="4" w:space="0" w:color="auto"/>
              <w:bottom w:val="dotted" w:sz="4" w:space="0" w:color="auto"/>
              <w:right w:val="single" w:sz="4" w:space="0" w:color="auto"/>
            </w:tcBorders>
            <w:vAlign w:val="center"/>
          </w:tcPr>
          <w:p w:rsidR="00B429EB" w:rsidRPr="000D7EE5" w:rsidRDefault="00B429EB" w:rsidP="004B6C72">
            <w:pPr>
              <w:rPr>
                <w:rFonts w:ascii="Myriad Pro" w:hAnsi="Myriad Pro" w:cs="Calibri"/>
                <w:sz w:val="18"/>
                <w:szCs w:val="18"/>
              </w:rPr>
            </w:pPr>
          </w:p>
        </w:tc>
        <w:tc>
          <w:tcPr>
            <w:tcW w:w="1363" w:type="pct"/>
            <w:tcBorders>
              <w:top w:val="dotted" w:sz="4" w:space="0" w:color="auto"/>
              <w:left w:val="single" w:sz="4" w:space="0" w:color="auto"/>
              <w:bottom w:val="dotted" w:sz="4" w:space="0" w:color="auto"/>
              <w:right w:val="single" w:sz="12" w:space="0" w:color="auto"/>
            </w:tcBorders>
            <w:vAlign w:val="center"/>
          </w:tcPr>
          <w:p w:rsidR="00B429EB" w:rsidRPr="000D7EE5" w:rsidRDefault="00B429EB" w:rsidP="004B6C72">
            <w:pPr>
              <w:rPr>
                <w:rFonts w:ascii="Myriad Pro" w:hAnsi="Myriad Pro" w:cs="Calibri"/>
                <w:sz w:val="18"/>
                <w:szCs w:val="18"/>
              </w:rPr>
            </w:pPr>
          </w:p>
        </w:tc>
      </w:tr>
      <w:tr w:rsidR="00B429EB" w:rsidRPr="000D7EE5" w:rsidTr="00B50181">
        <w:trPr>
          <w:trHeight w:val="276"/>
        </w:trPr>
        <w:tc>
          <w:tcPr>
            <w:tcW w:w="2387" w:type="pct"/>
            <w:tcBorders>
              <w:top w:val="dotted" w:sz="4" w:space="0" w:color="auto"/>
              <w:left w:val="single" w:sz="12" w:space="0" w:color="auto"/>
              <w:bottom w:val="dotted" w:sz="4" w:space="0" w:color="auto"/>
              <w:right w:val="single" w:sz="4" w:space="0" w:color="auto"/>
            </w:tcBorders>
            <w:vAlign w:val="center"/>
          </w:tcPr>
          <w:p w:rsidR="00B429EB" w:rsidRPr="000D7EE5" w:rsidRDefault="00B429EB" w:rsidP="004B6C72">
            <w:pPr>
              <w:rPr>
                <w:rFonts w:ascii="Myriad Pro" w:hAnsi="Myriad Pro" w:cs="Calibri"/>
                <w:sz w:val="18"/>
                <w:szCs w:val="18"/>
              </w:rPr>
            </w:pPr>
          </w:p>
        </w:tc>
        <w:tc>
          <w:tcPr>
            <w:tcW w:w="1250" w:type="pct"/>
            <w:tcBorders>
              <w:top w:val="dotted" w:sz="4" w:space="0" w:color="auto"/>
              <w:left w:val="single" w:sz="4" w:space="0" w:color="auto"/>
              <w:bottom w:val="dotted" w:sz="4" w:space="0" w:color="auto"/>
              <w:right w:val="single" w:sz="4" w:space="0" w:color="auto"/>
            </w:tcBorders>
            <w:vAlign w:val="center"/>
          </w:tcPr>
          <w:p w:rsidR="00B429EB" w:rsidRPr="000D7EE5" w:rsidRDefault="00B429EB" w:rsidP="004B6C72">
            <w:pPr>
              <w:rPr>
                <w:rFonts w:ascii="Myriad Pro" w:hAnsi="Myriad Pro" w:cs="Calibri"/>
                <w:sz w:val="18"/>
                <w:szCs w:val="18"/>
              </w:rPr>
            </w:pPr>
          </w:p>
        </w:tc>
        <w:tc>
          <w:tcPr>
            <w:tcW w:w="1363" w:type="pct"/>
            <w:tcBorders>
              <w:top w:val="dotted" w:sz="4" w:space="0" w:color="auto"/>
              <w:left w:val="single" w:sz="4" w:space="0" w:color="auto"/>
              <w:bottom w:val="dotted" w:sz="4" w:space="0" w:color="auto"/>
              <w:right w:val="single" w:sz="12" w:space="0" w:color="auto"/>
            </w:tcBorders>
            <w:vAlign w:val="center"/>
          </w:tcPr>
          <w:p w:rsidR="00B429EB" w:rsidRPr="000D7EE5" w:rsidRDefault="00B429EB" w:rsidP="004B6C72">
            <w:pPr>
              <w:rPr>
                <w:rFonts w:ascii="Myriad Pro" w:hAnsi="Myriad Pro" w:cs="Calibri"/>
                <w:sz w:val="18"/>
                <w:szCs w:val="18"/>
              </w:rPr>
            </w:pPr>
          </w:p>
        </w:tc>
      </w:tr>
      <w:tr w:rsidR="00B429EB" w:rsidRPr="000D7EE5" w:rsidTr="00B50181">
        <w:trPr>
          <w:trHeight w:val="274"/>
        </w:trPr>
        <w:tc>
          <w:tcPr>
            <w:tcW w:w="2387" w:type="pct"/>
            <w:tcBorders>
              <w:top w:val="dotted" w:sz="4" w:space="0" w:color="auto"/>
              <w:left w:val="single" w:sz="12" w:space="0" w:color="auto"/>
              <w:bottom w:val="single" w:sz="12" w:space="0" w:color="auto"/>
              <w:right w:val="single" w:sz="4" w:space="0" w:color="auto"/>
            </w:tcBorders>
            <w:vAlign w:val="center"/>
          </w:tcPr>
          <w:p w:rsidR="00B429EB" w:rsidRPr="000D7EE5" w:rsidRDefault="00B429EB" w:rsidP="004B6C72">
            <w:pPr>
              <w:rPr>
                <w:rFonts w:ascii="Myriad Pro" w:hAnsi="Myriad Pro" w:cs="Calibri"/>
                <w:sz w:val="18"/>
                <w:szCs w:val="18"/>
              </w:rPr>
            </w:pPr>
          </w:p>
        </w:tc>
        <w:tc>
          <w:tcPr>
            <w:tcW w:w="1250" w:type="pct"/>
            <w:tcBorders>
              <w:top w:val="dotted" w:sz="4" w:space="0" w:color="auto"/>
              <w:left w:val="single" w:sz="4" w:space="0" w:color="auto"/>
              <w:bottom w:val="single" w:sz="12" w:space="0" w:color="auto"/>
              <w:right w:val="single" w:sz="4" w:space="0" w:color="auto"/>
            </w:tcBorders>
            <w:vAlign w:val="center"/>
          </w:tcPr>
          <w:p w:rsidR="00B429EB" w:rsidRPr="000D7EE5" w:rsidRDefault="00B429EB" w:rsidP="004B6C72">
            <w:pPr>
              <w:rPr>
                <w:rFonts w:ascii="Myriad Pro" w:hAnsi="Myriad Pro" w:cs="Calibri"/>
                <w:bCs/>
                <w:sz w:val="18"/>
                <w:szCs w:val="18"/>
              </w:rPr>
            </w:pPr>
          </w:p>
        </w:tc>
        <w:tc>
          <w:tcPr>
            <w:tcW w:w="1363" w:type="pct"/>
            <w:tcBorders>
              <w:top w:val="dotted" w:sz="4" w:space="0" w:color="auto"/>
              <w:left w:val="single" w:sz="4" w:space="0" w:color="auto"/>
              <w:bottom w:val="single" w:sz="12" w:space="0" w:color="auto"/>
              <w:right w:val="single" w:sz="12" w:space="0" w:color="auto"/>
            </w:tcBorders>
            <w:vAlign w:val="center"/>
          </w:tcPr>
          <w:p w:rsidR="00B429EB" w:rsidRPr="000D7EE5" w:rsidRDefault="00B429EB" w:rsidP="004B6C72">
            <w:pPr>
              <w:rPr>
                <w:rFonts w:ascii="Myriad Pro" w:hAnsi="Myriad Pro" w:cs="Calibri"/>
                <w:bCs/>
                <w:sz w:val="18"/>
                <w:szCs w:val="18"/>
              </w:rPr>
            </w:pPr>
          </w:p>
        </w:tc>
      </w:tr>
      <w:tr w:rsidR="00B429EB" w:rsidRPr="000D7EE5" w:rsidTr="00B50181">
        <w:trPr>
          <w:trHeight w:val="274"/>
        </w:trPr>
        <w:tc>
          <w:tcPr>
            <w:tcW w:w="2387" w:type="pct"/>
            <w:tcBorders>
              <w:top w:val="dotted" w:sz="4" w:space="0" w:color="auto"/>
              <w:left w:val="single" w:sz="12" w:space="0" w:color="auto"/>
              <w:bottom w:val="single" w:sz="12" w:space="0" w:color="auto"/>
              <w:right w:val="single" w:sz="4" w:space="0" w:color="auto"/>
            </w:tcBorders>
            <w:vAlign w:val="center"/>
          </w:tcPr>
          <w:p w:rsidR="00B429EB" w:rsidRPr="000D7EE5" w:rsidRDefault="00B429EB" w:rsidP="00B429EB">
            <w:pPr>
              <w:jc w:val="right"/>
              <w:rPr>
                <w:rFonts w:ascii="Myriad Pro" w:hAnsi="Myriad Pro" w:cs="Calibri"/>
                <w:b/>
                <w:sz w:val="18"/>
                <w:szCs w:val="18"/>
              </w:rPr>
            </w:pPr>
            <w:r w:rsidRPr="000D7EE5">
              <w:rPr>
                <w:rFonts w:ascii="Myriad Pro" w:hAnsi="Myriad Pro" w:cs="Calibri"/>
                <w:b/>
                <w:sz w:val="18"/>
                <w:szCs w:val="18"/>
              </w:rPr>
              <w:t>Total</w:t>
            </w:r>
          </w:p>
        </w:tc>
        <w:tc>
          <w:tcPr>
            <w:tcW w:w="1250" w:type="pct"/>
            <w:tcBorders>
              <w:top w:val="dotted" w:sz="4" w:space="0" w:color="auto"/>
              <w:left w:val="single" w:sz="4" w:space="0" w:color="auto"/>
              <w:bottom w:val="single" w:sz="12" w:space="0" w:color="auto"/>
              <w:right w:val="single" w:sz="4" w:space="0" w:color="auto"/>
            </w:tcBorders>
            <w:vAlign w:val="center"/>
          </w:tcPr>
          <w:p w:rsidR="00B429EB" w:rsidRPr="000D7EE5" w:rsidRDefault="00B429EB" w:rsidP="004B6C72">
            <w:pPr>
              <w:rPr>
                <w:rFonts w:ascii="Myriad Pro" w:hAnsi="Myriad Pro" w:cs="Calibri"/>
                <w:bCs/>
                <w:sz w:val="18"/>
                <w:szCs w:val="18"/>
              </w:rPr>
            </w:pPr>
          </w:p>
        </w:tc>
        <w:tc>
          <w:tcPr>
            <w:tcW w:w="1363" w:type="pct"/>
            <w:tcBorders>
              <w:top w:val="dotted" w:sz="4" w:space="0" w:color="auto"/>
              <w:left w:val="single" w:sz="4" w:space="0" w:color="auto"/>
              <w:bottom w:val="single" w:sz="12" w:space="0" w:color="auto"/>
              <w:right w:val="single" w:sz="12" w:space="0" w:color="auto"/>
            </w:tcBorders>
            <w:vAlign w:val="center"/>
          </w:tcPr>
          <w:p w:rsidR="00B429EB" w:rsidRPr="000D7EE5" w:rsidRDefault="00B429EB" w:rsidP="004B6C72">
            <w:pPr>
              <w:rPr>
                <w:rFonts w:ascii="Myriad Pro" w:hAnsi="Myriad Pro" w:cs="Calibri"/>
                <w:bCs/>
                <w:sz w:val="18"/>
                <w:szCs w:val="18"/>
              </w:rPr>
            </w:pPr>
          </w:p>
        </w:tc>
      </w:tr>
    </w:tbl>
    <w:p w:rsidR="004B6C72" w:rsidRPr="004B6C72" w:rsidRDefault="004B6C72" w:rsidP="004B6C72">
      <w:pPr>
        <w:rPr>
          <w:rFonts w:cs="Calibri"/>
          <w:sz w:val="16"/>
          <w:szCs w:val="16"/>
        </w:rPr>
      </w:pPr>
    </w:p>
    <w:p w:rsidR="004B6C72" w:rsidRDefault="004B6C72" w:rsidP="004B6C72">
      <w:pPr>
        <w:tabs>
          <w:tab w:val="num" w:pos="397"/>
        </w:tabs>
        <w:spacing w:before="120" w:line="240" w:lineRule="auto"/>
        <w:ind w:left="397" w:hanging="397"/>
        <w:rPr>
          <w:rFonts w:eastAsia="Times New Roman" w:cs="Times New Roman"/>
          <w:szCs w:val="18"/>
          <w:lang w:val="es-ES_tradnl" w:eastAsia="es-ES"/>
        </w:rPr>
      </w:pPr>
    </w:p>
    <w:p w:rsidR="004B6C72" w:rsidRPr="004B6C72" w:rsidRDefault="004B6C72" w:rsidP="000D7EE5">
      <w:pPr>
        <w:pStyle w:val="Ttulo3"/>
        <w:ind w:hanging="4406"/>
        <w:rPr>
          <w:lang w:val="es-ES_tradnl"/>
        </w:rPr>
      </w:pPr>
      <w:r>
        <w:rPr>
          <w:lang w:val="es-ES_tradnl"/>
        </w:rPr>
        <w:t>Accionistas personas jurídicas</w:t>
      </w:r>
    </w:p>
    <w:p w:rsidR="004B6C72" w:rsidRPr="004B6C72" w:rsidRDefault="004B6C72" w:rsidP="0014785B">
      <w:pPr>
        <w:spacing w:before="120" w:line="240" w:lineRule="auto"/>
        <w:rPr>
          <w:rFonts w:eastAsia="Times New Roman" w:cs="Times New Roman"/>
          <w:szCs w:val="18"/>
          <w:lang w:val="es-ES_tradnl" w:eastAsia="es-ES"/>
        </w:rPr>
      </w:pPr>
      <w:r w:rsidRPr="004B6C72">
        <w:rPr>
          <w:rFonts w:eastAsia="Times New Roman" w:cs="Times New Roman"/>
          <w:szCs w:val="18"/>
          <w:lang w:val="es-ES_tradnl" w:eastAsia="es-ES"/>
        </w:rPr>
        <w:t xml:space="preserve">Respecto de cada socio de los relacionados en el cuadro </w:t>
      </w:r>
      <w:r>
        <w:rPr>
          <w:rFonts w:eastAsia="Times New Roman" w:cs="Times New Roman"/>
          <w:szCs w:val="18"/>
          <w:lang w:val="es-ES_tradnl" w:eastAsia="es-ES"/>
        </w:rPr>
        <w:t>anterior</w:t>
      </w:r>
      <w:r w:rsidRPr="004B6C72">
        <w:rPr>
          <w:rFonts w:eastAsia="Times New Roman" w:cs="Times New Roman"/>
          <w:szCs w:val="18"/>
          <w:lang w:val="es-ES_tradnl" w:eastAsia="es-ES"/>
        </w:rPr>
        <w:t xml:space="preserve"> que tenga la consideración de persona jurídica (siempre que no se trate de entidades financieras reguladas y sociedades cotizadas, supervisadas por la CNMV, Banco de España o por la Dirección General de Seguros y Fondos de Pensiones), indique las participaciones en su capital social que directa o indirectamente representen un porcentaje superior al 5%, cumplimentando l</w:t>
      </w:r>
      <w:r w:rsidR="0019020D">
        <w:rPr>
          <w:rFonts w:eastAsia="Times New Roman" w:cs="Times New Roman"/>
          <w:szCs w:val="18"/>
          <w:lang w:val="es-ES_tradnl" w:eastAsia="es-ES"/>
        </w:rPr>
        <w:t xml:space="preserve">os </w:t>
      </w:r>
      <w:r w:rsidRPr="004B6C72">
        <w:rPr>
          <w:rFonts w:eastAsia="Times New Roman" w:cs="Times New Roman"/>
          <w:szCs w:val="18"/>
          <w:lang w:val="es-ES_tradnl" w:eastAsia="es-ES"/>
        </w:rPr>
        <w:t>siguiente</w:t>
      </w:r>
      <w:r w:rsidR="0019020D">
        <w:rPr>
          <w:rFonts w:eastAsia="Times New Roman" w:cs="Times New Roman"/>
          <w:szCs w:val="18"/>
          <w:lang w:val="es-ES_tradnl" w:eastAsia="es-ES"/>
        </w:rPr>
        <w:t>s</w:t>
      </w:r>
      <w:r w:rsidRPr="004B6C72">
        <w:rPr>
          <w:rFonts w:eastAsia="Times New Roman" w:cs="Times New Roman"/>
          <w:szCs w:val="18"/>
          <w:lang w:val="es-ES_tradnl" w:eastAsia="es-ES"/>
        </w:rPr>
        <w:t xml:space="preserve"> cuadro</w:t>
      </w:r>
      <w:r w:rsidR="0019020D">
        <w:rPr>
          <w:rFonts w:eastAsia="Times New Roman" w:cs="Times New Roman"/>
          <w:szCs w:val="18"/>
          <w:lang w:val="es-ES_tradnl" w:eastAsia="es-ES"/>
        </w:rPr>
        <w:t>s</w:t>
      </w:r>
      <w:r w:rsidRPr="004B6C72">
        <w:rPr>
          <w:rFonts w:eastAsia="Times New Roman" w:cs="Times New Roman"/>
          <w:szCs w:val="18"/>
          <w:lang w:val="es-ES_tradnl" w:eastAsia="es-ES"/>
        </w:rPr>
        <w:t>:</w:t>
      </w:r>
    </w:p>
    <w:p w:rsidR="004B6C72" w:rsidRPr="004B6C72" w:rsidRDefault="004B6C72" w:rsidP="004B6C72">
      <w:pPr>
        <w:rPr>
          <w:lang w:val="es-ES_tradnl" w:eastAsia="es-ES"/>
        </w:rPr>
      </w:pPr>
    </w:p>
    <w:tbl>
      <w:tblPr>
        <w:tblW w:w="5000" w:type="pct"/>
        <w:tblCellMar>
          <w:left w:w="70" w:type="dxa"/>
          <w:right w:w="70" w:type="dxa"/>
        </w:tblCellMar>
        <w:tblLook w:val="0000" w:firstRow="0" w:lastRow="0" w:firstColumn="0" w:lastColumn="0" w:noHBand="0" w:noVBand="0"/>
      </w:tblPr>
      <w:tblGrid>
        <w:gridCol w:w="3354"/>
        <w:gridCol w:w="1081"/>
        <w:gridCol w:w="1260"/>
        <w:gridCol w:w="1167"/>
        <w:gridCol w:w="1782"/>
      </w:tblGrid>
      <w:tr w:rsidR="004B6C72" w:rsidRPr="00530C82" w:rsidTr="00B429EB">
        <w:trPr>
          <w:cantSplit/>
          <w:trHeight w:val="398"/>
          <w:tblHeader/>
        </w:trPr>
        <w:tc>
          <w:tcPr>
            <w:tcW w:w="5000" w:type="pct"/>
            <w:gridSpan w:val="5"/>
            <w:tcBorders>
              <w:top w:val="single" w:sz="12" w:space="0" w:color="auto"/>
              <w:left w:val="single" w:sz="12" w:space="0" w:color="auto"/>
              <w:bottom w:val="single" w:sz="12" w:space="0" w:color="auto"/>
              <w:right w:val="single" w:sz="12" w:space="0" w:color="auto"/>
            </w:tcBorders>
            <w:vAlign w:val="center"/>
          </w:tcPr>
          <w:p w:rsidR="004B6C72" w:rsidRPr="00530C82" w:rsidRDefault="004B6C72" w:rsidP="004B6C72">
            <w:pPr>
              <w:keepNext/>
              <w:tabs>
                <w:tab w:val="left" w:pos="8212"/>
              </w:tabs>
              <w:spacing w:after="0" w:line="240" w:lineRule="auto"/>
              <w:jc w:val="left"/>
              <w:rPr>
                <w:rFonts w:eastAsia="Times New Roman" w:cs="Calibri"/>
                <w:b/>
                <w:bCs/>
                <w:i/>
                <w:iCs/>
                <w:sz w:val="18"/>
                <w:szCs w:val="18"/>
                <w:lang w:val="es-ES_tradnl" w:eastAsia="es-ES"/>
              </w:rPr>
            </w:pPr>
            <w:r w:rsidRPr="00530C82">
              <w:rPr>
                <w:rFonts w:eastAsia="Times New Roman" w:cs="Calibri"/>
                <w:b/>
                <w:bCs/>
                <w:i/>
                <w:iCs/>
                <w:sz w:val="18"/>
                <w:szCs w:val="18"/>
                <w:lang w:val="es-ES_tradnl" w:eastAsia="es-ES"/>
              </w:rPr>
              <w:t xml:space="preserve">Denominación social del socio de la Entidad: </w:t>
            </w:r>
            <w:r w:rsidRPr="00530C82">
              <w:rPr>
                <w:rFonts w:eastAsia="Times New Roman" w:cs="Calibri"/>
                <w:b/>
                <w:sz w:val="18"/>
                <w:szCs w:val="18"/>
                <w:shd w:val="clear" w:color="auto" w:fill="E6E6E6"/>
                <w:lang w:val="es-ES_tradnl" w:eastAsia="es-ES"/>
              </w:rPr>
              <w:tab/>
            </w:r>
          </w:p>
        </w:tc>
      </w:tr>
      <w:tr w:rsidR="004B6C72" w:rsidRPr="00530C82" w:rsidTr="00B429EB">
        <w:trPr>
          <w:cantSplit/>
          <w:trHeight w:val="397"/>
          <w:tblHeader/>
        </w:trPr>
        <w:tc>
          <w:tcPr>
            <w:tcW w:w="5000" w:type="pct"/>
            <w:gridSpan w:val="5"/>
            <w:tcBorders>
              <w:top w:val="single" w:sz="12" w:space="0" w:color="auto"/>
              <w:left w:val="single" w:sz="12" w:space="0" w:color="auto"/>
              <w:bottom w:val="single" w:sz="2" w:space="0" w:color="auto"/>
              <w:right w:val="single" w:sz="12" w:space="0" w:color="auto"/>
            </w:tcBorders>
            <w:vAlign w:val="center"/>
          </w:tcPr>
          <w:p w:rsidR="004B6C72" w:rsidRPr="00530C82" w:rsidRDefault="004B6C72" w:rsidP="004B6C72">
            <w:pPr>
              <w:spacing w:after="0" w:line="240" w:lineRule="auto"/>
              <w:jc w:val="left"/>
              <w:rPr>
                <w:rFonts w:eastAsia="Times New Roman" w:cs="Calibri"/>
                <w:b/>
                <w:bCs/>
                <w:sz w:val="18"/>
                <w:szCs w:val="18"/>
                <w:lang w:val="es-ES_tradnl" w:eastAsia="es-ES"/>
              </w:rPr>
            </w:pPr>
            <w:r w:rsidRPr="00530C82">
              <w:rPr>
                <w:rFonts w:eastAsia="Times New Roman" w:cs="Calibri"/>
                <w:b/>
                <w:bCs/>
                <w:sz w:val="18"/>
                <w:szCs w:val="18"/>
                <w:lang w:val="es-ES_tradnl" w:eastAsia="es-ES"/>
              </w:rPr>
              <w:t>Relación de accionistas del socio que ostentan en el mismo un participación directa o indirecta superior al 5%:</w:t>
            </w:r>
          </w:p>
        </w:tc>
      </w:tr>
      <w:tr w:rsidR="004B6C72" w:rsidRPr="00530C82" w:rsidTr="00B429EB">
        <w:trPr>
          <w:cantSplit/>
          <w:trHeight w:val="284"/>
          <w:tblHeader/>
        </w:trPr>
        <w:tc>
          <w:tcPr>
            <w:tcW w:w="1940" w:type="pct"/>
            <w:vMerge w:val="restart"/>
            <w:tcBorders>
              <w:top w:val="single" w:sz="2" w:space="0" w:color="auto"/>
              <w:left w:val="single" w:sz="12" w:space="0" w:color="auto"/>
              <w:bottom w:val="single" w:sz="12" w:space="0" w:color="auto"/>
              <w:right w:val="single" w:sz="4" w:space="0" w:color="auto"/>
            </w:tcBorders>
            <w:vAlign w:val="center"/>
          </w:tcPr>
          <w:p w:rsidR="004B6C72" w:rsidRPr="00530C82" w:rsidRDefault="004B6C72" w:rsidP="004B6C72">
            <w:pPr>
              <w:keepNext/>
              <w:spacing w:after="0" w:line="240" w:lineRule="auto"/>
              <w:jc w:val="left"/>
              <w:rPr>
                <w:rFonts w:eastAsia="Times New Roman" w:cs="Calibri"/>
                <w:b/>
                <w:bCs/>
                <w:sz w:val="18"/>
                <w:szCs w:val="18"/>
                <w:lang w:val="es-ES_tradnl" w:eastAsia="es-ES"/>
              </w:rPr>
            </w:pPr>
            <w:r w:rsidRPr="00530C82">
              <w:rPr>
                <w:rFonts w:eastAsia="Times New Roman" w:cs="Calibri"/>
                <w:b/>
                <w:bCs/>
                <w:sz w:val="18"/>
                <w:szCs w:val="18"/>
                <w:lang w:val="es-ES_tradnl" w:eastAsia="es-ES"/>
              </w:rPr>
              <w:t xml:space="preserve">Nombre y Apellidos </w:t>
            </w:r>
          </w:p>
          <w:p w:rsidR="004B6C72" w:rsidRPr="00530C82" w:rsidRDefault="004B6C72" w:rsidP="004B6C72">
            <w:pPr>
              <w:keepNext/>
              <w:spacing w:after="0" w:line="240" w:lineRule="auto"/>
              <w:jc w:val="left"/>
              <w:rPr>
                <w:rFonts w:eastAsia="Times New Roman" w:cs="Calibri"/>
                <w:b/>
                <w:bCs/>
                <w:sz w:val="18"/>
                <w:szCs w:val="18"/>
                <w:lang w:val="es-ES_tradnl" w:eastAsia="es-ES"/>
              </w:rPr>
            </w:pPr>
            <w:r w:rsidRPr="00530C82">
              <w:rPr>
                <w:rFonts w:eastAsia="Times New Roman" w:cs="Calibri"/>
                <w:b/>
                <w:bCs/>
                <w:sz w:val="18"/>
                <w:szCs w:val="18"/>
                <w:lang w:val="es-ES_tradnl" w:eastAsia="es-ES"/>
              </w:rPr>
              <w:t>(denominación social, en su caso)</w:t>
            </w:r>
          </w:p>
        </w:tc>
        <w:tc>
          <w:tcPr>
            <w:tcW w:w="625" w:type="pct"/>
            <w:vMerge w:val="restart"/>
            <w:tcBorders>
              <w:top w:val="single" w:sz="2" w:space="0" w:color="auto"/>
              <w:left w:val="single" w:sz="4" w:space="0" w:color="auto"/>
              <w:bottom w:val="single" w:sz="12" w:space="0" w:color="auto"/>
              <w:right w:val="single" w:sz="2" w:space="0" w:color="auto"/>
            </w:tcBorders>
            <w:tcMar>
              <w:left w:w="28" w:type="dxa"/>
              <w:right w:w="28" w:type="dxa"/>
            </w:tcMar>
            <w:vAlign w:val="center"/>
          </w:tcPr>
          <w:p w:rsidR="004B6C72" w:rsidRPr="00530C82" w:rsidRDefault="004B6C72" w:rsidP="004B6C72">
            <w:pPr>
              <w:spacing w:after="0" w:line="240" w:lineRule="auto"/>
              <w:jc w:val="center"/>
              <w:rPr>
                <w:rFonts w:eastAsia="Times New Roman" w:cs="Calibri"/>
                <w:b/>
                <w:bCs/>
                <w:sz w:val="18"/>
                <w:szCs w:val="18"/>
                <w:lang w:val="es-ES_tradnl" w:eastAsia="es-ES"/>
              </w:rPr>
            </w:pPr>
            <w:r w:rsidRPr="00530C82">
              <w:rPr>
                <w:rFonts w:eastAsia="Times New Roman" w:cs="Calibri"/>
                <w:b/>
                <w:bCs/>
                <w:sz w:val="18"/>
                <w:szCs w:val="18"/>
                <w:lang w:val="es-ES_tradnl" w:eastAsia="es-ES"/>
              </w:rPr>
              <w:t>NIF/CIF</w:t>
            </w:r>
          </w:p>
        </w:tc>
        <w:tc>
          <w:tcPr>
            <w:tcW w:w="729" w:type="pct"/>
            <w:vMerge w:val="restart"/>
            <w:tcBorders>
              <w:top w:val="single" w:sz="2" w:space="0" w:color="auto"/>
              <w:left w:val="single" w:sz="2" w:space="0" w:color="auto"/>
              <w:bottom w:val="single" w:sz="12" w:space="0" w:color="auto"/>
              <w:right w:val="single" w:sz="2" w:space="0" w:color="auto"/>
            </w:tcBorders>
            <w:tcMar>
              <w:left w:w="28" w:type="dxa"/>
              <w:right w:w="28" w:type="dxa"/>
            </w:tcMar>
            <w:vAlign w:val="center"/>
          </w:tcPr>
          <w:p w:rsidR="004B6C72" w:rsidRPr="00530C82" w:rsidRDefault="004B6C72" w:rsidP="004B6C72">
            <w:pPr>
              <w:spacing w:after="0" w:line="240" w:lineRule="auto"/>
              <w:jc w:val="center"/>
              <w:rPr>
                <w:rFonts w:eastAsia="Times New Roman" w:cs="Calibri"/>
                <w:b/>
                <w:bCs/>
                <w:sz w:val="18"/>
                <w:szCs w:val="18"/>
                <w:lang w:val="es-ES_tradnl" w:eastAsia="es-ES"/>
              </w:rPr>
            </w:pPr>
            <w:r w:rsidRPr="00530C82">
              <w:rPr>
                <w:rFonts w:eastAsia="Times New Roman" w:cs="Calibri"/>
                <w:b/>
                <w:bCs/>
                <w:sz w:val="18"/>
                <w:szCs w:val="18"/>
                <w:lang w:val="es-ES_tradnl" w:eastAsia="es-ES"/>
              </w:rPr>
              <w:t>% Participación Directa</w:t>
            </w:r>
          </w:p>
        </w:tc>
        <w:tc>
          <w:tcPr>
            <w:tcW w:w="1707" w:type="pct"/>
            <w:gridSpan w:val="2"/>
            <w:tcBorders>
              <w:top w:val="single" w:sz="2" w:space="0" w:color="auto"/>
              <w:left w:val="single" w:sz="2" w:space="0" w:color="auto"/>
              <w:bottom w:val="single" w:sz="4" w:space="0" w:color="auto"/>
              <w:right w:val="single" w:sz="12" w:space="0" w:color="auto"/>
            </w:tcBorders>
            <w:tcMar>
              <w:left w:w="28" w:type="dxa"/>
              <w:right w:w="28" w:type="dxa"/>
            </w:tcMar>
            <w:vAlign w:val="center"/>
          </w:tcPr>
          <w:p w:rsidR="004B6C72" w:rsidRPr="00530C82" w:rsidRDefault="004B6C72" w:rsidP="004B6C72">
            <w:pPr>
              <w:spacing w:after="0" w:line="240" w:lineRule="auto"/>
              <w:jc w:val="center"/>
              <w:rPr>
                <w:rFonts w:eastAsia="Times New Roman" w:cs="Calibri"/>
                <w:b/>
                <w:bCs/>
                <w:sz w:val="18"/>
                <w:szCs w:val="18"/>
                <w:lang w:val="es-ES_tradnl" w:eastAsia="es-ES"/>
              </w:rPr>
            </w:pPr>
            <w:r w:rsidRPr="00530C82">
              <w:rPr>
                <w:rFonts w:eastAsia="Times New Roman" w:cs="Calibri"/>
                <w:b/>
                <w:bCs/>
                <w:sz w:val="18"/>
                <w:szCs w:val="18"/>
                <w:lang w:val="es-ES_tradnl" w:eastAsia="es-ES"/>
              </w:rPr>
              <w:t xml:space="preserve">Participación indirecta </w:t>
            </w:r>
          </w:p>
        </w:tc>
      </w:tr>
      <w:tr w:rsidR="004B6C72" w:rsidRPr="00530C82" w:rsidTr="00B429EB">
        <w:trPr>
          <w:cantSplit/>
          <w:trHeight w:val="284"/>
          <w:tblHeader/>
        </w:trPr>
        <w:tc>
          <w:tcPr>
            <w:tcW w:w="1940" w:type="pct"/>
            <w:vMerge/>
            <w:tcBorders>
              <w:top w:val="single" w:sz="4" w:space="0" w:color="auto"/>
              <w:left w:val="single" w:sz="12" w:space="0" w:color="auto"/>
              <w:bottom w:val="single" w:sz="12" w:space="0" w:color="auto"/>
              <w:right w:val="single" w:sz="4" w:space="0" w:color="auto"/>
            </w:tcBorders>
            <w:vAlign w:val="center"/>
          </w:tcPr>
          <w:p w:rsidR="004B6C72" w:rsidRPr="00530C82" w:rsidRDefault="004B6C72" w:rsidP="004B6C72">
            <w:pPr>
              <w:spacing w:after="0" w:line="240" w:lineRule="auto"/>
              <w:jc w:val="left"/>
              <w:rPr>
                <w:rFonts w:eastAsia="Times New Roman" w:cs="Calibri"/>
                <w:bCs/>
                <w:sz w:val="18"/>
                <w:szCs w:val="18"/>
                <w:lang w:val="es-ES_tradnl" w:eastAsia="es-ES"/>
              </w:rPr>
            </w:pPr>
          </w:p>
        </w:tc>
        <w:tc>
          <w:tcPr>
            <w:tcW w:w="625" w:type="pct"/>
            <w:vMerge/>
            <w:tcBorders>
              <w:top w:val="single" w:sz="4" w:space="0" w:color="auto"/>
              <w:left w:val="single" w:sz="4" w:space="0" w:color="auto"/>
              <w:bottom w:val="single" w:sz="12" w:space="0" w:color="auto"/>
              <w:right w:val="single" w:sz="2" w:space="0" w:color="auto"/>
            </w:tcBorders>
            <w:tcMar>
              <w:left w:w="28" w:type="dxa"/>
              <w:right w:w="28" w:type="dxa"/>
            </w:tcMar>
            <w:vAlign w:val="center"/>
          </w:tcPr>
          <w:p w:rsidR="004B6C72" w:rsidRPr="00530C82" w:rsidRDefault="004B6C72" w:rsidP="004B6C72">
            <w:pPr>
              <w:spacing w:after="0" w:line="240" w:lineRule="auto"/>
              <w:jc w:val="center"/>
              <w:rPr>
                <w:rFonts w:eastAsia="Times New Roman" w:cs="Calibri"/>
                <w:bCs/>
                <w:sz w:val="18"/>
                <w:szCs w:val="18"/>
                <w:lang w:val="es-ES_tradnl" w:eastAsia="es-ES"/>
              </w:rPr>
            </w:pPr>
          </w:p>
        </w:tc>
        <w:tc>
          <w:tcPr>
            <w:tcW w:w="729" w:type="pct"/>
            <w:vMerge/>
            <w:tcBorders>
              <w:top w:val="single" w:sz="4" w:space="0" w:color="auto"/>
              <w:left w:val="single" w:sz="2" w:space="0" w:color="auto"/>
              <w:bottom w:val="single" w:sz="12" w:space="0" w:color="auto"/>
              <w:right w:val="single" w:sz="2" w:space="0" w:color="auto"/>
            </w:tcBorders>
            <w:tcMar>
              <w:left w:w="28" w:type="dxa"/>
              <w:right w:w="28" w:type="dxa"/>
            </w:tcMar>
            <w:vAlign w:val="center"/>
          </w:tcPr>
          <w:p w:rsidR="004B6C72" w:rsidRPr="00530C82" w:rsidRDefault="004B6C72" w:rsidP="004B6C72">
            <w:pPr>
              <w:spacing w:after="0" w:line="240" w:lineRule="auto"/>
              <w:jc w:val="center"/>
              <w:rPr>
                <w:rFonts w:eastAsia="Times New Roman" w:cs="Calibri"/>
                <w:bCs/>
                <w:sz w:val="18"/>
                <w:szCs w:val="18"/>
                <w:lang w:val="es-ES_tradnl" w:eastAsia="es-ES"/>
              </w:rPr>
            </w:pPr>
          </w:p>
        </w:tc>
        <w:tc>
          <w:tcPr>
            <w:tcW w:w="675" w:type="pct"/>
            <w:tcBorders>
              <w:top w:val="single" w:sz="4" w:space="0" w:color="auto"/>
              <w:left w:val="single" w:sz="2" w:space="0" w:color="auto"/>
              <w:bottom w:val="single" w:sz="12" w:space="0" w:color="auto"/>
              <w:right w:val="single" w:sz="4" w:space="0" w:color="auto"/>
            </w:tcBorders>
            <w:tcMar>
              <w:left w:w="28" w:type="dxa"/>
              <w:right w:w="28" w:type="dxa"/>
            </w:tcMar>
            <w:vAlign w:val="center"/>
          </w:tcPr>
          <w:p w:rsidR="004B6C72" w:rsidRPr="00530C82" w:rsidRDefault="004B6C72" w:rsidP="004B6C72">
            <w:pPr>
              <w:spacing w:after="0" w:line="240" w:lineRule="auto"/>
              <w:jc w:val="center"/>
              <w:rPr>
                <w:rFonts w:eastAsia="Times New Roman" w:cs="Calibri"/>
                <w:bCs/>
                <w:sz w:val="18"/>
                <w:szCs w:val="18"/>
                <w:lang w:val="es-ES_tradnl" w:eastAsia="es-ES"/>
              </w:rPr>
            </w:pPr>
            <w:r w:rsidRPr="00530C82">
              <w:rPr>
                <w:rFonts w:eastAsia="Times New Roman" w:cs="Calibri"/>
                <w:bCs/>
                <w:sz w:val="18"/>
                <w:szCs w:val="18"/>
                <w:lang w:val="es-ES_tradnl" w:eastAsia="es-ES"/>
              </w:rPr>
              <w:t>A través de</w:t>
            </w:r>
          </w:p>
        </w:tc>
        <w:tc>
          <w:tcPr>
            <w:tcW w:w="1032" w:type="pct"/>
            <w:tcBorders>
              <w:left w:val="single" w:sz="4" w:space="0" w:color="auto"/>
              <w:bottom w:val="single" w:sz="12" w:space="0" w:color="auto"/>
              <w:right w:val="single" w:sz="12" w:space="0" w:color="auto"/>
            </w:tcBorders>
            <w:tcMar>
              <w:left w:w="28" w:type="dxa"/>
              <w:right w:w="28" w:type="dxa"/>
            </w:tcMar>
            <w:vAlign w:val="center"/>
          </w:tcPr>
          <w:p w:rsidR="004B6C72" w:rsidRPr="00530C82" w:rsidRDefault="004B6C72" w:rsidP="004B6C72">
            <w:pPr>
              <w:spacing w:after="0" w:line="240" w:lineRule="auto"/>
              <w:jc w:val="center"/>
              <w:rPr>
                <w:rFonts w:eastAsia="Times New Roman" w:cs="Calibri"/>
                <w:bCs/>
                <w:sz w:val="18"/>
                <w:szCs w:val="18"/>
                <w:lang w:val="es-ES_tradnl" w:eastAsia="es-ES"/>
              </w:rPr>
            </w:pPr>
            <w:r w:rsidRPr="00530C82">
              <w:rPr>
                <w:rFonts w:eastAsia="Times New Roman" w:cs="Calibri"/>
                <w:bCs/>
                <w:sz w:val="18"/>
                <w:szCs w:val="18"/>
                <w:lang w:val="es-ES_tradnl" w:eastAsia="es-ES"/>
              </w:rPr>
              <w:t>% Participación</w:t>
            </w:r>
            <w:r w:rsidRPr="00530C82">
              <w:rPr>
                <w:rFonts w:eastAsia="Times New Roman" w:cs="Calibri"/>
                <w:color w:val="AD2144"/>
                <w:sz w:val="18"/>
                <w:szCs w:val="18"/>
                <w:vertAlign w:val="superscript"/>
                <w:lang w:val="es-ES_tradnl" w:eastAsia="es-ES"/>
              </w:rPr>
              <w:t>(*)</w:t>
            </w:r>
          </w:p>
        </w:tc>
      </w:tr>
      <w:tr w:rsidR="004B6C72" w:rsidRPr="00530C82" w:rsidTr="008D4475">
        <w:trPr>
          <w:cantSplit/>
          <w:trHeight w:val="284"/>
        </w:trPr>
        <w:tc>
          <w:tcPr>
            <w:tcW w:w="1940" w:type="pct"/>
            <w:tcBorders>
              <w:top w:val="single" w:sz="12" w:space="0" w:color="auto"/>
              <w:left w:val="single" w:sz="12" w:space="0" w:color="auto"/>
              <w:bottom w:val="dotted" w:sz="2" w:space="0" w:color="auto"/>
              <w:right w:val="single" w:sz="4" w:space="0" w:color="auto"/>
            </w:tcBorders>
            <w:vAlign w:val="center"/>
          </w:tcPr>
          <w:p w:rsidR="004B6C72" w:rsidRPr="00530C82" w:rsidRDefault="004B6C72" w:rsidP="004B6C72">
            <w:pPr>
              <w:spacing w:after="0" w:line="240" w:lineRule="auto"/>
              <w:jc w:val="left"/>
              <w:rPr>
                <w:rFonts w:eastAsia="Times New Roman" w:cs="Calibri"/>
                <w:sz w:val="18"/>
                <w:szCs w:val="18"/>
                <w:lang w:val="es-ES_tradnl" w:eastAsia="es-ES"/>
              </w:rPr>
            </w:pPr>
          </w:p>
        </w:tc>
        <w:tc>
          <w:tcPr>
            <w:tcW w:w="625" w:type="pct"/>
            <w:tcBorders>
              <w:top w:val="single" w:sz="12" w:space="0" w:color="auto"/>
              <w:left w:val="single" w:sz="4" w:space="0" w:color="auto"/>
              <w:bottom w:val="dotted" w:sz="2" w:space="0" w:color="auto"/>
              <w:right w:val="single" w:sz="4" w:space="0" w:color="auto"/>
            </w:tcBorders>
            <w:vAlign w:val="center"/>
          </w:tcPr>
          <w:p w:rsidR="004B6C72" w:rsidRPr="00530C82" w:rsidRDefault="004B6C72" w:rsidP="004B6C72">
            <w:pPr>
              <w:spacing w:after="0" w:line="240" w:lineRule="auto"/>
              <w:jc w:val="right"/>
              <w:rPr>
                <w:rFonts w:eastAsia="Times New Roman" w:cs="Calibri"/>
                <w:sz w:val="18"/>
                <w:szCs w:val="18"/>
                <w:lang w:val="es-ES_tradnl" w:eastAsia="es-ES"/>
              </w:rPr>
            </w:pPr>
          </w:p>
        </w:tc>
        <w:tc>
          <w:tcPr>
            <w:tcW w:w="729" w:type="pct"/>
            <w:tcBorders>
              <w:top w:val="single" w:sz="12" w:space="0" w:color="auto"/>
              <w:left w:val="single" w:sz="4" w:space="0" w:color="auto"/>
              <w:bottom w:val="dotted" w:sz="2" w:space="0" w:color="auto"/>
              <w:right w:val="single" w:sz="4" w:space="0" w:color="auto"/>
            </w:tcBorders>
            <w:vAlign w:val="center"/>
          </w:tcPr>
          <w:p w:rsidR="004B6C72" w:rsidRPr="00530C82" w:rsidRDefault="004B6C72" w:rsidP="004B6C72">
            <w:pPr>
              <w:spacing w:after="0" w:line="240" w:lineRule="auto"/>
              <w:jc w:val="right"/>
              <w:rPr>
                <w:rFonts w:eastAsia="Times New Roman" w:cs="Calibri"/>
                <w:sz w:val="18"/>
                <w:szCs w:val="18"/>
                <w:lang w:val="es-ES_tradnl" w:eastAsia="es-ES"/>
              </w:rPr>
            </w:pPr>
          </w:p>
        </w:tc>
        <w:tc>
          <w:tcPr>
            <w:tcW w:w="675" w:type="pct"/>
            <w:tcBorders>
              <w:top w:val="single" w:sz="12" w:space="0" w:color="auto"/>
              <w:left w:val="single" w:sz="4" w:space="0" w:color="auto"/>
              <w:bottom w:val="dotted" w:sz="2" w:space="0" w:color="auto"/>
              <w:right w:val="single" w:sz="4" w:space="0" w:color="auto"/>
            </w:tcBorders>
            <w:vAlign w:val="center"/>
          </w:tcPr>
          <w:p w:rsidR="004B6C72" w:rsidRPr="00530C82" w:rsidRDefault="004B6C72" w:rsidP="004B6C72">
            <w:pPr>
              <w:spacing w:after="0" w:line="240" w:lineRule="auto"/>
              <w:jc w:val="right"/>
              <w:rPr>
                <w:rFonts w:eastAsia="Times New Roman" w:cs="Calibri"/>
                <w:sz w:val="18"/>
                <w:szCs w:val="18"/>
                <w:lang w:val="es-ES_tradnl" w:eastAsia="es-ES"/>
              </w:rPr>
            </w:pPr>
          </w:p>
        </w:tc>
        <w:tc>
          <w:tcPr>
            <w:tcW w:w="1032" w:type="pct"/>
            <w:tcBorders>
              <w:top w:val="single" w:sz="12" w:space="0" w:color="auto"/>
              <w:left w:val="single" w:sz="4" w:space="0" w:color="auto"/>
              <w:bottom w:val="dotted" w:sz="2" w:space="0" w:color="auto"/>
              <w:right w:val="single" w:sz="12" w:space="0" w:color="auto"/>
            </w:tcBorders>
            <w:vAlign w:val="center"/>
          </w:tcPr>
          <w:p w:rsidR="004B6C72" w:rsidRPr="00530C82" w:rsidRDefault="004B6C72" w:rsidP="004B6C72">
            <w:pPr>
              <w:spacing w:after="0" w:line="240" w:lineRule="auto"/>
              <w:jc w:val="right"/>
              <w:rPr>
                <w:rFonts w:eastAsia="Times New Roman" w:cs="Calibri"/>
                <w:sz w:val="18"/>
                <w:szCs w:val="18"/>
                <w:lang w:val="es-ES_tradnl" w:eastAsia="es-ES"/>
              </w:rPr>
            </w:pPr>
          </w:p>
        </w:tc>
      </w:tr>
      <w:tr w:rsidR="004B6C72" w:rsidRPr="00530C82" w:rsidTr="008D4475">
        <w:trPr>
          <w:cantSplit/>
          <w:trHeight w:val="284"/>
        </w:trPr>
        <w:tc>
          <w:tcPr>
            <w:tcW w:w="1940" w:type="pct"/>
            <w:tcBorders>
              <w:top w:val="dotted" w:sz="2" w:space="0" w:color="auto"/>
              <w:left w:val="single" w:sz="12" w:space="0" w:color="auto"/>
              <w:bottom w:val="dotted" w:sz="2" w:space="0" w:color="auto"/>
              <w:right w:val="single" w:sz="4" w:space="0" w:color="auto"/>
            </w:tcBorders>
            <w:vAlign w:val="center"/>
          </w:tcPr>
          <w:p w:rsidR="004B6C72" w:rsidRPr="00530C82" w:rsidRDefault="004B6C72" w:rsidP="004B6C72">
            <w:pPr>
              <w:spacing w:after="0" w:line="240" w:lineRule="auto"/>
              <w:jc w:val="left"/>
              <w:rPr>
                <w:rFonts w:eastAsia="Times New Roman" w:cs="Calibri"/>
                <w:sz w:val="18"/>
                <w:szCs w:val="18"/>
                <w:lang w:val="es-ES_tradnl" w:eastAsia="es-ES"/>
              </w:rPr>
            </w:pPr>
          </w:p>
        </w:tc>
        <w:tc>
          <w:tcPr>
            <w:tcW w:w="625" w:type="pct"/>
            <w:tcBorders>
              <w:top w:val="dotted" w:sz="2" w:space="0" w:color="auto"/>
              <w:left w:val="single" w:sz="4" w:space="0" w:color="auto"/>
              <w:bottom w:val="dotted" w:sz="2" w:space="0" w:color="auto"/>
              <w:right w:val="single" w:sz="4" w:space="0" w:color="auto"/>
            </w:tcBorders>
            <w:vAlign w:val="center"/>
          </w:tcPr>
          <w:p w:rsidR="004B6C72" w:rsidRPr="00530C82" w:rsidRDefault="004B6C72" w:rsidP="004B6C72">
            <w:pPr>
              <w:spacing w:after="0" w:line="240" w:lineRule="auto"/>
              <w:jc w:val="right"/>
              <w:rPr>
                <w:rFonts w:eastAsia="Times New Roman" w:cs="Calibri"/>
                <w:sz w:val="18"/>
                <w:szCs w:val="18"/>
                <w:lang w:val="es-ES_tradnl" w:eastAsia="es-ES"/>
              </w:rPr>
            </w:pPr>
          </w:p>
        </w:tc>
        <w:tc>
          <w:tcPr>
            <w:tcW w:w="729" w:type="pct"/>
            <w:tcBorders>
              <w:top w:val="dotted" w:sz="2" w:space="0" w:color="auto"/>
              <w:left w:val="single" w:sz="4" w:space="0" w:color="auto"/>
              <w:bottom w:val="dotted" w:sz="2" w:space="0" w:color="auto"/>
              <w:right w:val="single" w:sz="4" w:space="0" w:color="auto"/>
            </w:tcBorders>
            <w:vAlign w:val="center"/>
          </w:tcPr>
          <w:p w:rsidR="004B6C72" w:rsidRPr="00530C82" w:rsidRDefault="004B6C72" w:rsidP="004B6C72">
            <w:pPr>
              <w:spacing w:after="0" w:line="240" w:lineRule="auto"/>
              <w:jc w:val="right"/>
              <w:rPr>
                <w:rFonts w:eastAsia="Times New Roman" w:cs="Calibri"/>
                <w:sz w:val="18"/>
                <w:szCs w:val="18"/>
                <w:lang w:val="es-ES_tradnl" w:eastAsia="es-ES"/>
              </w:rPr>
            </w:pPr>
          </w:p>
        </w:tc>
        <w:tc>
          <w:tcPr>
            <w:tcW w:w="675" w:type="pct"/>
            <w:tcBorders>
              <w:top w:val="dotted" w:sz="2" w:space="0" w:color="auto"/>
              <w:left w:val="single" w:sz="4" w:space="0" w:color="auto"/>
              <w:bottom w:val="dotted" w:sz="2" w:space="0" w:color="auto"/>
              <w:right w:val="single" w:sz="4" w:space="0" w:color="auto"/>
            </w:tcBorders>
            <w:vAlign w:val="center"/>
          </w:tcPr>
          <w:p w:rsidR="004B6C72" w:rsidRPr="00530C82" w:rsidRDefault="004B6C72" w:rsidP="004B6C72">
            <w:pPr>
              <w:spacing w:after="0" w:line="240" w:lineRule="auto"/>
              <w:jc w:val="right"/>
              <w:rPr>
                <w:rFonts w:eastAsia="Times New Roman" w:cs="Calibri"/>
                <w:sz w:val="18"/>
                <w:szCs w:val="18"/>
                <w:lang w:val="es-ES_tradnl" w:eastAsia="es-ES"/>
              </w:rPr>
            </w:pPr>
          </w:p>
        </w:tc>
        <w:tc>
          <w:tcPr>
            <w:tcW w:w="1032" w:type="pct"/>
            <w:tcBorders>
              <w:top w:val="dotted" w:sz="2" w:space="0" w:color="auto"/>
              <w:left w:val="single" w:sz="4" w:space="0" w:color="auto"/>
              <w:bottom w:val="dotted" w:sz="2" w:space="0" w:color="auto"/>
              <w:right w:val="single" w:sz="12" w:space="0" w:color="auto"/>
            </w:tcBorders>
            <w:vAlign w:val="center"/>
          </w:tcPr>
          <w:p w:rsidR="004B6C72" w:rsidRPr="00530C82" w:rsidRDefault="004B6C72" w:rsidP="004B6C72">
            <w:pPr>
              <w:spacing w:after="0" w:line="240" w:lineRule="auto"/>
              <w:jc w:val="right"/>
              <w:rPr>
                <w:rFonts w:eastAsia="Times New Roman" w:cs="Calibri"/>
                <w:sz w:val="18"/>
                <w:szCs w:val="18"/>
                <w:lang w:val="es-ES_tradnl" w:eastAsia="es-ES"/>
              </w:rPr>
            </w:pPr>
          </w:p>
        </w:tc>
      </w:tr>
      <w:tr w:rsidR="004B6C72" w:rsidRPr="00530C82" w:rsidTr="008D4475">
        <w:trPr>
          <w:cantSplit/>
          <w:trHeight w:val="284"/>
        </w:trPr>
        <w:tc>
          <w:tcPr>
            <w:tcW w:w="1940" w:type="pct"/>
            <w:tcBorders>
              <w:top w:val="dotted" w:sz="2" w:space="0" w:color="auto"/>
              <w:left w:val="single" w:sz="12" w:space="0" w:color="auto"/>
              <w:bottom w:val="dotted" w:sz="2" w:space="0" w:color="auto"/>
              <w:right w:val="single" w:sz="4" w:space="0" w:color="auto"/>
            </w:tcBorders>
            <w:vAlign w:val="center"/>
          </w:tcPr>
          <w:p w:rsidR="004B6C72" w:rsidRPr="00530C82" w:rsidRDefault="004B6C72" w:rsidP="004B6C72">
            <w:pPr>
              <w:spacing w:after="0" w:line="240" w:lineRule="auto"/>
              <w:jc w:val="left"/>
              <w:rPr>
                <w:rFonts w:eastAsia="Times New Roman" w:cs="Calibri"/>
                <w:sz w:val="18"/>
                <w:szCs w:val="18"/>
                <w:lang w:val="es-ES_tradnl" w:eastAsia="es-ES"/>
              </w:rPr>
            </w:pPr>
          </w:p>
        </w:tc>
        <w:tc>
          <w:tcPr>
            <w:tcW w:w="625" w:type="pct"/>
            <w:tcBorders>
              <w:top w:val="dotted" w:sz="2" w:space="0" w:color="auto"/>
              <w:left w:val="single" w:sz="4" w:space="0" w:color="auto"/>
              <w:bottom w:val="dotted" w:sz="2" w:space="0" w:color="auto"/>
              <w:right w:val="single" w:sz="4" w:space="0" w:color="auto"/>
            </w:tcBorders>
            <w:vAlign w:val="center"/>
          </w:tcPr>
          <w:p w:rsidR="004B6C72" w:rsidRPr="00530C82" w:rsidRDefault="004B6C72" w:rsidP="004B6C72">
            <w:pPr>
              <w:spacing w:after="0" w:line="240" w:lineRule="auto"/>
              <w:jc w:val="right"/>
              <w:rPr>
                <w:rFonts w:eastAsia="Times New Roman" w:cs="Calibri"/>
                <w:sz w:val="18"/>
                <w:szCs w:val="18"/>
                <w:lang w:val="es-ES_tradnl" w:eastAsia="es-ES"/>
              </w:rPr>
            </w:pPr>
          </w:p>
        </w:tc>
        <w:tc>
          <w:tcPr>
            <w:tcW w:w="729" w:type="pct"/>
            <w:tcBorders>
              <w:top w:val="dotted" w:sz="2" w:space="0" w:color="auto"/>
              <w:left w:val="single" w:sz="4" w:space="0" w:color="auto"/>
              <w:bottom w:val="dotted" w:sz="2" w:space="0" w:color="auto"/>
              <w:right w:val="single" w:sz="4" w:space="0" w:color="auto"/>
            </w:tcBorders>
            <w:vAlign w:val="center"/>
          </w:tcPr>
          <w:p w:rsidR="004B6C72" w:rsidRPr="00530C82" w:rsidRDefault="004B6C72" w:rsidP="004B6C72">
            <w:pPr>
              <w:spacing w:after="0" w:line="240" w:lineRule="auto"/>
              <w:jc w:val="right"/>
              <w:rPr>
                <w:rFonts w:eastAsia="Times New Roman" w:cs="Calibri"/>
                <w:sz w:val="18"/>
                <w:szCs w:val="18"/>
                <w:lang w:val="es-ES_tradnl" w:eastAsia="es-ES"/>
              </w:rPr>
            </w:pPr>
          </w:p>
        </w:tc>
        <w:tc>
          <w:tcPr>
            <w:tcW w:w="675" w:type="pct"/>
            <w:tcBorders>
              <w:top w:val="dotted" w:sz="2" w:space="0" w:color="auto"/>
              <w:left w:val="single" w:sz="4" w:space="0" w:color="auto"/>
              <w:bottom w:val="dotted" w:sz="2" w:space="0" w:color="auto"/>
              <w:right w:val="single" w:sz="4" w:space="0" w:color="auto"/>
            </w:tcBorders>
            <w:vAlign w:val="center"/>
          </w:tcPr>
          <w:p w:rsidR="004B6C72" w:rsidRPr="00530C82" w:rsidRDefault="004B6C72" w:rsidP="004B6C72">
            <w:pPr>
              <w:spacing w:after="0" w:line="240" w:lineRule="auto"/>
              <w:jc w:val="right"/>
              <w:rPr>
                <w:rFonts w:eastAsia="Times New Roman" w:cs="Calibri"/>
                <w:sz w:val="18"/>
                <w:szCs w:val="18"/>
                <w:lang w:val="es-ES_tradnl" w:eastAsia="es-ES"/>
              </w:rPr>
            </w:pPr>
          </w:p>
        </w:tc>
        <w:tc>
          <w:tcPr>
            <w:tcW w:w="1032" w:type="pct"/>
            <w:tcBorders>
              <w:top w:val="dotted" w:sz="2" w:space="0" w:color="auto"/>
              <w:left w:val="single" w:sz="4" w:space="0" w:color="auto"/>
              <w:bottom w:val="dotted" w:sz="2" w:space="0" w:color="auto"/>
              <w:right w:val="single" w:sz="12" w:space="0" w:color="auto"/>
            </w:tcBorders>
            <w:vAlign w:val="center"/>
          </w:tcPr>
          <w:p w:rsidR="004B6C72" w:rsidRPr="00530C82" w:rsidRDefault="004B6C72" w:rsidP="004B6C72">
            <w:pPr>
              <w:spacing w:after="0" w:line="240" w:lineRule="auto"/>
              <w:jc w:val="right"/>
              <w:rPr>
                <w:rFonts w:eastAsia="Times New Roman" w:cs="Calibri"/>
                <w:sz w:val="18"/>
                <w:szCs w:val="18"/>
                <w:lang w:val="es-ES_tradnl" w:eastAsia="es-ES"/>
              </w:rPr>
            </w:pPr>
          </w:p>
        </w:tc>
      </w:tr>
      <w:tr w:rsidR="004B6C72" w:rsidRPr="00530C82" w:rsidTr="00EC3C6D">
        <w:trPr>
          <w:cantSplit/>
          <w:trHeight w:val="284"/>
        </w:trPr>
        <w:tc>
          <w:tcPr>
            <w:tcW w:w="1940" w:type="pct"/>
            <w:tcBorders>
              <w:top w:val="dotted" w:sz="2" w:space="0" w:color="auto"/>
              <w:left w:val="single" w:sz="12" w:space="0" w:color="auto"/>
              <w:bottom w:val="dotted" w:sz="2" w:space="0" w:color="auto"/>
              <w:right w:val="single" w:sz="4" w:space="0" w:color="auto"/>
            </w:tcBorders>
            <w:vAlign w:val="center"/>
          </w:tcPr>
          <w:p w:rsidR="004B6C72" w:rsidRPr="00530C82" w:rsidRDefault="004B6C72" w:rsidP="004B6C72">
            <w:pPr>
              <w:spacing w:after="0" w:line="240" w:lineRule="auto"/>
              <w:jc w:val="left"/>
              <w:rPr>
                <w:rFonts w:eastAsia="Times New Roman" w:cs="Calibri"/>
                <w:sz w:val="18"/>
                <w:szCs w:val="18"/>
                <w:lang w:val="es-ES_tradnl" w:eastAsia="es-ES"/>
              </w:rPr>
            </w:pPr>
          </w:p>
        </w:tc>
        <w:tc>
          <w:tcPr>
            <w:tcW w:w="625" w:type="pct"/>
            <w:tcBorders>
              <w:top w:val="dotted" w:sz="2" w:space="0" w:color="auto"/>
              <w:left w:val="single" w:sz="4" w:space="0" w:color="auto"/>
              <w:bottom w:val="dotted" w:sz="2" w:space="0" w:color="auto"/>
              <w:right w:val="single" w:sz="4" w:space="0" w:color="auto"/>
            </w:tcBorders>
            <w:vAlign w:val="center"/>
          </w:tcPr>
          <w:p w:rsidR="004B6C72" w:rsidRPr="00530C82" w:rsidRDefault="004B6C72" w:rsidP="004B6C72">
            <w:pPr>
              <w:spacing w:after="0" w:line="240" w:lineRule="auto"/>
              <w:jc w:val="right"/>
              <w:rPr>
                <w:rFonts w:eastAsia="Times New Roman" w:cs="Calibri"/>
                <w:sz w:val="18"/>
                <w:szCs w:val="18"/>
                <w:lang w:val="es-ES_tradnl" w:eastAsia="es-ES"/>
              </w:rPr>
            </w:pPr>
          </w:p>
        </w:tc>
        <w:tc>
          <w:tcPr>
            <w:tcW w:w="729" w:type="pct"/>
            <w:tcBorders>
              <w:top w:val="dotted" w:sz="2" w:space="0" w:color="auto"/>
              <w:left w:val="single" w:sz="4" w:space="0" w:color="auto"/>
              <w:bottom w:val="dotted" w:sz="2" w:space="0" w:color="auto"/>
              <w:right w:val="single" w:sz="4" w:space="0" w:color="auto"/>
            </w:tcBorders>
            <w:vAlign w:val="center"/>
          </w:tcPr>
          <w:p w:rsidR="004B6C72" w:rsidRPr="00530C82" w:rsidRDefault="004B6C72" w:rsidP="004B6C72">
            <w:pPr>
              <w:spacing w:after="0" w:line="240" w:lineRule="auto"/>
              <w:jc w:val="right"/>
              <w:rPr>
                <w:rFonts w:eastAsia="Times New Roman" w:cs="Calibri"/>
                <w:sz w:val="18"/>
                <w:szCs w:val="18"/>
                <w:lang w:val="es-ES_tradnl" w:eastAsia="es-ES"/>
              </w:rPr>
            </w:pPr>
          </w:p>
        </w:tc>
        <w:tc>
          <w:tcPr>
            <w:tcW w:w="675" w:type="pct"/>
            <w:tcBorders>
              <w:top w:val="dotted" w:sz="2" w:space="0" w:color="auto"/>
              <w:left w:val="single" w:sz="4" w:space="0" w:color="auto"/>
              <w:bottom w:val="dotted" w:sz="2" w:space="0" w:color="auto"/>
              <w:right w:val="single" w:sz="4" w:space="0" w:color="auto"/>
            </w:tcBorders>
            <w:vAlign w:val="center"/>
          </w:tcPr>
          <w:p w:rsidR="004B6C72" w:rsidRPr="00530C82" w:rsidRDefault="004B6C72" w:rsidP="004B6C72">
            <w:pPr>
              <w:spacing w:after="0" w:line="240" w:lineRule="auto"/>
              <w:jc w:val="right"/>
              <w:rPr>
                <w:rFonts w:eastAsia="Times New Roman" w:cs="Calibri"/>
                <w:sz w:val="18"/>
                <w:szCs w:val="18"/>
                <w:lang w:val="es-ES_tradnl" w:eastAsia="es-ES"/>
              </w:rPr>
            </w:pPr>
          </w:p>
        </w:tc>
        <w:tc>
          <w:tcPr>
            <w:tcW w:w="1032" w:type="pct"/>
            <w:tcBorders>
              <w:top w:val="dotted" w:sz="2" w:space="0" w:color="auto"/>
              <w:left w:val="single" w:sz="4" w:space="0" w:color="auto"/>
              <w:bottom w:val="dotted" w:sz="2" w:space="0" w:color="auto"/>
              <w:right w:val="single" w:sz="12" w:space="0" w:color="auto"/>
            </w:tcBorders>
            <w:vAlign w:val="center"/>
          </w:tcPr>
          <w:p w:rsidR="004B6C72" w:rsidRPr="00530C82" w:rsidRDefault="004B6C72" w:rsidP="004B6C72">
            <w:pPr>
              <w:spacing w:after="0" w:line="240" w:lineRule="auto"/>
              <w:jc w:val="right"/>
              <w:rPr>
                <w:rFonts w:eastAsia="Times New Roman" w:cs="Calibri"/>
                <w:sz w:val="18"/>
                <w:szCs w:val="18"/>
                <w:lang w:val="es-ES_tradnl" w:eastAsia="es-ES"/>
              </w:rPr>
            </w:pPr>
          </w:p>
        </w:tc>
      </w:tr>
      <w:tr w:rsidR="004B6C72" w:rsidRPr="00530C82" w:rsidTr="00EC3C6D">
        <w:trPr>
          <w:cantSplit/>
          <w:trHeight w:val="284"/>
        </w:trPr>
        <w:tc>
          <w:tcPr>
            <w:tcW w:w="1940" w:type="pct"/>
            <w:tcBorders>
              <w:top w:val="dotted" w:sz="2" w:space="0" w:color="auto"/>
              <w:left w:val="single" w:sz="12" w:space="0" w:color="auto"/>
              <w:bottom w:val="single" w:sz="12" w:space="0" w:color="auto"/>
              <w:right w:val="single" w:sz="4" w:space="0" w:color="auto"/>
            </w:tcBorders>
            <w:vAlign w:val="center"/>
          </w:tcPr>
          <w:p w:rsidR="004B6C72" w:rsidRPr="00530C82" w:rsidRDefault="004B6C72" w:rsidP="004B6C72">
            <w:pPr>
              <w:spacing w:after="0" w:line="240" w:lineRule="auto"/>
              <w:jc w:val="left"/>
              <w:rPr>
                <w:rFonts w:eastAsia="Times New Roman" w:cs="Calibri"/>
                <w:sz w:val="18"/>
                <w:szCs w:val="18"/>
                <w:lang w:val="es-ES_tradnl" w:eastAsia="es-ES"/>
              </w:rPr>
            </w:pPr>
          </w:p>
        </w:tc>
        <w:tc>
          <w:tcPr>
            <w:tcW w:w="625" w:type="pct"/>
            <w:tcBorders>
              <w:top w:val="dotted" w:sz="2" w:space="0" w:color="auto"/>
              <w:left w:val="single" w:sz="4" w:space="0" w:color="auto"/>
              <w:bottom w:val="single" w:sz="12" w:space="0" w:color="auto"/>
              <w:right w:val="single" w:sz="4" w:space="0" w:color="auto"/>
            </w:tcBorders>
            <w:vAlign w:val="center"/>
          </w:tcPr>
          <w:p w:rsidR="004B6C72" w:rsidRPr="00530C82" w:rsidRDefault="004B6C72" w:rsidP="004B6C72">
            <w:pPr>
              <w:spacing w:after="0" w:line="240" w:lineRule="auto"/>
              <w:jc w:val="right"/>
              <w:rPr>
                <w:rFonts w:eastAsia="Times New Roman" w:cs="Calibri"/>
                <w:sz w:val="18"/>
                <w:szCs w:val="18"/>
                <w:lang w:val="es-ES_tradnl" w:eastAsia="es-ES"/>
              </w:rPr>
            </w:pPr>
          </w:p>
        </w:tc>
        <w:tc>
          <w:tcPr>
            <w:tcW w:w="729" w:type="pct"/>
            <w:tcBorders>
              <w:top w:val="dotted" w:sz="2" w:space="0" w:color="auto"/>
              <w:left w:val="single" w:sz="4" w:space="0" w:color="auto"/>
              <w:bottom w:val="single" w:sz="12" w:space="0" w:color="auto"/>
              <w:right w:val="single" w:sz="4" w:space="0" w:color="auto"/>
            </w:tcBorders>
            <w:vAlign w:val="center"/>
          </w:tcPr>
          <w:p w:rsidR="004B6C72" w:rsidRPr="00530C82" w:rsidRDefault="004B6C72" w:rsidP="004B6C72">
            <w:pPr>
              <w:spacing w:after="0" w:line="240" w:lineRule="auto"/>
              <w:jc w:val="right"/>
              <w:rPr>
                <w:rFonts w:eastAsia="Times New Roman" w:cs="Calibri"/>
                <w:sz w:val="18"/>
                <w:szCs w:val="18"/>
                <w:lang w:val="es-ES_tradnl" w:eastAsia="es-ES"/>
              </w:rPr>
            </w:pPr>
          </w:p>
        </w:tc>
        <w:tc>
          <w:tcPr>
            <w:tcW w:w="675" w:type="pct"/>
            <w:tcBorders>
              <w:top w:val="dotted" w:sz="2" w:space="0" w:color="auto"/>
              <w:left w:val="single" w:sz="4" w:space="0" w:color="auto"/>
              <w:bottom w:val="single" w:sz="12" w:space="0" w:color="auto"/>
              <w:right w:val="single" w:sz="4" w:space="0" w:color="auto"/>
            </w:tcBorders>
            <w:vAlign w:val="center"/>
          </w:tcPr>
          <w:p w:rsidR="004B6C72" w:rsidRPr="00530C82" w:rsidRDefault="004B6C72" w:rsidP="004B6C72">
            <w:pPr>
              <w:spacing w:after="0" w:line="240" w:lineRule="auto"/>
              <w:jc w:val="right"/>
              <w:rPr>
                <w:rFonts w:eastAsia="Times New Roman" w:cs="Calibri"/>
                <w:sz w:val="18"/>
                <w:szCs w:val="18"/>
                <w:lang w:val="es-ES_tradnl" w:eastAsia="es-ES"/>
              </w:rPr>
            </w:pPr>
          </w:p>
        </w:tc>
        <w:tc>
          <w:tcPr>
            <w:tcW w:w="1032" w:type="pct"/>
            <w:tcBorders>
              <w:top w:val="dotted" w:sz="2" w:space="0" w:color="auto"/>
              <w:left w:val="single" w:sz="4" w:space="0" w:color="auto"/>
              <w:bottom w:val="single" w:sz="12" w:space="0" w:color="auto"/>
              <w:right w:val="single" w:sz="12" w:space="0" w:color="auto"/>
            </w:tcBorders>
            <w:vAlign w:val="center"/>
          </w:tcPr>
          <w:p w:rsidR="004B6C72" w:rsidRPr="00530C82" w:rsidRDefault="004B6C72" w:rsidP="004B6C72">
            <w:pPr>
              <w:spacing w:after="0" w:line="240" w:lineRule="auto"/>
              <w:jc w:val="right"/>
              <w:rPr>
                <w:rFonts w:eastAsia="Times New Roman" w:cs="Calibri"/>
                <w:sz w:val="18"/>
                <w:szCs w:val="18"/>
                <w:lang w:val="es-ES_tradnl" w:eastAsia="es-ES"/>
              </w:rPr>
            </w:pPr>
          </w:p>
        </w:tc>
      </w:tr>
      <w:tr w:rsidR="004B6C72" w:rsidRPr="00530C82" w:rsidTr="00EC3C6D">
        <w:trPr>
          <w:cantSplit/>
          <w:trHeight w:val="284"/>
        </w:trPr>
        <w:tc>
          <w:tcPr>
            <w:tcW w:w="1940" w:type="pct"/>
            <w:tcBorders>
              <w:top w:val="single" w:sz="12" w:space="0" w:color="auto"/>
              <w:left w:val="single" w:sz="12" w:space="0" w:color="auto"/>
              <w:bottom w:val="dotted" w:sz="2" w:space="0" w:color="auto"/>
              <w:right w:val="single" w:sz="4" w:space="0" w:color="auto"/>
            </w:tcBorders>
            <w:vAlign w:val="center"/>
          </w:tcPr>
          <w:p w:rsidR="004B6C72" w:rsidRPr="00530C82" w:rsidRDefault="004B6C72" w:rsidP="004B6C72">
            <w:pPr>
              <w:spacing w:after="0" w:line="240" w:lineRule="auto"/>
              <w:jc w:val="left"/>
              <w:rPr>
                <w:rFonts w:eastAsia="Times New Roman" w:cs="Calibri"/>
                <w:sz w:val="18"/>
                <w:szCs w:val="18"/>
                <w:lang w:val="es-ES_tradnl" w:eastAsia="es-ES"/>
              </w:rPr>
            </w:pPr>
          </w:p>
        </w:tc>
        <w:tc>
          <w:tcPr>
            <w:tcW w:w="625" w:type="pct"/>
            <w:tcBorders>
              <w:top w:val="single" w:sz="12" w:space="0" w:color="auto"/>
              <w:left w:val="single" w:sz="4" w:space="0" w:color="auto"/>
              <w:bottom w:val="dotted" w:sz="2" w:space="0" w:color="auto"/>
              <w:right w:val="single" w:sz="4" w:space="0" w:color="auto"/>
            </w:tcBorders>
            <w:vAlign w:val="center"/>
          </w:tcPr>
          <w:p w:rsidR="004B6C72" w:rsidRPr="00530C82" w:rsidRDefault="004B6C72" w:rsidP="004B6C72">
            <w:pPr>
              <w:spacing w:after="0" w:line="240" w:lineRule="auto"/>
              <w:jc w:val="right"/>
              <w:rPr>
                <w:rFonts w:eastAsia="Times New Roman" w:cs="Calibri"/>
                <w:sz w:val="18"/>
                <w:szCs w:val="18"/>
                <w:lang w:val="es-ES_tradnl" w:eastAsia="es-ES"/>
              </w:rPr>
            </w:pPr>
          </w:p>
        </w:tc>
        <w:tc>
          <w:tcPr>
            <w:tcW w:w="729" w:type="pct"/>
            <w:tcBorders>
              <w:top w:val="single" w:sz="12" w:space="0" w:color="auto"/>
              <w:left w:val="single" w:sz="4" w:space="0" w:color="auto"/>
              <w:bottom w:val="dotted" w:sz="2" w:space="0" w:color="auto"/>
              <w:right w:val="single" w:sz="4" w:space="0" w:color="auto"/>
            </w:tcBorders>
            <w:vAlign w:val="center"/>
          </w:tcPr>
          <w:p w:rsidR="004B6C72" w:rsidRPr="00530C82" w:rsidRDefault="004B6C72" w:rsidP="004B6C72">
            <w:pPr>
              <w:spacing w:after="0" w:line="240" w:lineRule="auto"/>
              <w:jc w:val="right"/>
              <w:rPr>
                <w:rFonts w:eastAsia="Times New Roman" w:cs="Calibri"/>
                <w:sz w:val="18"/>
                <w:szCs w:val="18"/>
                <w:lang w:val="es-ES_tradnl" w:eastAsia="es-ES"/>
              </w:rPr>
            </w:pPr>
          </w:p>
        </w:tc>
        <w:tc>
          <w:tcPr>
            <w:tcW w:w="675" w:type="pct"/>
            <w:tcBorders>
              <w:top w:val="single" w:sz="12" w:space="0" w:color="auto"/>
              <w:left w:val="single" w:sz="4" w:space="0" w:color="auto"/>
              <w:bottom w:val="dotted" w:sz="2" w:space="0" w:color="auto"/>
              <w:right w:val="single" w:sz="4" w:space="0" w:color="auto"/>
            </w:tcBorders>
            <w:vAlign w:val="center"/>
          </w:tcPr>
          <w:p w:rsidR="004B6C72" w:rsidRPr="00530C82" w:rsidRDefault="004B6C72" w:rsidP="004B6C72">
            <w:pPr>
              <w:spacing w:after="0" w:line="240" w:lineRule="auto"/>
              <w:jc w:val="right"/>
              <w:rPr>
                <w:rFonts w:eastAsia="Times New Roman" w:cs="Calibri"/>
                <w:sz w:val="18"/>
                <w:szCs w:val="18"/>
                <w:lang w:val="es-ES_tradnl" w:eastAsia="es-ES"/>
              </w:rPr>
            </w:pPr>
          </w:p>
        </w:tc>
        <w:tc>
          <w:tcPr>
            <w:tcW w:w="1032" w:type="pct"/>
            <w:tcBorders>
              <w:top w:val="single" w:sz="12" w:space="0" w:color="auto"/>
              <w:left w:val="single" w:sz="4" w:space="0" w:color="auto"/>
              <w:bottom w:val="dotted" w:sz="2" w:space="0" w:color="auto"/>
              <w:right w:val="single" w:sz="12" w:space="0" w:color="auto"/>
            </w:tcBorders>
            <w:vAlign w:val="center"/>
          </w:tcPr>
          <w:p w:rsidR="004B6C72" w:rsidRPr="00530C82" w:rsidRDefault="004B6C72" w:rsidP="004B6C72">
            <w:pPr>
              <w:spacing w:after="0" w:line="240" w:lineRule="auto"/>
              <w:jc w:val="right"/>
              <w:rPr>
                <w:rFonts w:eastAsia="Times New Roman" w:cs="Calibri"/>
                <w:sz w:val="18"/>
                <w:szCs w:val="18"/>
                <w:lang w:val="es-ES_tradnl" w:eastAsia="es-ES"/>
              </w:rPr>
            </w:pPr>
          </w:p>
        </w:tc>
      </w:tr>
      <w:tr w:rsidR="004B6C72" w:rsidRPr="00530C82" w:rsidTr="008D4475">
        <w:trPr>
          <w:cantSplit/>
          <w:trHeight w:val="284"/>
        </w:trPr>
        <w:tc>
          <w:tcPr>
            <w:tcW w:w="1940" w:type="pct"/>
            <w:tcBorders>
              <w:top w:val="dotted" w:sz="2" w:space="0" w:color="auto"/>
              <w:left w:val="single" w:sz="12" w:space="0" w:color="auto"/>
              <w:bottom w:val="single" w:sz="12" w:space="0" w:color="auto"/>
              <w:right w:val="single" w:sz="4" w:space="0" w:color="auto"/>
            </w:tcBorders>
            <w:vAlign w:val="center"/>
          </w:tcPr>
          <w:p w:rsidR="004B6C72" w:rsidRPr="00530C82" w:rsidRDefault="004B6C72" w:rsidP="004B6C72">
            <w:pPr>
              <w:spacing w:after="0" w:line="240" w:lineRule="auto"/>
              <w:jc w:val="left"/>
              <w:rPr>
                <w:rFonts w:eastAsia="Times New Roman" w:cs="Calibri"/>
                <w:sz w:val="18"/>
                <w:szCs w:val="18"/>
                <w:lang w:val="es-ES_tradnl" w:eastAsia="es-ES"/>
              </w:rPr>
            </w:pPr>
          </w:p>
        </w:tc>
        <w:tc>
          <w:tcPr>
            <w:tcW w:w="625" w:type="pct"/>
            <w:tcBorders>
              <w:top w:val="dotted" w:sz="2" w:space="0" w:color="auto"/>
              <w:left w:val="single" w:sz="4" w:space="0" w:color="auto"/>
              <w:bottom w:val="single" w:sz="12" w:space="0" w:color="auto"/>
              <w:right w:val="single" w:sz="4" w:space="0" w:color="auto"/>
            </w:tcBorders>
            <w:vAlign w:val="center"/>
          </w:tcPr>
          <w:p w:rsidR="004B6C72" w:rsidRPr="00530C82" w:rsidRDefault="004B6C72" w:rsidP="004B6C72">
            <w:pPr>
              <w:spacing w:after="0" w:line="240" w:lineRule="auto"/>
              <w:jc w:val="right"/>
              <w:rPr>
                <w:rFonts w:eastAsia="Times New Roman" w:cs="Calibri"/>
                <w:sz w:val="18"/>
                <w:szCs w:val="18"/>
                <w:lang w:val="es-ES_tradnl" w:eastAsia="es-ES"/>
              </w:rPr>
            </w:pPr>
          </w:p>
        </w:tc>
        <w:tc>
          <w:tcPr>
            <w:tcW w:w="729" w:type="pct"/>
            <w:tcBorders>
              <w:top w:val="dotted" w:sz="2" w:space="0" w:color="auto"/>
              <w:left w:val="single" w:sz="4" w:space="0" w:color="auto"/>
              <w:bottom w:val="single" w:sz="12" w:space="0" w:color="auto"/>
              <w:right w:val="single" w:sz="4" w:space="0" w:color="auto"/>
            </w:tcBorders>
            <w:vAlign w:val="center"/>
          </w:tcPr>
          <w:p w:rsidR="004B6C72" w:rsidRPr="00530C82" w:rsidRDefault="004B6C72" w:rsidP="004B6C72">
            <w:pPr>
              <w:spacing w:after="0" w:line="240" w:lineRule="auto"/>
              <w:jc w:val="right"/>
              <w:rPr>
                <w:rFonts w:eastAsia="Times New Roman" w:cs="Calibri"/>
                <w:sz w:val="18"/>
                <w:szCs w:val="18"/>
                <w:lang w:val="es-ES_tradnl" w:eastAsia="es-ES"/>
              </w:rPr>
            </w:pPr>
          </w:p>
        </w:tc>
        <w:tc>
          <w:tcPr>
            <w:tcW w:w="675" w:type="pct"/>
            <w:tcBorders>
              <w:top w:val="dotted" w:sz="2" w:space="0" w:color="auto"/>
              <w:left w:val="single" w:sz="4" w:space="0" w:color="auto"/>
              <w:bottom w:val="single" w:sz="12" w:space="0" w:color="auto"/>
              <w:right w:val="single" w:sz="4" w:space="0" w:color="auto"/>
            </w:tcBorders>
            <w:vAlign w:val="center"/>
          </w:tcPr>
          <w:p w:rsidR="004B6C72" w:rsidRPr="00530C82" w:rsidRDefault="004B6C72" w:rsidP="004B6C72">
            <w:pPr>
              <w:spacing w:after="0" w:line="240" w:lineRule="auto"/>
              <w:jc w:val="right"/>
              <w:rPr>
                <w:rFonts w:eastAsia="Times New Roman" w:cs="Calibri"/>
                <w:sz w:val="18"/>
                <w:szCs w:val="18"/>
                <w:lang w:val="es-ES_tradnl" w:eastAsia="es-ES"/>
              </w:rPr>
            </w:pPr>
          </w:p>
        </w:tc>
        <w:tc>
          <w:tcPr>
            <w:tcW w:w="1032" w:type="pct"/>
            <w:tcBorders>
              <w:top w:val="dotted" w:sz="2" w:space="0" w:color="auto"/>
              <w:left w:val="single" w:sz="4" w:space="0" w:color="auto"/>
              <w:bottom w:val="single" w:sz="12" w:space="0" w:color="auto"/>
              <w:right w:val="single" w:sz="12" w:space="0" w:color="auto"/>
            </w:tcBorders>
            <w:vAlign w:val="center"/>
          </w:tcPr>
          <w:p w:rsidR="004B6C72" w:rsidRPr="00530C82" w:rsidRDefault="004B6C72" w:rsidP="004B6C72">
            <w:pPr>
              <w:spacing w:after="0" w:line="240" w:lineRule="auto"/>
              <w:jc w:val="right"/>
              <w:rPr>
                <w:rFonts w:eastAsia="Times New Roman" w:cs="Calibri"/>
                <w:sz w:val="18"/>
                <w:szCs w:val="18"/>
                <w:lang w:val="es-ES_tradnl" w:eastAsia="es-ES"/>
              </w:rPr>
            </w:pPr>
          </w:p>
        </w:tc>
      </w:tr>
    </w:tbl>
    <w:p w:rsidR="004B6C72" w:rsidRDefault="004B6C72" w:rsidP="004B6C72">
      <w:pPr>
        <w:tabs>
          <w:tab w:val="right" w:pos="8280"/>
        </w:tabs>
        <w:spacing w:before="120" w:line="240" w:lineRule="auto"/>
        <w:ind w:left="426"/>
        <w:rPr>
          <w:rFonts w:eastAsia="Times New Roman" w:cs="Times New Roman"/>
          <w:szCs w:val="18"/>
          <w:lang w:eastAsia="es-ES"/>
        </w:rPr>
      </w:pPr>
      <w:r w:rsidRPr="004B6C72">
        <w:rPr>
          <w:rFonts w:eastAsia="Times New Roman" w:cs="Arial"/>
          <w:b/>
          <w:color w:val="AD2144"/>
          <w:sz w:val="18"/>
          <w:szCs w:val="18"/>
          <w:vertAlign w:val="superscript"/>
          <w:lang w:eastAsia="es-ES"/>
        </w:rPr>
        <w:t>(*)</w:t>
      </w:r>
      <w:r w:rsidRPr="004B6C72">
        <w:rPr>
          <w:rFonts w:eastAsia="Times New Roman" w:cs="Arial"/>
          <w:b/>
          <w:color w:val="AD2144"/>
          <w:sz w:val="18"/>
          <w:szCs w:val="18"/>
          <w:lang w:eastAsia="es-ES"/>
        </w:rPr>
        <w:t xml:space="preserve"> </w:t>
      </w:r>
      <w:r w:rsidRPr="004B6C72">
        <w:rPr>
          <w:rFonts w:eastAsia="Times New Roman" w:cs="Times New Roman"/>
          <w:szCs w:val="18"/>
          <w:lang w:eastAsia="es-ES"/>
        </w:rPr>
        <w:t xml:space="preserve">Se indicará el porcentaje de participación indirecto en el socio de la </w:t>
      </w:r>
      <w:r>
        <w:rPr>
          <w:rFonts w:eastAsia="Times New Roman" w:cs="Times New Roman"/>
          <w:szCs w:val="18"/>
          <w:lang w:eastAsia="es-ES"/>
        </w:rPr>
        <w:t>Entidad</w:t>
      </w:r>
    </w:p>
    <w:p w:rsidR="0094044F" w:rsidRDefault="0094044F" w:rsidP="0094044F">
      <w:pPr>
        <w:tabs>
          <w:tab w:val="right" w:pos="8280"/>
        </w:tabs>
        <w:spacing w:before="120" w:line="240" w:lineRule="auto"/>
        <w:ind w:left="142"/>
        <w:rPr>
          <w:rFonts w:eastAsia="Times New Roman" w:cs="Times New Roman"/>
          <w:szCs w:val="18"/>
          <w:lang w:eastAsia="es-ES"/>
        </w:rPr>
      </w:pPr>
      <w:r w:rsidRPr="004B6C72">
        <w:rPr>
          <w:rFonts w:eastAsia="Times New Roman" w:cs="Calibri"/>
          <w:b/>
          <w:color w:val="AD2144"/>
          <w:sz w:val="20"/>
          <w:szCs w:val="20"/>
          <w:vertAlign w:val="superscript"/>
          <w:lang w:eastAsia="es-ES"/>
        </w:rPr>
        <w:t xml:space="preserve">(*) </w:t>
      </w:r>
      <w:r w:rsidRPr="004B6C72">
        <w:t xml:space="preserve">El % de participación significativa indirecta se calculará de acuerdo con lo dispuesto en el </w:t>
      </w:r>
      <w:hyperlink r:id="rId15" w:history="1">
        <w:r w:rsidRPr="004B6C72">
          <w:rPr>
            <w:i/>
            <w:color w:val="AD2144" w:themeColor="accent1"/>
          </w:rPr>
          <w:t xml:space="preserve">artículo 82.5. </w:t>
        </w:r>
        <w:proofErr w:type="gramStart"/>
        <w:r w:rsidRPr="004B6C72">
          <w:rPr>
            <w:i/>
            <w:color w:val="AD2144" w:themeColor="accent1"/>
          </w:rPr>
          <w:t>del</w:t>
        </w:r>
        <w:proofErr w:type="gramEnd"/>
        <w:r w:rsidRPr="004B6C72">
          <w:rPr>
            <w:i/>
            <w:color w:val="AD2144" w:themeColor="accent1"/>
          </w:rPr>
          <w:t xml:space="preserve"> RD 217/2008</w:t>
        </w:r>
      </w:hyperlink>
      <w:r w:rsidRPr="004B6C72">
        <w:rPr>
          <w:rFonts w:eastAsia="Times New Roman" w:cs="Times New Roman"/>
          <w:szCs w:val="18"/>
          <w:lang w:eastAsia="es-ES"/>
        </w:rPr>
        <w:t>.</w:t>
      </w:r>
    </w:p>
    <w:p w:rsidR="0019020D" w:rsidRDefault="0019020D" w:rsidP="0094044F">
      <w:pPr>
        <w:tabs>
          <w:tab w:val="right" w:pos="8280"/>
        </w:tabs>
        <w:spacing w:before="120" w:line="240" w:lineRule="auto"/>
        <w:ind w:left="142"/>
        <w:rPr>
          <w:rFonts w:eastAsia="Times New Roman" w:cs="Times New Roman"/>
          <w:szCs w:val="18"/>
          <w:lang w:eastAsia="es-ES"/>
        </w:rPr>
      </w:pPr>
    </w:p>
    <w:p w:rsidR="004B6C72" w:rsidRPr="0024756F" w:rsidRDefault="004B6C72" w:rsidP="00515EB8">
      <w:pPr>
        <w:keepNext/>
        <w:keepLines/>
        <w:numPr>
          <w:ilvl w:val="1"/>
          <w:numId w:val="3"/>
        </w:numPr>
        <w:pBdr>
          <w:top w:val="single" w:sz="18" w:space="1" w:color="CCC0D9"/>
          <w:left w:val="nil"/>
          <w:bottom w:val="nil"/>
          <w:right w:val="nil"/>
          <w:between w:val="nil"/>
          <w:bar w:val="nil"/>
        </w:pBdr>
        <w:shd w:val="clear" w:color="auto" w:fill="C9C9C9"/>
        <w:spacing w:before="240" w:after="360" w:line="240" w:lineRule="auto"/>
        <w:ind w:left="567" w:hanging="567"/>
        <w:jc w:val="left"/>
        <w:outlineLvl w:val="1"/>
        <w:rPr>
          <w:rFonts w:eastAsia="Times New Roman" w:cs="Calibri"/>
          <w:bCs/>
          <w:sz w:val="28"/>
          <w:szCs w:val="28"/>
          <w:bdr w:val="nil"/>
        </w:rPr>
      </w:pPr>
      <w:r w:rsidRPr="0024756F">
        <w:rPr>
          <w:rFonts w:eastAsia="Times New Roman" w:cs="Calibri"/>
          <w:bCs/>
          <w:sz w:val="28"/>
          <w:szCs w:val="28"/>
          <w:bdr w:val="nil"/>
        </w:rPr>
        <w:t xml:space="preserve">Grupo en el que se integrará la </w:t>
      </w:r>
      <w:r w:rsidR="0094044F" w:rsidRPr="0024756F">
        <w:rPr>
          <w:rFonts w:eastAsia="Times New Roman" w:cs="Calibri"/>
          <w:bCs/>
          <w:sz w:val="28"/>
          <w:szCs w:val="28"/>
          <w:bdr w:val="nil"/>
        </w:rPr>
        <w:t>Entidad</w:t>
      </w:r>
    </w:p>
    <w:p w:rsidR="004B6C72" w:rsidRPr="004B6C72" w:rsidRDefault="004B6C72" w:rsidP="0014785B">
      <w:pPr>
        <w:spacing w:before="120" w:line="240" w:lineRule="auto"/>
        <w:rPr>
          <w:rFonts w:eastAsia="Times New Roman" w:cs="Times New Roman"/>
          <w:szCs w:val="18"/>
          <w:lang w:val="es-ES_tradnl" w:eastAsia="es-ES"/>
        </w:rPr>
      </w:pPr>
      <w:r w:rsidRPr="004B6C72">
        <w:rPr>
          <w:rFonts w:eastAsia="Times New Roman" w:cs="Times New Roman"/>
          <w:szCs w:val="18"/>
          <w:lang w:val="es-ES_tradnl" w:eastAsia="es-ES"/>
        </w:rPr>
        <w:t xml:space="preserve">Identifique las entidades que componen el grupo al que, en su caso, vaya a pertenecer la </w:t>
      </w:r>
      <w:r w:rsidR="0094044F">
        <w:rPr>
          <w:rFonts w:eastAsia="Times New Roman" w:cs="Times New Roman"/>
          <w:szCs w:val="18"/>
          <w:lang w:val="es-ES_tradnl" w:eastAsia="es-ES"/>
        </w:rPr>
        <w:t>Entidad</w:t>
      </w:r>
      <w:r w:rsidRPr="004B6C72">
        <w:rPr>
          <w:rFonts w:eastAsia="Times New Roman" w:cs="Times New Roman"/>
          <w:szCs w:val="18"/>
          <w:lang w:val="es-ES_tradnl" w:eastAsia="es-ES"/>
        </w:rPr>
        <w:t xml:space="preserve">, de acuerdo con lo previsto en </w:t>
      </w:r>
      <w:r w:rsidRPr="004B6C72">
        <w:rPr>
          <w:rFonts w:eastAsia="Times New Roman" w:cs="Times New Roman"/>
          <w:i/>
          <w:color w:val="AD2144" w:themeColor="accent1"/>
          <w:szCs w:val="18"/>
          <w:lang w:val="es-ES_tradnl" w:eastAsia="es-ES"/>
        </w:rPr>
        <w:t>el artículo 5 del TRLMV</w:t>
      </w:r>
      <w:r w:rsidRPr="004B6C72">
        <w:rPr>
          <w:rFonts w:eastAsia="Times New Roman" w:cs="Times New Roman"/>
          <w:szCs w:val="18"/>
          <w:lang w:val="es-ES_tradnl" w:eastAsia="es-ES"/>
        </w:rPr>
        <w:t>.</w:t>
      </w:r>
    </w:p>
    <w:p w:rsidR="004B6C72" w:rsidRPr="004B6C72" w:rsidRDefault="004B6C72" w:rsidP="0014785B">
      <w:pPr>
        <w:tabs>
          <w:tab w:val="right" w:pos="8280"/>
        </w:tabs>
        <w:spacing w:before="120" w:line="240" w:lineRule="auto"/>
        <w:rPr>
          <w:rFonts w:eastAsia="Times New Roman" w:cs="Calibri"/>
          <w:szCs w:val="18"/>
          <w:lang w:val="es-ES_tradnl" w:eastAsia="es-ES"/>
        </w:rPr>
      </w:pPr>
      <w:r w:rsidRPr="004B6C72">
        <w:rPr>
          <w:rFonts w:eastAsia="Times New Roman" w:cs="Calibri"/>
          <w:szCs w:val="18"/>
          <w:lang w:val="es-ES_tradnl" w:eastAsia="es-ES"/>
        </w:rPr>
        <w:t xml:space="preserve">Organigrama del grupo </w:t>
      </w:r>
      <w:proofErr w:type="gramStart"/>
      <w:r w:rsidRPr="004B6C72">
        <w:rPr>
          <w:rFonts w:eastAsia="Times New Roman" w:cs="Calibri"/>
          <w:szCs w:val="18"/>
          <w:lang w:val="es-ES_tradnl" w:eastAsia="es-ES"/>
        </w:rPr>
        <w:t xml:space="preserve">a </w:t>
      </w:r>
      <w:r w:rsidRPr="004B6C72">
        <w:rPr>
          <w:rFonts w:ascii="Arial" w:eastAsia="Times New Roman" w:hAnsi="Arial" w:cs="Calibri"/>
          <w:sz w:val="20"/>
          <w:szCs w:val="20"/>
          <w:shd w:val="clear" w:color="auto" w:fill="E6E6E6"/>
          <w:lang w:eastAsia="es-ES"/>
        </w:rPr>
        <w:t>....</w:t>
      </w:r>
      <w:proofErr w:type="gramEnd"/>
      <w:r w:rsidRPr="004B6C72">
        <w:rPr>
          <w:rFonts w:eastAsia="Times New Roman" w:cs="Calibri"/>
          <w:szCs w:val="18"/>
          <w:lang w:val="es-ES_tradnl" w:eastAsia="es-ES"/>
        </w:rPr>
        <w:t xml:space="preserve"> </w:t>
      </w:r>
      <w:proofErr w:type="gramStart"/>
      <w:r w:rsidRPr="004B6C72">
        <w:rPr>
          <w:rFonts w:eastAsia="Times New Roman" w:cs="Calibri"/>
          <w:szCs w:val="18"/>
          <w:lang w:val="es-ES_tradnl" w:eastAsia="es-ES"/>
        </w:rPr>
        <w:t>de</w:t>
      </w:r>
      <w:proofErr w:type="gramEnd"/>
      <w:r w:rsidRPr="004B6C72">
        <w:rPr>
          <w:rFonts w:eastAsia="Times New Roman" w:cs="Calibri"/>
          <w:szCs w:val="18"/>
          <w:lang w:val="es-ES_tradnl" w:eastAsia="es-ES"/>
        </w:rPr>
        <w:t xml:space="preserve"> </w:t>
      </w:r>
      <w:r w:rsidRPr="004B6C72">
        <w:rPr>
          <w:rFonts w:ascii="Arial" w:eastAsia="Times New Roman" w:hAnsi="Arial" w:cs="Calibri"/>
          <w:sz w:val="20"/>
          <w:szCs w:val="20"/>
          <w:shd w:val="clear" w:color="auto" w:fill="E6E6E6"/>
          <w:lang w:eastAsia="es-ES"/>
        </w:rPr>
        <w:t>.......</w:t>
      </w:r>
      <w:r w:rsidRPr="004B6C72">
        <w:rPr>
          <w:rFonts w:eastAsia="Times New Roman" w:cs="Calibri"/>
          <w:szCs w:val="18"/>
          <w:lang w:val="es-ES_tradnl" w:eastAsia="es-ES"/>
        </w:rPr>
        <w:t xml:space="preserve"> de 20</w:t>
      </w:r>
      <w:r w:rsidRPr="004B6C72">
        <w:rPr>
          <w:rFonts w:ascii="Arial" w:eastAsia="Times New Roman" w:hAnsi="Arial" w:cs="Calibri"/>
          <w:sz w:val="20"/>
          <w:szCs w:val="20"/>
          <w:shd w:val="clear" w:color="auto" w:fill="E6E6E6"/>
          <w:lang w:eastAsia="es-ES"/>
        </w:rPr>
        <w:t>...</w:t>
      </w:r>
      <w:r w:rsidRPr="004B6C72">
        <w:rPr>
          <w:rFonts w:eastAsia="Times New Roman" w:cs="Calibri"/>
          <w:szCs w:val="18"/>
          <w:lang w:val="es-ES_tradnl" w:eastAsia="es-ES"/>
        </w:rPr>
        <w:t xml:space="preserve"> (</w:t>
      </w:r>
      <w:proofErr w:type="gramStart"/>
      <w:r w:rsidRPr="004B6C72">
        <w:rPr>
          <w:rFonts w:eastAsia="Times New Roman" w:cs="Calibri"/>
          <w:szCs w:val="18"/>
          <w:lang w:val="es-ES_tradnl" w:eastAsia="es-ES"/>
        </w:rPr>
        <w:t>en</w:t>
      </w:r>
      <w:proofErr w:type="gramEnd"/>
      <w:r w:rsidRPr="004B6C72">
        <w:rPr>
          <w:rFonts w:eastAsia="Times New Roman" w:cs="Calibri"/>
          <w:szCs w:val="18"/>
          <w:lang w:val="es-ES_tradnl" w:eastAsia="es-ES"/>
        </w:rPr>
        <w:t xml:space="preserve"> el que deben figurar los porcentajes de participación accionarial en cada una de las entidades que lo integran).</w:t>
      </w:r>
    </w:p>
    <w:p w:rsidR="004B6C72" w:rsidRPr="004B6C72" w:rsidRDefault="004B6C72" w:rsidP="004B6C72">
      <w:pPr>
        <w:tabs>
          <w:tab w:val="right" w:pos="8280"/>
        </w:tabs>
        <w:spacing w:before="120" w:line="240" w:lineRule="auto"/>
        <w:ind w:left="5889"/>
        <w:rPr>
          <w:rFonts w:eastAsia="Times New Roman" w:cs="Times New Roman"/>
          <w:b/>
          <w:szCs w:val="18"/>
          <w:lang w:val="es-ES_tradnl" w:eastAsia="es-ES"/>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644"/>
      </w:tblGrid>
      <w:tr w:rsidR="004B6C72" w:rsidRPr="004B6C72" w:rsidTr="00CF0543">
        <w:trPr>
          <w:trHeight w:val="3798"/>
        </w:trPr>
        <w:tc>
          <w:tcPr>
            <w:tcW w:w="5000" w:type="pct"/>
          </w:tcPr>
          <w:p w:rsidR="004B6C72" w:rsidRPr="004B6C72" w:rsidRDefault="004B6C72" w:rsidP="004B6C72">
            <w:pPr>
              <w:keepNext/>
              <w:keepLines/>
              <w:spacing w:after="0" w:line="240" w:lineRule="auto"/>
              <w:jc w:val="left"/>
              <w:rPr>
                <w:rFonts w:ascii="Bookman Old Style" w:eastAsia="Times New Roman" w:hAnsi="Bookman Old Style" w:cs="Arial"/>
                <w:sz w:val="18"/>
                <w:szCs w:val="18"/>
                <w:lang w:val="es-ES_tradnl" w:eastAsia="es-ES"/>
              </w:rPr>
            </w:pPr>
          </w:p>
        </w:tc>
      </w:tr>
    </w:tbl>
    <w:p w:rsidR="00186046" w:rsidRPr="00F845BA" w:rsidRDefault="00186046" w:rsidP="00186046">
      <w:pPr>
        <w:sectPr w:rsidR="00186046" w:rsidRPr="00F845BA" w:rsidSect="006B47A1">
          <w:footerReference w:type="default" r:id="rId16"/>
          <w:pgSz w:w="11906" w:h="16838" w:code="9"/>
          <w:pgMar w:top="1134" w:right="1701" w:bottom="964" w:left="1701" w:header="709" w:footer="870" w:gutter="0"/>
          <w:pgNumType w:start="1"/>
          <w:cols w:space="708"/>
          <w:docGrid w:linePitch="360"/>
        </w:sectPr>
      </w:pPr>
    </w:p>
    <w:p w:rsidR="00186046" w:rsidRPr="00934CF7" w:rsidRDefault="00EF6E7D" w:rsidP="00515EB8">
      <w:pPr>
        <w:pStyle w:val="Ttulo1"/>
        <w:numPr>
          <w:ilvl w:val="0"/>
          <w:numId w:val="3"/>
        </w:numPr>
        <w:shd w:val="clear" w:color="auto" w:fill="A5A5A5"/>
        <w:ind w:left="431" w:hanging="431"/>
        <w:rPr>
          <w:rFonts w:ascii="Cambria" w:hAnsi="Cambria"/>
          <w:b/>
          <w:sz w:val="32"/>
        </w:rPr>
      </w:pPr>
      <w:r w:rsidRPr="00934CF7">
        <w:rPr>
          <w:rFonts w:ascii="Cambria" w:hAnsi="Cambria"/>
          <w:b/>
          <w:sz w:val="32"/>
        </w:rPr>
        <w:lastRenderedPageBreak/>
        <w:t>C</w:t>
      </w:r>
      <w:r w:rsidR="00742517" w:rsidRPr="00934CF7">
        <w:rPr>
          <w:rFonts w:ascii="Cambria" w:hAnsi="Cambria"/>
          <w:b/>
          <w:sz w:val="32"/>
        </w:rPr>
        <w:t xml:space="preserve">ONSEJO DE ADMINISTRACIÓN  </w:t>
      </w:r>
      <w:r w:rsidR="00484207" w:rsidRPr="00934CF7">
        <w:rPr>
          <w:rFonts w:ascii="Cambria" w:hAnsi="Cambria"/>
          <w:b/>
          <w:sz w:val="32"/>
        </w:rPr>
        <w:t>PREVISTO PARA LA ENTIDAD</w:t>
      </w:r>
    </w:p>
    <w:p w:rsidR="00B50181" w:rsidRPr="0024756F" w:rsidRDefault="00B50181" w:rsidP="00515EB8">
      <w:pPr>
        <w:keepNext/>
        <w:keepLines/>
        <w:numPr>
          <w:ilvl w:val="1"/>
          <w:numId w:val="3"/>
        </w:numPr>
        <w:pBdr>
          <w:top w:val="single" w:sz="18" w:space="1" w:color="CCC0D9"/>
          <w:left w:val="nil"/>
          <w:bottom w:val="nil"/>
          <w:right w:val="nil"/>
          <w:between w:val="nil"/>
          <w:bar w:val="nil"/>
        </w:pBdr>
        <w:shd w:val="clear" w:color="auto" w:fill="C9C9C9"/>
        <w:spacing w:before="240" w:after="360" w:line="240" w:lineRule="auto"/>
        <w:ind w:left="567" w:hanging="567"/>
        <w:jc w:val="left"/>
        <w:outlineLvl w:val="1"/>
        <w:rPr>
          <w:rFonts w:eastAsia="Times New Roman" w:cs="Calibri"/>
          <w:bCs/>
          <w:sz w:val="28"/>
          <w:szCs w:val="28"/>
          <w:bdr w:val="nil"/>
        </w:rPr>
      </w:pPr>
      <w:r w:rsidRPr="0024756F">
        <w:rPr>
          <w:rFonts w:eastAsia="Times New Roman" w:cs="Calibri"/>
          <w:bCs/>
          <w:sz w:val="28"/>
          <w:szCs w:val="28"/>
          <w:bdr w:val="nil"/>
        </w:rPr>
        <w:t>Consejo de administración y dirección general de la Entidad</w:t>
      </w:r>
    </w:p>
    <w:p w:rsidR="00186046" w:rsidRPr="000975A0" w:rsidRDefault="00186046" w:rsidP="00A50F4E">
      <w:pPr>
        <w:pStyle w:val="Vietas1"/>
        <w:tabs>
          <w:tab w:val="clear" w:pos="8280"/>
          <w:tab w:val="num" w:pos="397"/>
        </w:tabs>
        <w:ind w:left="397" w:hanging="397"/>
        <w:rPr>
          <w:b w:val="0"/>
        </w:rPr>
      </w:pPr>
      <w:r w:rsidRPr="000975A0">
        <w:rPr>
          <w:b w:val="0"/>
        </w:rPr>
        <w:t>Relacione</w:t>
      </w:r>
      <w:r w:rsidR="001C0742">
        <w:rPr>
          <w:b w:val="0"/>
        </w:rPr>
        <w:t xml:space="preserve"> </w:t>
      </w:r>
      <w:r w:rsidRPr="000975A0">
        <w:rPr>
          <w:b w:val="0"/>
        </w:rPr>
        <w:t xml:space="preserve">los </w:t>
      </w:r>
      <w:r w:rsidR="00797C54">
        <w:rPr>
          <w:b w:val="0"/>
        </w:rPr>
        <w:t xml:space="preserve">consejeros </w:t>
      </w:r>
      <w:r w:rsidRPr="000975A0">
        <w:rPr>
          <w:b w:val="0"/>
        </w:rPr>
        <w:t xml:space="preserve">de la entidad así como las personas que </w:t>
      </w:r>
      <w:r w:rsidR="007B6346">
        <w:rPr>
          <w:b w:val="0"/>
        </w:rPr>
        <w:t>ejercerán</w:t>
      </w:r>
      <w:r w:rsidRPr="000975A0">
        <w:rPr>
          <w:b w:val="0"/>
        </w:rPr>
        <w:t xml:space="preserve"> cargos de </w:t>
      </w:r>
      <w:r w:rsidR="00864168" w:rsidRPr="000975A0">
        <w:rPr>
          <w:b w:val="0"/>
        </w:rPr>
        <w:t>directores generales o asimilados</w:t>
      </w:r>
      <w:r w:rsidRPr="000975A0">
        <w:rPr>
          <w:b w:val="0"/>
        </w:rPr>
        <w:t>.</w:t>
      </w:r>
    </w:p>
    <w:tbl>
      <w:tblPr>
        <w:tblW w:w="5000" w:type="pct"/>
        <w:jc w:val="center"/>
        <w:tblBorders>
          <w:top w:val="single" w:sz="12" w:space="0" w:color="auto"/>
          <w:left w:val="single" w:sz="12" w:space="0" w:color="auto"/>
          <w:bottom w:val="single" w:sz="12" w:space="0" w:color="auto"/>
          <w:right w:val="single" w:sz="12" w:space="0" w:color="auto"/>
          <w:insideH w:val="dotted" w:sz="4" w:space="0" w:color="auto"/>
          <w:insideV w:val="single" w:sz="2" w:space="0" w:color="auto"/>
        </w:tblBorders>
        <w:tblCellMar>
          <w:left w:w="68" w:type="dxa"/>
          <w:right w:w="68" w:type="dxa"/>
        </w:tblCellMar>
        <w:tblLook w:val="01E0" w:firstRow="1" w:lastRow="1" w:firstColumn="1" w:lastColumn="1" w:noHBand="0" w:noVBand="0"/>
      </w:tblPr>
      <w:tblGrid>
        <w:gridCol w:w="4888"/>
        <w:gridCol w:w="2347"/>
        <w:gridCol w:w="1405"/>
      </w:tblGrid>
      <w:tr w:rsidR="00044567" w:rsidRPr="00530C82" w:rsidTr="00B50181">
        <w:trPr>
          <w:trHeight w:val="567"/>
          <w:jc w:val="center"/>
        </w:trPr>
        <w:tc>
          <w:tcPr>
            <w:tcW w:w="2829" w:type="pct"/>
            <w:tcBorders>
              <w:top w:val="single" w:sz="12" w:space="0" w:color="auto"/>
              <w:left w:val="single" w:sz="12" w:space="0" w:color="auto"/>
              <w:bottom w:val="single" w:sz="12" w:space="0" w:color="auto"/>
            </w:tcBorders>
            <w:vAlign w:val="center"/>
          </w:tcPr>
          <w:p w:rsidR="00044567" w:rsidRPr="00530C82" w:rsidRDefault="00044567" w:rsidP="00B50181">
            <w:pPr>
              <w:spacing w:after="0" w:line="240" w:lineRule="auto"/>
              <w:jc w:val="center"/>
              <w:rPr>
                <w:b/>
                <w:sz w:val="18"/>
                <w:szCs w:val="18"/>
              </w:rPr>
            </w:pPr>
            <w:r w:rsidRPr="00530C82">
              <w:rPr>
                <w:b/>
                <w:sz w:val="18"/>
                <w:szCs w:val="18"/>
              </w:rPr>
              <w:t xml:space="preserve">Nombre y apellidos / denominación social </w:t>
            </w:r>
            <w:r w:rsidRPr="00530C82">
              <w:rPr>
                <w:color w:val="AD2144" w:themeColor="accent1"/>
                <w:sz w:val="18"/>
                <w:szCs w:val="18"/>
                <w:vertAlign w:val="superscript"/>
              </w:rPr>
              <w:t>(*)</w:t>
            </w:r>
          </w:p>
        </w:tc>
        <w:tc>
          <w:tcPr>
            <w:tcW w:w="1358" w:type="pct"/>
            <w:tcBorders>
              <w:top w:val="single" w:sz="12" w:space="0" w:color="auto"/>
              <w:bottom w:val="single" w:sz="12" w:space="0" w:color="auto"/>
            </w:tcBorders>
            <w:vAlign w:val="center"/>
          </w:tcPr>
          <w:p w:rsidR="00044567" w:rsidRPr="00530C82" w:rsidRDefault="00044567" w:rsidP="00B50181">
            <w:pPr>
              <w:spacing w:after="0" w:line="240" w:lineRule="auto"/>
              <w:jc w:val="center"/>
              <w:rPr>
                <w:b/>
                <w:sz w:val="18"/>
                <w:szCs w:val="18"/>
              </w:rPr>
            </w:pPr>
            <w:r w:rsidRPr="00530C82">
              <w:rPr>
                <w:b/>
                <w:sz w:val="18"/>
                <w:szCs w:val="18"/>
              </w:rPr>
              <w:t>Cargo</w:t>
            </w:r>
          </w:p>
        </w:tc>
        <w:tc>
          <w:tcPr>
            <w:tcW w:w="813" w:type="pct"/>
            <w:tcBorders>
              <w:top w:val="single" w:sz="12" w:space="0" w:color="auto"/>
              <w:bottom w:val="single" w:sz="12" w:space="0" w:color="auto"/>
            </w:tcBorders>
            <w:vAlign w:val="center"/>
          </w:tcPr>
          <w:p w:rsidR="00044567" w:rsidRPr="00530C82" w:rsidRDefault="00044567" w:rsidP="00B50181">
            <w:pPr>
              <w:spacing w:after="0" w:line="240" w:lineRule="auto"/>
              <w:jc w:val="center"/>
              <w:rPr>
                <w:b/>
                <w:sz w:val="18"/>
                <w:szCs w:val="18"/>
              </w:rPr>
            </w:pPr>
            <w:r w:rsidRPr="00530C82">
              <w:rPr>
                <w:b/>
                <w:sz w:val="18"/>
                <w:szCs w:val="18"/>
              </w:rPr>
              <w:t>E/no E</w:t>
            </w:r>
            <w:r w:rsidRPr="00530C82">
              <w:rPr>
                <w:color w:val="AD2144" w:themeColor="accent1"/>
                <w:sz w:val="18"/>
                <w:szCs w:val="18"/>
                <w:vertAlign w:val="superscript"/>
              </w:rPr>
              <w:t>(**)</w:t>
            </w:r>
          </w:p>
        </w:tc>
      </w:tr>
      <w:tr w:rsidR="00044567" w:rsidRPr="00530C82" w:rsidTr="00B50181">
        <w:trPr>
          <w:trHeight w:val="284"/>
          <w:jc w:val="center"/>
        </w:trPr>
        <w:tc>
          <w:tcPr>
            <w:tcW w:w="2829" w:type="pct"/>
            <w:vAlign w:val="center"/>
          </w:tcPr>
          <w:p w:rsidR="00044567" w:rsidRPr="00530C82" w:rsidRDefault="00044567" w:rsidP="00B50181">
            <w:pPr>
              <w:pStyle w:val="Sangradetextonormal"/>
              <w:ind w:left="0"/>
              <w:jc w:val="center"/>
              <w:rPr>
                <w:rFonts w:ascii="Arial" w:hAnsi="Arial" w:cs="Arial"/>
                <w:color w:val="000000"/>
                <w:sz w:val="18"/>
                <w:szCs w:val="18"/>
                <w:lang w:val="es-ES"/>
              </w:rPr>
            </w:pPr>
          </w:p>
        </w:tc>
        <w:tc>
          <w:tcPr>
            <w:tcW w:w="1358" w:type="pct"/>
            <w:vAlign w:val="center"/>
          </w:tcPr>
          <w:p w:rsidR="00044567" w:rsidRPr="00530C82" w:rsidRDefault="00044567" w:rsidP="00B50181">
            <w:pPr>
              <w:pStyle w:val="Sangradetextonormal"/>
              <w:ind w:left="0"/>
              <w:jc w:val="center"/>
              <w:rPr>
                <w:rFonts w:ascii="Arial" w:hAnsi="Arial" w:cs="Arial"/>
                <w:color w:val="000000"/>
                <w:sz w:val="18"/>
                <w:szCs w:val="18"/>
                <w:lang w:val="es-ES"/>
              </w:rPr>
            </w:pPr>
          </w:p>
        </w:tc>
        <w:tc>
          <w:tcPr>
            <w:tcW w:w="813" w:type="pct"/>
            <w:vAlign w:val="center"/>
          </w:tcPr>
          <w:p w:rsidR="00044567" w:rsidRPr="00530C82" w:rsidRDefault="00044567" w:rsidP="00B50181">
            <w:pPr>
              <w:pStyle w:val="Sangradetextonormal"/>
              <w:ind w:left="0"/>
              <w:jc w:val="center"/>
              <w:rPr>
                <w:rFonts w:ascii="Arial" w:hAnsi="Arial" w:cs="Arial"/>
                <w:color w:val="000000"/>
                <w:sz w:val="18"/>
                <w:szCs w:val="18"/>
                <w:lang w:val="es-ES"/>
              </w:rPr>
            </w:pPr>
          </w:p>
        </w:tc>
      </w:tr>
      <w:tr w:rsidR="00044567" w:rsidRPr="00530C82" w:rsidTr="00B50181">
        <w:trPr>
          <w:trHeight w:val="284"/>
          <w:jc w:val="center"/>
        </w:trPr>
        <w:tc>
          <w:tcPr>
            <w:tcW w:w="2829" w:type="pct"/>
            <w:vAlign w:val="center"/>
          </w:tcPr>
          <w:p w:rsidR="00044567" w:rsidRPr="00530C82" w:rsidRDefault="00044567" w:rsidP="00B50181">
            <w:pPr>
              <w:pStyle w:val="Sangradetextonormal"/>
              <w:ind w:left="0"/>
              <w:jc w:val="center"/>
              <w:rPr>
                <w:rFonts w:ascii="Arial" w:hAnsi="Arial" w:cs="Arial"/>
                <w:color w:val="000000"/>
                <w:sz w:val="18"/>
                <w:szCs w:val="18"/>
                <w:lang w:val="es-ES"/>
              </w:rPr>
            </w:pPr>
          </w:p>
        </w:tc>
        <w:tc>
          <w:tcPr>
            <w:tcW w:w="1358" w:type="pct"/>
            <w:vAlign w:val="center"/>
          </w:tcPr>
          <w:p w:rsidR="00044567" w:rsidRPr="00530C82" w:rsidRDefault="00044567" w:rsidP="00B50181">
            <w:pPr>
              <w:pStyle w:val="Sangradetextonormal"/>
              <w:ind w:left="0"/>
              <w:jc w:val="center"/>
              <w:rPr>
                <w:rFonts w:ascii="Arial" w:hAnsi="Arial" w:cs="Arial"/>
                <w:color w:val="000000"/>
                <w:sz w:val="18"/>
                <w:szCs w:val="18"/>
                <w:lang w:val="es-ES"/>
              </w:rPr>
            </w:pPr>
          </w:p>
        </w:tc>
        <w:tc>
          <w:tcPr>
            <w:tcW w:w="813" w:type="pct"/>
            <w:vAlign w:val="center"/>
          </w:tcPr>
          <w:p w:rsidR="00044567" w:rsidRPr="00530C82" w:rsidRDefault="00044567" w:rsidP="00B50181">
            <w:pPr>
              <w:pStyle w:val="Sangradetextonormal"/>
              <w:ind w:left="0"/>
              <w:jc w:val="center"/>
              <w:rPr>
                <w:rFonts w:ascii="Arial" w:hAnsi="Arial" w:cs="Arial"/>
                <w:color w:val="000000"/>
                <w:sz w:val="18"/>
                <w:szCs w:val="18"/>
                <w:lang w:val="es-ES"/>
              </w:rPr>
            </w:pPr>
          </w:p>
        </w:tc>
      </w:tr>
      <w:tr w:rsidR="00044567" w:rsidRPr="00530C82" w:rsidTr="00B50181">
        <w:trPr>
          <w:trHeight w:val="284"/>
          <w:jc w:val="center"/>
        </w:trPr>
        <w:tc>
          <w:tcPr>
            <w:tcW w:w="2829" w:type="pct"/>
            <w:vAlign w:val="center"/>
          </w:tcPr>
          <w:p w:rsidR="00044567" w:rsidRPr="00530C82" w:rsidRDefault="00044567" w:rsidP="00B50181">
            <w:pPr>
              <w:pStyle w:val="Sangradetextonormal"/>
              <w:ind w:left="0"/>
              <w:jc w:val="center"/>
              <w:rPr>
                <w:rFonts w:ascii="Arial" w:hAnsi="Arial" w:cs="Arial"/>
                <w:color w:val="000000"/>
                <w:sz w:val="18"/>
                <w:szCs w:val="18"/>
                <w:lang w:val="es-ES"/>
              </w:rPr>
            </w:pPr>
          </w:p>
        </w:tc>
        <w:tc>
          <w:tcPr>
            <w:tcW w:w="1358" w:type="pct"/>
            <w:vAlign w:val="center"/>
          </w:tcPr>
          <w:p w:rsidR="00044567" w:rsidRPr="00530C82" w:rsidRDefault="00044567" w:rsidP="00B50181">
            <w:pPr>
              <w:pStyle w:val="Sangradetextonormal"/>
              <w:ind w:left="0"/>
              <w:jc w:val="center"/>
              <w:rPr>
                <w:rFonts w:ascii="Arial" w:hAnsi="Arial" w:cs="Arial"/>
                <w:color w:val="000000"/>
                <w:sz w:val="18"/>
                <w:szCs w:val="18"/>
                <w:lang w:val="es-ES"/>
              </w:rPr>
            </w:pPr>
          </w:p>
        </w:tc>
        <w:tc>
          <w:tcPr>
            <w:tcW w:w="813" w:type="pct"/>
            <w:vAlign w:val="center"/>
          </w:tcPr>
          <w:p w:rsidR="00044567" w:rsidRPr="00530C82" w:rsidRDefault="00044567" w:rsidP="00B50181">
            <w:pPr>
              <w:pStyle w:val="Sangradetextonormal"/>
              <w:ind w:left="0"/>
              <w:jc w:val="center"/>
              <w:rPr>
                <w:rFonts w:ascii="Arial" w:hAnsi="Arial" w:cs="Arial"/>
                <w:color w:val="000000"/>
                <w:sz w:val="18"/>
                <w:szCs w:val="18"/>
                <w:lang w:val="es-ES"/>
              </w:rPr>
            </w:pPr>
          </w:p>
        </w:tc>
      </w:tr>
      <w:tr w:rsidR="00044567" w:rsidRPr="00530C82" w:rsidTr="00B50181">
        <w:trPr>
          <w:trHeight w:val="284"/>
          <w:jc w:val="center"/>
        </w:trPr>
        <w:tc>
          <w:tcPr>
            <w:tcW w:w="2829" w:type="pct"/>
            <w:vAlign w:val="center"/>
          </w:tcPr>
          <w:p w:rsidR="00044567" w:rsidRPr="00530C82" w:rsidRDefault="00044567" w:rsidP="00B50181">
            <w:pPr>
              <w:pStyle w:val="Sangradetextonormal"/>
              <w:ind w:left="0"/>
              <w:jc w:val="center"/>
              <w:rPr>
                <w:rFonts w:ascii="Arial" w:hAnsi="Arial" w:cs="Arial"/>
                <w:color w:val="000000"/>
                <w:sz w:val="18"/>
                <w:szCs w:val="18"/>
                <w:lang w:val="es-ES"/>
              </w:rPr>
            </w:pPr>
          </w:p>
        </w:tc>
        <w:tc>
          <w:tcPr>
            <w:tcW w:w="1358" w:type="pct"/>
            <w:vAlign w:val="center"/>
          </w:tcPr>
          <w:p w:rsidR="00044567" w:rsidRPr="00530C82" w:rsidRDefault="00044567" w:rsidP="00B50181">
            <w:pPr>
              <w:pStyle w:val="Sangradetextonormal"/>
              <w:ind w:left="0"/>
              <w:jc w:val="center"/>
              <w:rPr>
                <w:rFonts w:ascii="Arial" w:hAnsi="Arial" w:cs="Arial"/>
                <w:color w:val="000000"/>
                <w:sz w:val="18"/>
                <w:szCs w:val="18"/>
                <w:lang w:val="es-ES"/>
              </w:rPr>
            </w:pPr>
          </w:p>
        </w:tc>
        <w:tc>
          <w:tcPr>
            <w:tcW w:w="813" w:type="pct"/>
            <w:vAlign w:val="center"/>
          </w:tcPr>
          <w:p w:rsidR="00044567" w:rsidRPr="00530C82" w:rsidRDefault="00044567" w:rsidP="00B50181">
            <w:pPr>
              <w:pStyle w:val="Sangradetextonormal"/>
              <w:ind w:left="0"/>
              <w:jc w:val="center"/>
              <w:rPr>
                <w:rFonts w:ascii="Arial" w:hAnsi="Arial" w:cs="Arial"/>
                <w:color w:val="000000"/>
                <w:sz w:val="18"/>
                <w:szCs w:val="18"/>
                <w:lang w:val="es-ES"/>
              </w:rPr>
            </w:pPr>
          </w:p>
        </w:tc>
      </w:tr>
      <w:tr w:rsidR="00044567" w:rsidRPr="00530C82" w:rsidTr="00B50181">
        <w:trPr>
          <w:trHeight w:val="284"/>
          <w:jc w:val="center"/>
        </w:trPr>
        <w:tc>
          <w:tcPr>
            <w:tcW w:w="2829" w:type="pct"/>
            <w:vAlign w:val="center"/>
          </w:tcPr>
          <w:p w:rsidR="00044567" w:rsidRPr="00530C82" w:rsidRDefault="00044567" w:rsidP="00B50181">
            <w:pPr>
              <w:pStyle w:val="Sangradetextonormal"/>
              <w:ind w:left="0"/>
              <w:jc w:val="center"/>
              <w:rPr>
                <w:rFonts w:ascii="Arial" w:hAnsi="Arial" w:cs="Arial"/>
                <w:color w:val="000000"/>
                <w:sz w:val="18"/>
                <w:szCs w:val="18"/>
                <w:lang w:val="es-ES"/>
              </w:rPr>
            </w:pPr>
          </w:p>
        </w:tc>
        <w:tc>
          <w:tcPr>
            <w:tcW w:w="1358" w:type="pct"/>
            <w:vAlign w:val="center"/>
          </w:tcPr>
          <w:p w:rsidR="00044567" w:rsidRPr="00530C82" w:rsidRDefault="00044567" w:rsidP="00B50181">
            <w:pPr>
              <w:pStyle w:val="Sangradetextonormal"/>
              <w:ind w:left="0"/>
              <w:jc w:val="center"/>
              <w:rPr>
                <w:rFonts w:ascii="Arial" w:hAnsi="Arial" w:cs="Arial"/>
                <w:color w:val="000000"/>
                <w:sz w:val="18"/>
                <w:szCs w:val="18"/>
                <w:lang w:val="es-ES"/>
              </w:rPr>
            </w:pPr>
          </w:p>
        </w:tc>
        <w:tc>
          <w:tcPr>
            <w:tcW w:w="813" w:type="pct"/>
            <w:vAlign w:val="center"/>
          </w:tcPr>
          <w:p w:rsidR="00044567" w:rsidRPr="00530C82" w:rsidRDefault="00044567" w:rsidP="00B50181">
            <w:pPr>
              <w:pStyle w:val="Sangradetextonormal"/>
              <w:ind w:left="0"/>
              <w:jc w:val="center"/>
              <w:rPr>
                <w:rFonts w:ascii="Arial" w:hAnsi="Arial" w:cs="Arial"/>
                <w:color w:val="000000"/>
                <w:sz w:val="18"/>
                <w:szCs w:val="18"/>
                <w:lang w:val="es-ES"/>
              </w:rPr>
            </w:pPr>
          </w:p>
        </w:tc>
      </w:tr>
      <w:tr w:rsidR="00044567" w:rsidRPr="00530C82" w:rsidTr="00B50181">
        <w:trPr>
          <w:trHeight w:val="284"/>
          <w:jc w:val="center"/>
        </w:trPr>
        <w:tc>
          <w:tcPr>
            <w:tcW w:w="2829" w:type="pct"/>
            <w:vAlign w:val="center"/>
          </w:tcPr>
          <w:p w:rsidR="00044567" w:rsidRPr="00530C82" w:rsidRDefault="00044567" w:rsidP="00B50181">
            <w:pPr>
              <w:pStyle w:val="Sangradetextonormal"/>
              <w:ind w:left="0"/>
              <w:jc w:val="center"/>
              <w:rPr>
                <w:rFonts w:ascii="Arial" w:hAnsi="Arial" w:cs="Arial"/>
                <w:color w:val="000000"/>
                <w:sz w:val="18"/>
                <w:szCs w:val="18"/>
                <w:lang w:val="es-ES"/>
              </w:rPr>
            </w:pPr>
          </w:p>
        </w:tc>
        <w:tc>
          <w:tcPr>
            <w:tcW w:w="1358" w:type="pct"/>
            <w:vAlign w:val="center"/>
          </w:tcPr>
          <w:p w:rsidR="00044567" w:rsidRPr="00530C82" w:rsidRDefault="00044567" w:rsidP="00B50181">
            <w:pPr>
              <w:pStyle w:val="Sangradetextonormal"/>
              <w:ind w:left="0"/>
              <w:jc w:val="center"/>
              <w:rPr>
                <w:rFonts w:ascii="Arial" w:hAnsi="Arial" w:cs="Arial"/>
                <w:color w:val="000000"/>
                <w:sz w:val="18"/>
                <w:szCs w:val="18"/>
                <w:lang w:val="es-ES"/>
              </w:rPr>
            </w:pPr>
          </w:p>
        </w:tc>
        <w:tc>
          <w:tcPr>
            <w:tcW w:w="813" w:type="pct"/>
            <w:vAlign w:val="center"/>
          </w:tcPr>
          <w:p w:rsidR="00044567" w:rsidRPr="00530C82" w:rsidRDefault="00044567" w:rsidP="00B50181">
            <w:pPr>
              <w:pStyle w:val="Sangradetextonormal"/>
              <w:ind w:left="0"/>
              <w:jc w:val="center"/>
              <w:rPr>
                <w:rFonts w:ascii="Arial" w:hAnsi="Arial" w:cs="Arial"/>
                <w:color w:val="000000"/>
                <w:sz w:val="18"/>
                <w:szCs w:val="18"/>
                <w:lang w:val="es-ES"/>
              </w:rPr>
            </w:pPr>
          </w:p>
        </w:tc>
      </w:tr>
      <w:tr w:rsidR="00044567" w:rsidRPr="00530C82" w:rsidTr="00B50181">
        <w:trPr>
          <w:trHeight w:val="284"/>
          <w:jc w:val="center"/>
        </w:trPr>
        <w:tc>
          <w:tcPr>
            <w:tcW w:w="2829" w:type="pct"/>
            <w:vAlign w:val="center"/>
          </w:tcPr>
          <w:p w:rsidR="00044567" w:rsidRPr="00530C82" w:rsidRDefault="00044567" w:rsidP="00B50181">
            <w:pPr>
              <w:pStyle w:val="Sangradetextonormal"/>
              <w:ind w:left="0"/>
              <w:jc w:val="center"/>
              <w:rPr>
                <w:rFonts w:ascii="Arial" w:hAnsi="Arial" w:cs="Arial"/>
                <w:color w:val="000000"/>
                <w:sz w:val="18"/>
                <w:szCs w:val="18"/>
                <w:lang w:val="es-ES"/>
              </w:rPr>
            </w:pPr>
          </w:p>
        </w:tc>
        <w:tc>
          <w:tcPr>
            <w:tcW w:w="1358" w:type="pct"/>
            <w:vAlign w:val="center"/>
          </w:tcPr>
          <w:p w:rsidR="00044567" w:rsidRPr="00530C82" w:rsidRDefault="00044567" w:rsidP="00B50181">
            <w:pPr>
              <w:pStyle w:val="Sangradetextonormal"/>
              <w:ind w:left="0"/>
              <w:jc w:val="center"/>
              <w:rPr>
                <w:rFonts w:ascii="Arial" w:hAnsi="Arial" w:cs="Arial"/>
                <w:color w:val="000000"/>
                <w:sz w:val="18"/>
                <w:szCs w:val="18"/>
                <w:lang w:val="es-ES"/>
              </w:rPr>
            </w:pPr>
          </w:p>
        </w:tc>
        <w:tc>
          <w:tcPr>
            <w:tcW w:w="813" w:type="pct"/>
            <w:vAlign w:val="center"/>
          </w:tcPr>
          <w:p w:rsidR="00044567" w:rsidRPr="00530C82" w:rsidRDefault="00044567" w:rsidP="00B50181">
            <w:pPr>
              <w:pStyle w:val="Sangradetextonormal"/>
              <w:ind w:left="0"/>
              <w:jc w:val="center"/>
              <w:rPr>
                <w:rFonts w:ascii="Arial" w:hAnsi="Arial" w:cs="Arial"/>
                <w:color w:val="000000"/>
                <w:sz w:val="18"/>
                <w:szCs w:val="18"/>
                <w:lang w:val="es-ES"/>
              </w:rPr>
            </w:pPr>
          </w:p>
        </w:tc>
      </w:tr>
    </w:tbl>
    <w:p w:rsidR="00186046" w:rsidRPr="00A31CFC" w:rsidRDefault="00186046" w:rsidP="00186046">
      <w:pPr>
        <w:spacing w:before="120"/>
      </w:pPr>
      <w:r w:rsidRPr="00EF158F">
        <w:rPr>
          <w:rFonts w:cs="Arial"/>
          <w:bCs/>
          <w:color w:val="AD2144" w:themeColor="accent1"/>
          <w:sz w:val="18"/>
          <w:vertAlign w:val="superscript"/>
        </w:rPr>
        <w:t>(*)</w:t>
      </w:r>
      <w:r w:rsidRPr="00A31CFC">
        <w:rPr>
          <w:rFonts w:cs="Arial"/>
          <w:bCs/>
          <w:sz w:val="18"/>
        </w:rPr>
        <w:t xml:space="preserve"> en el caso de Personas Jurídicas, incluya: Representado por ………………………………………</w:t>
      </w:r>
    </w:p>
    <w:p w:rsidR="00700F77" w:rsidRPr="00F845BA" w:rsidRDefault="00474B86" w:rsidP="00FD3359">
      <w:pPr>
        <w:spacing w:before="120"/>
      </w:pPr>
      <w:r w:rsidRPr="00EF158F">
        <w:rPr>
          <w:color w:val="AD2144" w:themeColor="accent1"/>
          <w:sz w:val="20"/>
          <w:szCs w:val="16"/>
          <w:vertAlign w:val="superscript"/>
        </w:rPr>
        <w:t xml:space="preserve"> </w:t>
      </w:r>
      <w:r w:rsidR="00700F77" w:rsidRPr="00EF158F">
        <w:rPr>
          <w:color w:val="AD2144" w:themeColor="accent1"/>
          <w:sz w:val="20"/>
          <w:szCs w:val="16"/>
          <w:vertAlign w:val="superscript"/>
        </w:rPr>
        <w:t>(*</w:t>
      </w:r>
      <w:r w:rsidR="00700F77">
        <w:rPr>
          <w:color w:val="AD2144" w:themeColor="accent1"/>
          <w:sz w:val="20"/>
          <w:szCs w:val="16"/>
          <w:vertAlign w:val="superscript"/>
        </w:rPr>
        <w:t>*</w:t>
      </w:r>
      <w:r w:rsidR="00700F77" w:rsidRPr="00EF158F">
        <w:rPr>
          <w:color w:val="AD2144" w:themeColor="accent1"/>
          <w:sz w:val="20"/>
          <w:szCs w:val="16"/>
          <w:vertAlign w:val="superscript"/>
        </w:rPr>
        <w:t>)</w:t>
      </w:r>
      <w:r w:rsidR="00700F77">
        <w:rPr>
          <w:color w:val="AD2144" w:themeColor="accent1"/>
          <w:sz w:val="20"/>
          <w:szCs w:val="16"/>
          <w:vertAlign w:val="superscript"/>
        </w:rPr>
        <w:t xml:space="preserve">  </w:t>
      </w:r>
      <w:proofErr w:type="gramStart"/>
      <w:r w:rsidR="00700F77">
        <w:rPr>
          <w:rFonts w:cs="Arial"/>
          <w:bCs/>
          <w:sz w:val="18"/>
        </w:rPr>
        <w:t>se</w:t>
      </w:r>
      <w:proofErr w:type="gramEnd"/>
      <w:r w:rsidR="00700F77">
        <w:rPr>
          <w:rFonts w:cs="Arial"/>
          <w:bCs/>
          <w:sz w:val="18"/>
        </w:rPr>
        <w:t xml:space="preserve"> señalará el carácter Ejecutivo (E) o no Ejecutivo (no E) del cargo.</w:t>
      </w:r>
    </w:p>
    <w:p w:rsidR="00B50181" w:rsidRDefault="00B50181" w:rsidP="009A5F75">
      <w:pPr>
        <w:pBdr>
          <w:top w:val="nil"/>
          <w:left w:val="nil"/>
          <w:bottom w:val="nil"/>
          <w:right w:val="nil"/>
          <w:between w:val="nil"/>
          <w:bar w:val="nil"/>
        </w:pBdr>
        <w:spacing w:before="120" w:after="0" w:line="240" w:lineRule="auto"/>
        <w:rPr>
          <w:rFonts w:eastAsia="Times New Roman" w:cs="Times New Roman"/>
          <w:szCs w:val="18"/>
          <w:lang w:eastAsia="es-ES"/>
        </w:rPr>
      </w:pPr>
    </w:p>
    <w:p w:rsidR="009A5F75" w:rsidRPr="009A5F75" w:rsidRDefault="009A5F75" w:rsidP="00B50181">
      <w:pPr>
        <w:pBdr>
          <w:top w:val="nil"/>
          <w:left w:val="nil"/>
          <w:bottom w:val="nil"/>
          <w:right w:val="nil"/>
          <w:between w:val="nil"/>
          <w:bar w:val="nil"/>
        </w:pBdr>
        <w:spacing w:before="120" w:after="0" w:line="240" w:lineRule="auto"/>
        <w:rPr>
          <w:rFonts w:ascii="Times New Roman" w:eastAsia="Arial Unicode MS" w:hAnsi="Times New Roman" w:cs="Calibri"/>
          <w:b/>
          <w:sz w:val="24"/>
          <w:szCs w:val="24"/>
          <w:bdr w:val="nil"/>
        </w:rPr>
      </w:pPr>
      <w:r w:rsidRPr="009A5F75">
        <w:rPr>
          <w:rFonts w:eastAsia="Times New Roman" w:cs="Times New Roman"/>
          <w:szCs w:val="18"/>
          <w:lang w:eastAsia="es-ES"/>
        </w:rPr>
        <w:t xml:space="preserve">Para cada miembro del órgano de administración o personas que dirigen las actividades de la </w:t>
      </w:r>
      <w:r>
        <w:rPr>
          <w:rFonts w:eastAsia="Times New Roman" w:cs="Times New Roman"/>
          <w:szCs w:val="18"/>
          <w:lang w:eastAsia="es-ES"/>
        </w:rPr>
        <w:t>entidad</w:t>
      </w:r>
      <w:r w:rsidRPr="009A5F75">
        <w:rPr>
          <w:rFonts w:eastAsia="Times New Roman" w:cs="Times New Roman"/>
          <w:szCs w:val="18"/>
          <w:lang w:eastAsia="es-ES"/>
        </w:rPr>
        <w:t xml:space="preserve"> (director general o asimilado</w:t>
      </w:r>
      <w:r>
        <w:rPr>
          <w:rFonts w:eastAsia="Times New Roman" w:cs="Times New Roman"/>
          <w:szCs w:val="18"/>
          <w:lang w:eastAsia="es-ES"/>
        </w:rPr>
        <w:t xml:space="preserve">) </w:t>
      </w:r>
      <w:r w:rsidRPr="009A5F75">
        <w:rPr>
          <w:rFonts w:eastAsia="Times New Roman" w:cs="Times New Roman"/>
          <w:szCs w:val="18"/>
          <w:lang w:eastAsia="es-ES"/>
        </w:rPr>
        <w:t>relacionado en la tabla anterior, rellene la siguiente tabla:</w:t>
      </w:r>
    </w:p>
    <w:tbl>
      <w:tblPr>
        <w:tblpPr w:leftFromText="141" w:rightFromText="141" w:vertAnchor="text" w:horzAnchor="margin" w:tblpY="263"/>
        <w:tblOverlap w:val="never"/>
        <w:tblW w:w="4939"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26"/>
        <w:gridCol w:w="4488"/>
      </w:tblGrid>
      <w:tr w:rsidR="009A5F75" w:rsidRPr="00530C82" w:rsidTr="009A5F75">
        <w:trPr>
          <w:trHeight w:val="80"/>
        </w:trPr>
        <w:tc>
          <w:tcPr>
            <w:tcW w:w="23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A5F75" w:rsidRPr="00530C82" w:rsidRDefault="009A5F75" w:rsidP="009A5F75">
            <w:pPr>
              <w:pBdr>
                <w:top w:val="nil"/>
                <w:left w:val="nil"/>
                <w:bottom w:val="nil"/>
                <w:right w:val="nil"/>
                <w:between w:val="nil"/>
                <w:bar w:val="nil"/>
              </w:pBdr>
              <w:spacing w:after="0" w:line="80" w:lineRule="atLeast"/>
              <w:jc w:val="center"/>
              <w:rPr>
                <w:rFonts w:eastAsia="Times New Roman" w:cs="Calibri"/>
                <w:b/>
                <w:sz w:val="18"/>
                <w:szCs w:val="18"/>
                <w:bdr w:val="nil"/>
                <w:lang w:val="en-US" w:eastAsia="es-ES"/>
              </w:rPr>
            </w:pPr>
            <w:proofErr w:type="spellStart"/>
            <w:r w:rsidRPr="00530C82">
              <w:rPr>
                <w:rFonts w:eastAsia="Times New Roman" w:cs="Calibri"/>
                <w:b/>
                <w:sz w:val="18"/>
                <w:szCs w:val="18"/>
                <w:bdr w:val="nil"/>
                <w:lang w:val="en-US" w:eastAsia="es-ES"/>
              </w:rPr>
              <w:t>Datos</w:t>
            </w:r>
            <w:proofErr w:type="spellEnd"/>
            <w:r w:rsidRPr="00530C82">
              <w:rPr>
                <w:rFonts w:eastAsia="Times New Roman" w:cs="Calibri"/>
                <w:b/>
                <w:sz w:val="18"/>
                <w:szCs w:val="18"/>
                <w:bdr w:val="nil"/>
                <w:lang w:val="en-US" w:eastAsia="es-ES"/>
              </w:rPr>
              <w:t xml:space="preserve"> </w:t>
            </w:r>
            <w:proofErr w:type="spellStart"/>
            <w:r w:rsidRPr="00530C82">
              <w:rPr>
                <w:rFonts w:eastAsia="Times New Roman" w:cs="Calibri"/>
                <w:b/>
                <w:sz w:val="18"/>
                <w:szCs w:val="18"/>
                <w:bdr w:val="nil"/>
                <w:lang w:val="en-US" w:eastAsia="es-ES"/>
              </w:rPr>
              <w:t>personales</w:t>
            </w:r>
            <w:proofErr w:type="spellEnd"/>
          </w:p>
        </w:tc>
        <w:tc>
          <w:tcPr>
            <w:tcW w:w="2605"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A5F75" w:rsidRPr="00530C82" w:rsidRDefault="009A5F75" w:rsidP="009A5F75">
            <w:pPr>
              <w:pBdr>
                <w:top w:val="nil"/>
                <w:left w:val="nil"/>
                <w:bottom w:val="nil"/>
                <w:right w:val="nil"/>
                <w:between w:val="nil"/>
                <w:bar w:val="nil"/>
              </w:pBdr>
              <w:spacing w:after="0" w:line="80" w:lineRule="atLeast"/>
              <w:jc w:val="center"/>
              <w:rPr>
                <w:rFonts w:eastAsia="Times New Roman" w:cs="Calibri"/>
                <w:b/>
                <w:sz w:val="18"/>
                <w:szCs w:val="18"/>
                <w:bdr w:val="nil"/>
                <w:lang w:val="en-US" w:eastAsia="es-ES"/>
              </w:rPr>
            </w:pPr>
            <w:proofErr w:type="spellStart"/>
            <w:r w:rsidRPr="00530C82">
              <w:rPr>
                <w:rFonts w:eastAsia="Times New Roman" w:cs="Calibri"/>
                <w:b/>
                <w:sz w:val="18"/>
                <w:szCs w:val="18"/>
                <w:bdr w:val="nil"/>
                <w:lang w:val="en-US" w:eastAsia="es-ES"/>
              </w:rPr>
              <w:t>Nombre</w:t>
            </w:r>
            <w:proofErr w:type="spellEnd"/>
            <w:r w:rsidRPr="00530C82">
              <w:rPr>
                <w:rFonts w:eastAsia="Times New Roman" w:cs="Calibri"/>
                <w:b/>
                <w:sz w:val="18"/>
                <w:szCs w:val="18"/>
                <w:bdr w:val="nil"/>
                <w:lang w:val="en-US" w:eastAsia="es-ES"/>
              </w:rPr>
              <w:t>:</w:t>
            </w:r>
          </w:p>
        </w:tc>
      </w:tr>
      <w:tr w:rsidR="009A5F75" w:rsidRPr="00530C82" w:rsidTr="009A5F75">
        <w:tc>
          <w:tcPr>
            <w:tcW w:w="23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5F75" w:rsidRPr="00530C82" w:rsidRDefault="009A5F75" w:rsidP="009A5F75">
            <w:pPr>
              <w:pBdr>
                <w:top w:val="nil"/>
                <w:left w:val="nil"/>
                <w:bottom w:val="nil"/>
                <w:right w:val="nil"/>
                <w:between w:val="nil"/>
                <w:bar w:val="nil"/>
              </w:pBdr>
              <w:spacing w:after="0" w:line="240" w:lineRule="auto"/>
              <w:jc w:val="left"/>
              <w:rPr>
                <w:rFonts w:eastAsia="Times New Roman" w:cs="Calibri"/>
                <w:sz w:val="18"/>
                <w:szCs w:val="18"/>
                <w:bdr w:val="nil"/>
                <w:lang w:val="en-US" w:eastAsia="es-ES"/>
              </w:rPr>
            </w:pPr>
            <w:r w:rsidRPr="00530C82">
              <w:rPr>
                <w:rFonts w:eastAsia="Times New Roman" w:cs="Calibri"/>
                <w:sz w:val="18"/>
                <w:szCs w:val="18"/>
                <w:bdr w:val="nil"/>
                <w:lang w:val="en-US" w:eastAsia="es-ES"/>
              </w:rPr>
              <w:t>Cargo</w:t>
            </w:r>
          </w:p>
        </w:tc>
        <w:tc>
          <w:tcPr>
            <w:tcW w:w="260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A5F75" w:rsidRPr="00530C82" w:rsidRDefault="009A5F75" w:rsidP="009A5F75">
            <w:pPr>
              <w:pBdr>
                <w:top w:val="nil"/>
                <w:left w:val="nil"/>
                <w:bottom w:val="nil"/>
                <w:right w:val="nil"/>
                <w:between w:val="nil"/>
                <w:bar w:val="nil"/>
              </w:pBdr>
              <w:spacing w:after="0" w:line="240" w:lineRule="auto"/>
              <w:jc w:val="left"/>
              <w:rPr>
                <w:rFonts w:eastAsia="Times New Roman" w:cs="Calibri"/>
                <w:sz w:val="18"/>
                <w:szCs w:val="18"/>
                <w:bdr w:val="nil"/>
                <w:lang w:val="en-US" w:eastAsia="es-ES"/>
              </w:rPr>
            </w:pPr>
            <w:r w:rsidRPr="00530C82">
              <w:rPr>
                <w:rFonts w:eastAsia="Times New Roman" w:cs="Calibri"/>
                <w:sz w:val="18"/>
                <w:szCs w:val="18"/>
                <w:bdr w:val="nil"/>
                <w:lang w:val="en-US" w:eastAsia="es-ES"/>
              </w:rPr>
              <w:t> </w:t>
            </w:r>
          </w:p>
        </w:tc>
      </w:tr>
      <w:tr w:rsidR="009A5F75" w:rsidRPr="00530C82" w:rsidTr="009A5F75">
        <w:tc>
          <w:tcPr>
            <w:tcW w:w="23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5F75" w:rsidRPr="00530C82" w:rsidRDefault="009A5F75" w:rsidP="009A5F75">
            <w:pPr>
              <w:pBdr>
                <w:top w:val="nil"/>
                <w:left w:val="nil"/>
                <w:bottom w:val="nil"/>
                <w:right w:val="nil"/>
                <w:between w:val="nil"/>
                <w:bar w:val="nil"/>
              </w:pBdr>
              <w:spacing w:after="0" w:line="240" w:lineRule="auto"/>
              <w:jc w:val="left"/>
              <w:rPr>
                <w:rFonts w:eastAsia="Times New Roman" w:cs="Calibri"/>
                <w:sz w:val="18"/>
                <w:szCs w:val="18"/>
                <w:bdr w:val="nil"/>
                <w:lang w:eastAsia="es-ES"/>
              </w:rPr>
            </w:pPr>
            <w:r w:rsidRPr="00530C82">
              <w:rPr>
                <w:rFonts w:eastAsia="Times New Roman" w:cs="Calibri"/>
                <w:sz w:val="18"/>
                <w:szCs w:val="18"/>
                <w:bdr w:val="nil"/>
                <w:lang w:eastAsia="es-ES"/>
              </w:rPr>
              <w:t>Experiencia profesional y experiencia de otra índole pertinente</w:t>
            </w:r>
          </w:p>
        </w:tc>
        <w:tc>
          <w:tcPr>
            <w:tcW w:w="260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A5F75" w:rsidRPr="00530C82" w:rsidRDefault="009A5F75" w:rsidP="009A5F75">
            <w:pPr>
              <w:pBdr>
                <w:top w:val="nil"/>
                <w:left w:val="nil"/>
                <w:bottom w:val="nil"/>
                <w:right w:val="nil"/>
                <w:between w:val="nil"/>
                <w:bar w:val="nil"/>
              </w:pBdr>
              <w:spacing w:after="0" w:line="240" w:lineRule="auto"/>
              <w:jc w:val="left"/>
              <w:rPr>
                <w:rFonts w:eastAsia="Times New Roman" w:cs="Calibri"/>
                <w:sz w:val="18"/>
                <w:szCs w:val="18"/>
                <w:bdr w:val="nil"/>
                <w:lang w:eastAsia="es-ES"/>
              </w:rPr>
            </w:pPr>
            <w:r w:rsidRPr="00530C82">
              <w:rPr>
                <w:rFonts w:eastAsia="Times New Roman" w:cs="Calibri"/>
                <w:sz w:val="18"/>
                <w:szCs w:val="18"/>
                <w:bdr w:val="nil"/>
                <w:lang w:eastAsia="es-ES"/>
              </w:rPr>
              <w:t> </w:t>
            </w:r>
          </w:p>
        </w:tc>
      </w:tr>
      <w:tr w:rsidR="009A5F75" w:rsidRPr="00530C82" w:rsidTr="009A5F75">
        <w:tc>
          <w:tcPr>
            <w:tcW w:w="23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5F75" w:rsidRPr="00530C82" w:rsidRDefault="009A5F75" w:rsidP="009A5F75">
            <w:pPr>
              <w:pBdr>
                <w:top w:val="nil"/>
                <w:left w:val="nil"/>
                <w:bottom w:val="nil"/>
                <w:right w:val="nil"/>
                <w:between w:val="nil"/>
                <w:bar w:val="nil"/>
              </w:pBdr>
              <w:spacing w:after="0" w:line="240" w:lineRule="auto"/>
              <w:jc w:val="left"/>
              <w:rPr>
                <w:rFonts w:eastAsia="Times New Roman" w:cs="Calibri"/>
                <w:sz w:val="18"/>
                <w:szCs w:val="18"/>
                <w:bdr w:val="nil"/>
                <w:lang w:eastAsia="es-ES"/>
              </w:rPr>
            </w:pPr>
            <w:r w:rsidRPr="00530C82">
              <w:rPr>
                <w:rFonts w:eastAsia="Times New Roman" w:cs="Calibri"/>
                <w:sz w:val="18"/>
                <w:szCs w:val="18"/>
                <w:bdr w:val="nil"/>
                <w:lang w:eastAsia="es-ES"/>
              </w:rPr>
              <w:t>Cualificación académica y formación pertinente</w:t>
            </w:r>
          </w:p>
        </w:tc>
        <w:tc>
          <w:tcPr>
            <w:tcW w:w="260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A5F75" w:rsidRPr="00530C82" w:rsidRDefault="009A5F75" w:rsidP="009A5F75">
            <w:pPr>
              <w:pBdr>
                <w:top w:val="nil"/>
                <w:left w:val="nil"/>
                <w:bottom w:val="nil"/>
                <w:right w:val="nil"/>
                <w:between w:val="nil"/>
                <w:bar w:val="nil"/>
              </w:pBdr>
              <w:spacing w:after="0" w:line="240" w:lineRule="auto"/>
              <w:jc w:val="left"/>
              <w:rPr>
                <w:rFonts w:eastAsia="Times New Roman" w:cs="Calibri"/>
                <w:sz w:val="18"/>
                <w:szCs w:val="18"/>
                <w:bdr w:val="nil"/>
                <w:lang w:eastAsia="es-ES"/>
              </w:rPr>
            </w:pPr>
            <w:r w:rsidRPr="00530C82">
              <w:rPr>
                <w:rFonts w:eastAsia="Times New Roman" w:cs="Calibri"/>
                <w:sz w:val="18"/>
                <w:szCs w:val="18"/>
                <w:bdr w:val="nil"/>
                <w:lang w:eastAsia="es-ES"/>
              </w:rPr>
              <w:t> </w:t>
            </w:r>
          </w:p>
        </w:tc>
      </w:tr>
      <w:tr w:rsidR="009A5F75" w:rsidRPr="00530C82" w:rsidTr="009A5F75">
        <w:tc>
          <w:tcPr>
            <w:tcW w:w="23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5F75" w:rsidRPr="00530C82" w:rsidRDefault="009A5F75" w:rsidP="009A5F75">
            <w:pPr>
              <w:pBdr>
                <w:top w:val="nil"/>
                <w:left w:val="nil"/>
                <w:bottom w:val="nil"/>
                <w:right w:val="nil"/>
                <w:between w:val="nil"/>
                <w:bar w:val="nil"/>
              </w:pBdr>
              <w:spacing w:after="0" w:line="240" w:lineRule="auto"/>
              <w:jc w:val="left"/>
              <w:rPr>
                <w:rFonts w:eastAsia="Times New Roman" w:cs="Calibri"/>
                <w:sz w:val="18"/>
                <w:szCs w:val="18"/>
                <w:bdr w:val="nil"/>
                <w:lang w:eastAsia="es-ES"/>
              </w:rPr>
            </w:pPr>
            <w:r w:rsidRPr="00530C82">
              <w:rPr>
                <w:rFonts w:eastAsia="Times New Roman" w:cs="Calibri"/>
                <w:sz w:val="18"/>
                <w:szCs w:val="18"/>
                <w:bdr w:val="nil"/>
                <w:lang w:eastAsia="es-ES"/>
              </w:rPr>
              <w:t>Lista de cargos directivos ejecutivos y no ejecutivos en otras entidades</w:t>
            </w:r>
          </w:p>
        </w:tc>
        <w:tc>
          <w:tcPr>
            <w:tcW w:w="2605" w:type="pct"/>
            <w:tcBorders>
              <w:top w:val="nil"/>
              <w:left w:val="nil"/>
              <w:bottom w:val="single" w:sz="8" w:space="0" w:color="auto"/>
              <w:right w:val="single" w:sz="8" w:space="0" w:color="auto"/>
            </w:tcBorders>
            <w:tcMar>
              <w:top w:w="0" w:type="dxa"/>
              <w:left w:w="108" w:type="dxa"/>
              <w:bottom w:w="0" w:type="dxa"/>
              <w:right w:w="108" w:type="dxa"/>
            </w:tcMar>
            <w:hideMark/>
          </w:tcPr>
          <w:p w:rsidR="009A5F75" w:rsidRPr="00530C82" w:rsidRDefault="009A5F75" w:rsidP="009A5F75">
            <w:pPr>
              <w:pBdr>
                <w:top w:val="nil"/>
                <w:left w:val="nil"/>
                <w:bottom w:val="nil"/>
                <w:right w:val="nil"/>
                <w:between w:val="nil"/>
                <w:bar w:val="nil"/>
              </w:pBdr>
              <w:spacing w:after="0" w:line="240" w:lineRule="auto"/>
              <w:jc w:val="left"/>
              <w:rPr>
                <w:rFonts w:eastAsia="Times New Roman" w:cs="Calibri"/>
                <w:sz w:val="18"/>
                <w:szCs w:val="18"/>
                <w:bdr w:val="nil"/>
                <w:lang w:eastAsia="es-ES"/>
              </w:rPr>
            </w:pPr>
            <w:r w:rsidRPr="00530C82">
              <w:rPr>
                <w:rFonts w:eastAsia="Times New Roman" w:cs="Calibri"/>
                <w:sz w:val="18"/>
                <w:szCs w:val="18"/>
                <w:bdr w:val="nil"/>
                <w:lang w:eastAsia="es-ES"/>
              </w:rPr>
              <w:t> </w:t>
            </w:r>
          </w:p>
        </w:tc>
      </w:tr>
    </w:tbl>
    <w:p w:rsidR="009A5F75" w:rsidRPr="009A5F75" w:rsidRDefault="009A5F75" w:rsidP="009A5F75">
      <w:pPr>
        <w:pBdr>
          <w:top w:val="nil"/>
          <w:left w:val="nil"/>
          <w:bottom w:val="nil"/>
          <w:right w:val="nil"/>
          <w:between w:val="nil"/>
          <w:bar w:val="nil"/>
        </w:pBdr>
        <w:tabs>
          <w:tab w:val="num" w:pos="0"/>
        </w:tabs>
        <w:spacing w:before="120" w:after="0" w:line="240" w:lineRule="auto"/>
        <w:jc w:val="left"/>
        <w:rPr>
          <w:rFonts w:ascii="Times New Roman" w:eastAsia="Times New Roman" w:hAnsi="Times New Roman" w:cs="Times New Roman"/>
          <w:sz w:val="24"/>
          <w:szCs w:val="18"/>
          <w:bdr w:val="nil"/>
          <w:lang w:val="es-ES_tradnl" w:eastAsia="es-ES"/>
        </w:rPr>
      </w:pPr>
    </w:p>
    <w:p w:rsidR="00E61AA2" w:rsidRPr="009A5F75" w:rsidRDefault="00E61AA2" w:rsidP="00186046">
      <w:pPr>
        <w:rPr>
          <w:lang w:val="es-ES_tradnl"/>
        </w:rPr>
        <w:sectPr w:rsidR="00E61AA2" w:rsidRPr="009A5F75" w:rsidSect="006B47A1">
          <w:headerReference w:type="default" r:id="rId17"/>
          <w:footerReference w:type="default" r:id="rId18"/>
          <w:pgSz w:w="11906" w:h="16838" w:code="9"/>
          <w:pgMar w:top="851" w:right="1701" w:bottom="568" w:left="1701" w:header="709" w:footer="709" w:gutter="0"/>
          <w:pgNumType w:start="1"/>
          <w:cols w:space="708"/>
          <w:docGrid w:linePitch="360"/>
        </w:sectPr>
      </w:pPr>
    </w:p>
    <w:p w:rsidR="004A5890" w:rsidRPr="00934CF7" w:rsidRDefault="004A5890" w:rsidP="00515EB8">
      <w:pPr>
        <w:pStyle w:val="Ttulo1"/>
        <w:numPr>
          <w:ilvl w:val="0"/>
          <w:numId w:val="3"/>
        </w:numPr>
        <w:shd w:val="clear" w:color="auto" w:fill="A5A5A5"/>
        <w:ind w:left="431" w:hanging="431"/>
        <w:rPr>
          <w:rFonts w:ascii="Cambria" w:hAnsi="Cambria"/>
          <w:b/>
          <w:sz w:val="32"/>
        </w:rPr>
      </w:pPr>
      <w:r w:rsidRPr="00934CF7">
        <w:rPr>
          <w:rFonts w:ascii="Cambria" w:hAnsi="Cambria"/>
          <w:b/>
          <w:sz w:val="32"/>
        </w:rPr>
        <w:lastRenderedPageBreak/>
        <w:t>PROGRAMA DE ACTIVIDADES</w:t>
      </w:r>
      <w:r w:rsidR="00B46F24" w:rsidRPr="00934CF7">
        <w:rPr>
          <w:rFonts w:ascii="Cambria" w:hAnsi="Cambria"/>
          <w:b/>
          <w:sz w:val="32"/>
        </w:rPr>
        <w:t>,</w:t>
      </w:r>
      <w:r w:rsidR="00221CBC" w:rsidRPr="00934CF7">
        <w:rPr>
          <w:rFonts w:ascii="Cambria" w:hAnsi="Cambria"/>
          <w:b/>
          <w:sz w:val="32"/>
        </w:rPr>
        <w:t xml:space="preserve"> PLAN DE NEGOCIO</w:t>
      </w:r>
      <w:r w:rsidR="00B46F24" w:rsidRPr="00934CF7">
        <w:rPr>
          <w:rFonts w:ascii="Cambria" w:hAnsi="Cambria"/>
          <w:b/>
          <w:sz w:val="32"/>
        </w:rPr>
        <w:t xml:space="preserve"> y REQUISITOS FINANCIEROS</w:t>
      </w:r>
    </w:p>
    <w:p w:rsidR="004A5890" w:rsidRPr="0024756F" w:rsidRDefault="00390554" w:rsidP="00515EB8">
      <w:pPr>
        <w:keepNext/>
        <w:keepLines/>
        <w:numPr>
          <w:ilvl w:val="1"/>
          <w:numId w:val="3"/>
        </w:numPr>
        <w:pBdr>
          <w:top w:val="single" w:sz="18" w:space="1" w:color="CCC0D9"/>
          <w:left w:val="nil"/>
          <w:bottom w:val="nil"/>
          <w:right w:val="nil"/>
          <w:between w:val="nil"/>
          <w:bar w:val="nil"/>
        </w:pBdr>
        <w:shd w:val="clear" w:color="auto" w:fill="C9C9C9"/>
        <w:spacing w:before="240" w:after="360" w:line="240" w:lineRule="auto"/>
        <w:ind w:left="567" w:hanging="567"/>
        <w:jc w:val="left"/>
        <w:outlineLvl w:val="1"/>
        <w:rPr>
          <w:rFonts w:eastAsia="Times New Roman" w:cs="Calibri"/>
          <w:bCs/>
          <w:sz w:val="28"/>
          <w:szCs w:val="28"/>
          <w:bdr w:val="nil"/>
        </w:rPr>
      </w:pPr>
      <w:r w:rsidRPr="0024756F">
        <w:rPr>
          <w:rFonts w:eastAsia="Times New Roman" w:cs="Calibri"/>
          <w:bCs/>
          <w:sz w:val="28"/>
          <w:szCs w:val="28"/>
          <w:bdr w:val="nil"/>
        </w:rPr>
        <w:t>Relación</w:t>
      </w:r>
      <w:r w:rsidR="004A5890" w:rsidRPr="0024756F">
        <w:rPr>
          <w:rFonts w:eastAsia="Times New Roman" w:cs="Calibri"/>
          <w:bCs/>
          <w:sz w:val="28"/>
          <w:szCs w:val="28"/>
          <w:bdr w:val="nil"/>
        </w:rPr>
        <w:t xml:space="preserve"> de actividades</w:t>
      </w:r>
      <w:r w:rsidR="00B429EB" w:rsidRPr="0024756F">
        <w:rPr>
          <w:rFonts w:eastAsia="Times New Roman" w:cs="Calibri"/>
          <w:bCs/>
          <w:sz w:val="28"/>
          <w:szCs w:val="28"/>
          <w:bdr w:val="nil"/>
        </w:rPr>
        <w:t xml:space="preserve"> para Sociedades Gestoras (SGIIC/SGEIC)</w:t>
      </w:r>
      <w:r w:rsidR="004A5890" w:rsidRPr="0024756F">
        <w:rPr>
          <w:rFonts w:eastAsia="Times New Roman" w:cs="Calibri"/>
          <w:bCs/>
          <w:sz w:val="28"/>
          <w:szCs w:val="28"/>
          <w:bdr w:val="nil"/>
        </w:rPr>
        <w:t xml:space="preserve"> </w:t>
      </w:r>
    </w:p>
    <w:p w:rsidR="002D4B4D" w:rsidRPr="00B50181" w:rsidRDefault="002D4B4D" w:rsidP="000D7EE5">
      <w:pPr>
        <w:pStyle w:val="Ttulo3"/>
        <w:ind w:hanging="4406"/>
        <w:rPr>
          <w:lang w:val="es-ES_tradnl"/>
        </w:rPr>
      </w:pPr>
      <w:r w:rsidRPr="00B50181">
        <w:rPr>
          <w:lang w:val="es-ES_tradnl"/>
        </w:rPr>
        <w:t>Programa de actividades de la Sociedad Gestora (SGIIC/SGEIC).</w:t>
      </w:r>
    </w:p>
    <w:p w:rsidR="00FC1424" w:rsidRDefault="00FC1424" w:rsidP="005F455F">
      <w:pPr>
        <w:rPr>
          <w:rFonts w:eastAsia="Times New Roman" w:cs="Times New Roman"/>
          <w:szCs w:val="18"/>
          <w:lang w:eastAsia="es-ES"/>
        </w:rPr>
      </w:pPr>
      <w:r w:rsidRPr="00FC1424">
        <w:rPr>
          <w:rFonts w:eastAsia="Times New Roman" w:cs="Times New Roman"/>
          <w:szCs w:val="18"/>
          <w:lang w:eastAsia="es-ES"/>
        </w:rPr>
        <w:t xml:space="preserve">El promotor deberá cumplimentar el modelo relativo a las actividades de la </w:t>
      </w:r>
      <w:r>
        <w:rPr>
          <w:rFonts w:eastAsia="Times New Roman" w:cs="Times New Roman"/>
          <w:szCs w:val="18"/>
          <w:lang w:eastAsia="es-ES"/>
        </w:rPr>
        <w:t>gestora</w:t>
      </w:r>
      <w:r w:rsidRPr="00FC1424">
        <w:rPr>
          <w:rFonts w:eastAsia="Times New Roman" w:cs="Times New Roman"/>
          <w:szCs w:val="18"/>
          <w:lang w:eastAsia="es-ES"/>
        </w:rPr>
        <w:t>, que se incluye en el ANEXO I de este Formulario</w:t>
      </w:r>
      <w:r>
        <w:rPr>
          <w:rFonts w:eastAsia="Times New Roman" w:cs="Times New Roman"/>
          <w:szCs w:val="18"/>
          <w:lang w:eastAsia="es-ES"/>
        </w:rPr>
        <w:t>.</w:t>
      </w:r>
    </w:p>
    <w:p w:rsidR="005F455F" w:rsidRDefault="00FC1424" w:rsidP="005F455F">
      <w:pPr>
        <w:rPr>
          <w:lang w:eastAsia="es-ES"/>
        </w:rPr>
      </w:pPr>
      <w:r>
        <w:rPr>
          <w:lang w:eastAsia="es-ES"/>
        </w:rPr>
        <w:t>Adicionalmente, i</w:t>
      </w:r>
      <w:r w:rsidR="005F455F">
        <w:rPr>
          <w:lang w:eastAsia="es-ES"/>
        </w:rPr>
        <w:t>ndique los siguientes aspectos relacionados con su futura actividad:</w:t>
      </w:r>
    </w:p>
    <w:tbl>
      <w:tblPr>
        <w:tblW w:w="5000" w:type="pct"/>
        <w:tblCellMar>
          <w:left w:w="70" w:type="dxa"/>
          <w:right w:w="70" w:type="dxa"/>
        </w:tblCellMar>
        <w:tblLook w:val="04A0" w:firstRow="1" w:lastRow="0" w:firstColumn="1" w:lastColumn="0" w:noHBand="0" w:noVBand="1"/>
      </w:tblPr>
      <w:tblGrid>
        <w:gridCol w:w="2280"/>
        <w:gridCol w:w="2200"/>
        <w:gridCol w:w="3202"/>
        <w:gridCol w:w="482"/>
        <w:gridCol w:w="480"/>
      </w:tblGrid>
      <w:tr w:rsidR="00FC1424" w:rsidRPr="00530C82" w:rsidTr="00FC1424">
        <w:trPr>
          <w:trHeight w:val="300"/>
        </w:trPr>
        <w:tc>
          <w:tcPr>
            <w:tcW w:w="4181" w:type="pct"/>
            <w:gridSpan w:val="3"/>
            <w:tcBorders>
              <w:bottom w:val="single" w:sz="4" w:space="0" w:color="auto"/>
              <w:right w:val="single" w:sz="4" w:space="0" w:color="auto"/>
            </w:tcBorders>
            <w:shd w:val="clear" w:color="auto" w:fill="auto"/>
            <w:noWrap/>
            <w:vAlign w:val="center"/>
          </w:tcPr>
          <w:p w:rsidR="00FC1424" w:rsidRPr="00530C82" w:rsidRDefault="00FC1424" w:rsidP="001226E1">
            <w:pPr>
              <w:spacing w:after="0" w:line="240" w:lineRule="auto"/>
              <w:jc w:val="left"/>
              <w:rPr>
                <w:rFonts w:eastAsia="Times New Roman" w:cs="Calibri"/>
                <w:color w:val="000000"/>
                <w:sz w:val="18"/>
                <w:szCs w:val="18"/>
                <w:lang w:eastAsia="es-ES"/>
              </w:rPr>
            </w:pPr>
          </w:p>
        </w:tc>
        <w:tc>
          <w:tcPr>
            <w:tcW w:w="410" w:type="pct"/>
            <w:tcBorders>
              <w:top w:val="single" w:sz="4" w:space="0" w:color="auto"/>
              <w:left w:val="nil"/>
              <w:bottom w:val="single" w:sz="4" w:space="0" w:color="auto"/>
              <w:right w:val="single" w:sz="4" w:space="0" w:color="auto"/>
            </w:tcBorders>
            <w:shd w:val="clear" w:color="auto" w:fill="auto"/>
            <w:noWrap/>
            <w:vAlign w:val="center"/>
          </w:tcPr>
          <w:p w:rsidR="00FC1424" w:rsidRPr="00530C82" w:rsidRDefault="00FC1424" w:rsidP="00FC1424">
            <w:pPr>
              <w:spacing w:after="0" w:line="240" w:lineRule="auto"/>
              <w:jc w:val="center"/>
              <w:rPr>
                <w:rFonts w:eastAsia="Times New Roman" w:cs="Calibri"/>
                <w:color w:val="000000"/>
                <w:sz w:val="18"/>
                <w:szCs w:val="18"/>
                <w:lang w:eastAsia="es-ES"/>
              </w:rPr>
            </w:pPr>
            <w:r>
              <w:rPr>
                <w:rFonts w:eastAsia="Times New Roman" w:cs="Calibri"/>
                <w:color w:val="000000"/>
                <w:sz w:val="18"/>
                <w:szCs w:val="18"/>
                <w:lang w:eastAsia="es-ES"/>
              </w:rPr>
              <w:t>SI</w:t>
            </w:r>
          </w:p>
        </w:tc>
        <w:tc>
          <w:tcPr>
            <w:tcW w:w="409" w:type="pct"/>
            <w:tcBorders>
              <w:top w:val="single" w:sz="4" w:space="0" w:color="auto"/>
              <w:left w:val="nil"/>
              <w:bottom w:val="single" w:sz="4" w:space="0" w:color="auto"/>
              <w:right w:val="single" w:sz="4" w:space="0" w:color="auto"/>
            </w:tcBorders>
            <w:vAlign w:val="center"/>
          </w:tcPr>
          <w:p w:rsidR="00FC1424" w:rsidRPr="00530C82" w:rsidRDefault="00FC1424" w:rsidP="00FC1424">
            <w:pPr>
              <w:spacing w:after="0" w:line="240" w:lineRule="auto"/>
              <w:jc w:val="center"/>
              <w:rPr>
                <w:rFonts w:eastAsia="Times New Roman" w:cs="Calibri"/>
                <w:color w:val="000000"/>
                <w:sz w:val="18"/>
                <w:szCs w:val="18"/>
                <w:lang w:eastAsia="es-ES"/>
              </w:rPr>
            </w:pPr>
            <w:r>
              <w:rPr>
                <w:rFonts w:eastAsia="Times New Roman" w:cs="Calibri"/>
                <w:color w:val="000000"/>
                <w:sz w:val="18"/>
                <w:szCs w:val="18"/>
                <w:lang w:eastAsia="es-ES"/>
              </w:rPr>
              <w:t>NO</w:t>
            </w:r>
          </w:p>
        </w:tc>
      </w:tr>
      <w:tr w:rsidR="00FC1424" w:rsidRPr="00530C82" w:rsidTr="00EC3C6D">
        <w:trPr>
          <w:trHeight w:val="300"/>
        </w:trPr>
        <w:tc>
          <w:tcPr>
            <w:tcW w:w="145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1424" w:rsidRPr="00530C82" w:rsidRDefault="00FC1424" w:rsidP="001226E1">
            <w:pPr>
              <w:spacing w:after="0" w:line="240" w:lineRule="auto"/>
              <w:jc w:val="center"/>
              <w:rPr>
                <w:rFonts w:eastAsia="Times New Roman" w:cs="Calibri"/>
                <w:b/>
                <w:bCs/>
                <w:color w:val="000000"/>
                <w:sz w:val="18"/>
                <w:szCs w:val="18"/>
                <w:lang w:eastAsia="es-ES"/>
              </w:rPr>
            </w:pPr>
            <w:r w:rsidRPr="00530C82">
              <w:rPr>
                <w:rFonts w:eastAsia="Times New Roman" w:cs="Calibri"/>
                <w:b/>
                <w:bCs/>
                <w:color w:val="000000"/>
                <w:sz w:val="18"/>
                <w:szCs w:val="18"/>
                <w:lang w:eastAsia="es-ES"/>
              </w:rPr>
              <w:t>Gestión</w:t>
            </w:r>
          </w:p>
        </w:tc>
        <w:tc>
          <w:tcPr>
            <w:tcW w:w="878" w:type="pct"/>
            <w:vMerge w:val="restart"/>
            <w:tcBorders>
              <w:top w:val="single" w:sz="4" w:space="0" w:color="auto"/>
              <w:left w:val="nil"/>
              <w:bottom w:val="single" w:sz="4" w:space="0" w:color="auto"/>
              <w:right w:val="single" w:sz="4" w:space="0" w:color="auto"/>
            </w:tcBorders>
            <w:shd w:val="clear" w:color="auto" w:fill="auto"/>
            <w:noWrap/>
            <w:vAlign w:val="center"/>
            <w:hideMark/>
          </w:tcPr>
          <w:p w:rsidR="00FC1424" w:rsidRPr="00530C82" w:rsidRDefault="00EC3C6D" w:rsidP="00EC3C6D">
            <w:pPr>
              <w:spacing w:after="0" w:line="240" w:lineRule="auto"/>
              <w:jc w:val="center"/>
              <w:rPr>
                <w:rFonts w:eastAsia="Times New Roman" w:cs="Calibri"/>
                <w:color w:val="000000"/>
                <w:sz w:val="18"/>
                <w:szCs w:val="18"/>
                <w:lang w:eastAsia="es-ES"/>
              </w:rPr>
            </w:pPr>
            <w:r>
              <w:rPr>
                <w:rFonts w:eastAsia="Times New Roman" w:cs="Calibri"/>
                <w:color w:val="000000"/>
                <w:sz w:val="18"/>
                <w:szCs w:val="18"/>
                <w:lang w:eastAsia="es-ES"/>
              </w:rPr>
              <w:t>Integral</w:t>
            </w:r>
          </w:p>
        </w:tc>
        <w:tc>
          <w:tcPr>
            <w:tcW w:w="1852" w:type="pct"/>
            <w:tcBorders>
              <w:top w:val="single" w:sz="4" w:space="0" w:color="auto"/>
              <w:left w:val="nil"/>
              <w:bottom w:val="single" w:sz="4" w:space="0" w:color="auto"/>
              <w:right w:val="single" w:sz="4" w:space="0" w:color="auto"/>
            </w:tcBorders>
            <w:shd w:val="clear" w:color="auto" w:fill="auto"/>
            <w:noWrap/>
            <w:vAlign w:val="bottom"/>
            <w:hideMark/>
          </w:tcPr>
          <w:p w:rsidR="00FC1424" w:rsidRPr="00530C82" w:rsidRDefault="00FC1424" w:rsidP="001226E1">
            <w:pPr>
              <w:spacing w:after="0" w:line="240" w:lineRule="auto"/>
              <w:jc w:val="left"/>
              <w:rPr>
                <w:rFonts w:eastAsia="Times New Roman" w:cs="Calibri"/>
                <w:color w:val="000000"/>
                <w:sz w:val="18"/>
                <w:szCs w:val="18"/>
                <w:lang w:eastAsia="es-ES"/>
              </w:rPr>
            </w:pPr>
            <w:r w:rsidRPr="00530C82">
              <w:rPr>
                <w:rFonts w:eastAsia="Times New Roman" w:cs="Calibri"/>
                <w:color w:val="000000"/>
                <w:sz w:val="18"/>
                <w:szCs w:val="18"/>
                <w:lang w:eastAsia="es-ES"/>
              </w:rPr>
              <w:t>Vehículos registrados en la CNMV</w:t>
            </w:r>
          </w:p>
        </w:tc>
        <w:tc>
          <w:tcPr>
            <w:tcW w:w="410" w:type="pct"/>
            <w:tcBorders>
              <w:top w:val="single" w:sz="4" w:space="0" w:color="auto"/>
              <w:left w:val="nil"/>
              <w:bottom w:val="single" w:sz="4" w:space="0" w:color="auto"/>
              <w:right w:val="single" w:sz="4" w:space="0" w:color="auto"/>
            </w:tcBorders>
            <w:shd w:val="clear" w:color="auto" w:fill="auto"/>
            <w:noWrap/>
            <w:vAlign w:val="bottom"/>
            <w:hideMark/>
          </w:tcPr>
          <w:p w:rsidR="00FC1424" w:rsidRPr="00530C82" w:rsidRDefault="00FC1424" w:rsidP="001226E1">
            <w:pPr>
              <w:spacing w:after="0" w:line="240" w:lineRule="auto"/>
              <w:jc w:val="left"/>
              <w:rPr>
                <w:rFonts w:eastAsia="Times New Roman" w:cs="Calibri"/>
                <w:color w:val="000000"/>
                <w:sz w:val="18"/>
                <w:szCs w:val="18"/>
                <w:lang w:eastAsia="es-ES"/>
              </w:rPr>
            </w:pPr>
            <w:r w:rsidRPr="00530C82">
              <w:rPr>
                <w:rFonts w:eastAsia="Times New Roman" w:cs="Calibri"/>
                <w:color w:val="000000"/>
                <w:sz w:val="18"/>
                <w:szCs w:val="18"/>
                <w:lang w:eastAsia="es-ES"/>
              </w:rPr>
              <w:t> </w:t>
            </w:r>
          </w:p>
        </w:tc>
        <w:tc>
          <w:tcPr>
            <w:tcW w:w="409" w:type="pct"/>
            <w:tcBorders>
              <w:top w:val="single" w:sz="4" w:space="0" w:color="auto"/>
              <w:left w:val="nil"/>
              <w:bottom w:val="single" w:sz="4" w:space="0" w:color="auto"/>
              <w:right w:val="single" w:sz="4" w:space="0" w:color="auto"/>
            </w:tcBorders>
          </w:tcPr>
          <w:p w:rsidR="00FC1424" w:rsidRPr="00530C82" w:rsidRDefault="00FC1424" w:rsidP="001226E1">
            <w:pPr>
              <w:spacing w:after="0" w:line="240" w:lineRule="auto"/>
              <w:jc w:val="left"/>
              <w:rPr>
                <w:rFonts w:eastAsia="Times New Roman" w:cs="Calibri"/>
                <w:color w:val="000000"/>
                <w:sz w:val="18"/>
                <w:szCs w:val="18"/>
                <w:lang w:eastAsia="es-ES"/>
              </w:rPr>
            </w:pPr>
          </w:p>
        </w:tc>
      </w:tr>
      <w:tr w:rsidR="00FC1424" w:rsidRPr="00530C82" w:rsidTr="00FC1424">
        <w:trPr>
          <w:trHeight w:val="300"/>
        </w:trPr>
        <w:tc>
          <w:tcPr>
            <w:tcW w:w="1451" w:type="pct"/>
            <w:vMerge/>
            <w:tcBorders>
              <w:top w:val="single" w:sz="4" w:space="0" w:color="auto"/>
              <w:left w:val="single" w:sz="4" w:space="0" w:color="auto"/>
              <w:bottom w:val="single" w:sz="4" w:space="0" w:color="auto"/>
              <w:right w:val="single" w:sz="4" w:space="0" w:color="auto"/>
            </w:tcBorders>
            <w:vAlign w:val="center"/>
            <w:hideMark/>
          </w:tcPr>
          <w:p w:rsidR="00FC1424" w:rsidRPr="00530C82" w:rsidRDefault="00FC1424" w:rsidP="001226E1">
            <w:pPr>
              <w:spacing w:after="0" w:line="240" w:lineRule="auto"/>
              <w:jc w:val="left"/>
              <w:rPr>
                <w:rFonts w:eastAsia="Times New Roman" w:cs="Calibri"/>
                <w:b/>
                <w:bCs/>
                <w:color w:val="000000"/>
                <w:sz w:val="18"/>
                <w:szCs w:val="18"/>
                <w:lang w:eastAsia="es-ES"/>
              </w:rPr>
            </w:pPr>
          </w:p>
        </w:tc>
        <w:tc>
          <w:tcPr>
            <w:tcW w:w="878" w:type="pct"/>
            <w:vMerge/>
            <w:tcBorders>
              <w:top w:val="single" w:sz="4" w:space="0" w:color="auto"/>
              <w:left w:val="nil"/>
              <w:bottom w:val="single" w:sz="4" w:space="0" w:color="auto"/>
              <w:right w:val="single" w:sz="4" w:space="0" w:color="auto"/>
            </w:tcBorders>
            <w:vAlign w:val="center"/>
            <w:hideMark/>
          </w:tcPr>
          <w:p w:rsidR="00FC1424" w:rsidRPr="00530C82" w:rsidRDefault="00FC1424" w:rsidP="001226E1">
            <w:pPr>
              <w:spacing w:after="0" w:line="240" w:lineRule="auto"/>
              <w:jc w:val="left"/>
              <w:rPr>
                <w:rFonts w:eastAsia="Times New Roman" w:cs="Calibri"/>
                <w:color w:val="000000"/>
                <w:sz w:val="18"/>
                <w:szCs w:val="18"/>
                <w:lang w:eastAsia="es-ES"/>
              </w:rPr>
            </w:pPr>
          </w:p>
        </w:tc>
        <w:tc>
          <w:tcPr>
            <w:tcW w:w="1852" w:type="pct"/>
            <w:tcBorders>
              <w:top w:val="nil"/>
              <w:left w:val="nil"/>
              <w:bottom w:val="single" w:sz="4" w:space="0" w:color="auto"/>
              <w:right w:val="single" w:sz="4" w:space="0" w:color="auto"/>
            </w:tcBorders>
            <w:shd w:val="clear" w:color="auto" w:fill="auto"/>
            <w:noWrap/>
            <w:vAlign w:val="bottom"/>
            <w:hideMark/>
          </w:tcPr>
          <w:p w:rsidR="00FC1424" w:rsidRPr="00530C82" w:rsidRDefault="00FC1424" w:rsidP="001226E1">
            <w:pPr>
              <w:spacing w:after="0" w:line="240" w:lineRule="auto"/>
              <w:jc w:val="left"/>
              <w:rPr>
                <w:rFonts w:eastAsia="Times New Roman" w:cs="Calibri"/>
                <w:color w:val="000000"/>
                <w:sz w:val="18"/>
                <w:szCs w:val="18"/>
                <w:lang w:eastAsia="es-ES"/>
              </w:rPr>
            </w:pPr>
            <w:r w:rsidRPr="00530C82">
              <w:rPr>
                <w:rFonts w:eastAsia="Times New Roman" w:cs="Calibri"/>
                <w:color w:val="000000"/>
                <w:sz w:val="18"/>
                <w:szCs w:val="18"/>
                <w:lang w:eastAsia="es-ES"/>
              </w:rPr>
              <w:t>Vehículos registrados en otros Estados UE</w:t>
            </w:r>
          </w:p>
        </w:tc>
        <w:tc>
          <w:tcPr>
            <w:tcW w:w="410" w:type="pct"/>
            <w:tcBorders>
              <w:top w:val="nil"/>
              <w:left w:val="nil"/>
              <w:bottom w:val="single" w:sz="4" w:space="0" w:color="auto"/>
              <w:right w:val="single" w:sz="4" w:space="0" w:color="auto"/>
            </w:tcBorders>
            <w:shd w:val="clear" w:color="auto" w:fill="auto"/>
            <w:noWrap/>
            <w:vAlign w:val="bottom"/>
            <w:hideMark/>
          </w:tcPr>
          <w:p w:rsidR="00FC1424" w:rsidRPr="00530C82" w:rsidRDefault="00FC1424" w:rsidP="001226E1">
            <w:pPr>
              <w:spacing w:after="0" w:line="240" w:lineRule="auto"/>
              <w:jc w:val="left"/>
              <w:rPr>
                <w:rFonts w:eastAsia="Times New Roman" w:cs="Calibri"/>
                <w:color w:val="000000"/>
                <w:sz w:val="18"/>
                <w:szCs w:val="18"/>
                <w:lang w:eastAsia="es-ES"/>
              </w:rPr>
            </w:pPr>
            <w:r w:rsidRPr="00530C82">
              <w:rPr>
                <w:rFonts w:eastAsia="Times New Roman" w:cs="Calibri"/>
                <w:color w:val="000000"/>
                <w:sz w:val="18"/>
                <w:szCs w:val="18"/>
                <w:lang w:eastAsia="es-ES"/>
              </w:rPr>
              <w:t> </w:t>
            </w:r>
          </w:p>
        </w:tc>
        <w:tc>
          <w:tcPr>
            <w:tcW w:w="409" w:type="pct"/>
            <w:tcBorders>
              <w:top w:val="nil"/>
              <w:left w:val="nil"/>
              <w:bottom w:val="single" w:sz="4" w:space="0" w:color="auto"/>
              <w:right w:val="single" w:sz="4" w:space="0" w:color="auto"/>
            </w:tcBorders>
          </w:tcPr>
          <w:p w:rsidR="00FC1424" w:rsidRPr="00530C82" w:rsidRDefault="00FC1424" w:rsidP="001226E1">
            <w:pPr>
              <w:spacing w:after="0" w:line="240" w:lineRule="auto"/>
              <w:jc w:val="left"/>
              <w:rPr>
                <w:rFonts w:eastAsia="Times New Roman" w:cs="Calibri"/>
                <w:color w:val="000000"/>
                <w:sz w:val="18"/>
                <w:szCs w:val="18"/>
                <w:lang w:eastAsia="es-ES"/>
              </w:rPr>
            </w:pPr>
          </w:p>
        </w:tc>
      </w:tr>
      <w:tr w:rsidR="00FC1424" w:rsidRPr="00530C82" w:rsidTr="00FC1424">
        <w:trPr>
          <w:trHeight w:val="300"/>
        </w:trPr>
        <w:tc>
          <w:tcPr>
            <w:tcW w:w="1451" w:type="pct"/>
            <w:vMerge/>
            <w:tcBorders>
              <w:top w:val="single" w:sz="4" w:space="0" w:color="auto"/>
              <w:left w:val="single" w:sz="4" w:space="0" w:color="auto"/>
              <w:bottom w:val="single" w:sz="4" w:space="0" w:color="auto"/>
              <w:right w:val="single" w:sz="4" w:space="0" w:color="auto"/>
            </w:tcBorders>
            <w:vAlign w:val="center"/>
            <w:hideMark/>
          </w:tcPr>
          <w:p w:rsidR="00FC1424" w:rsidRPr="00530C82" w:rsidRDefault="00FC1424" w:rsidP="001226E1">
            <w:pPr>
              <w:spacing w:after="0" w:line="240" w:lineRule="auto"/>
              <w:jc w:val="left"/>
              <w:rPr>
                <w:rFonts w:eastAsia="Times New Roman" w:cs="Calibri"/>
                <w:b/>
                <w:bCs/>
                <w:color w:val="000000"/>
                <w:sz w:val="18"/>
                <w:szCs w:val="18"/>
                <w:lang w:eastAsia="es-ES"/>
              </w:rPr>
            </w:pPr>
          </w:p>
        </w:tc>
        <w:tc>
          <w:tcPr>
            <w:tcW w:w="878" w:type="pct"/>
            <w:vMerge/>
            <w:tcBorders>
              <w:top w:val="single" w:sz="4" w:space="0" w:color="auto"/>
              <w:left w:val="nil"/>
              <w:bottom w:val="single" w:sz="4" w:space="0" w:color="auto"/>
              <w:right w:val="single" w:sz="4" w:space="0" w:color="auto"/>
            </w:tcBorders>
            <w:vAlign w:val="center"/>
            <w:hideMark/>
          </w:tcPr>
          <w:p w:rsidR="00FC1424" w:rsidRPr="00530C82" w:rsidRDefault="00FC1424" w:rsidP="001226E1">
            <w:pPr>
              <w:spacing w:after="0" w:line="240" w:lineRule="auto"/>
              <w:jc w:val="left"/>
              <w:rPr>
                <w:rFonts w:eastAsia="Times New Roman" w:cs="Calibri"/>
                <w:color w:val="000000"/>
                <w:sz w:val="18"/>
                <w:szCs w:val="18"/>
                <w:lang w:eastAsia="es-ES"/>
              </w:rPr>
            </w:pPr>
          </w:p>
        </w:tc>
        <w:tc>
          <w:tcPr>
            <w:tcW w:w="1852" w:type="pct"/>
            <w:tcBorders>
              <w:top w:val="nil"/>
              <w:left w:val="nil"/>
              <w:bottom w:val="single" w:sz="4" w:space="0" w:color="auto"/>
              <w:right w:val="single" w:sz="4" w:space="0" w:color="auto"/>
            </w:tcBorders>
            <w:shd w:val="clear" w:color="auto" w:fill="auto"/>
            <w:noWrap/>
            <w:vAlign w:val="bottom"/>
            <w:hideMark/>
          </w:tcPr>
          <w:p w:rsidR="00FC1424" w:rsidRPr="00530C82" w:rsidRDefault="00FC1424" w:rsidP="001226E1">
            <w:pPr>
              <w:spacing w:after="0" w:line="240" w:lineRule="auto"/>
              <w:jc w:val="left"/>
              <w:rPr>
                <w:rFonts w:eastAsia="Times New Roman" w:cs="Calibri"/>
                <w:color w:val="000000"/>
                <w:sz w:val="18"/>
                <w:szCs w:val="18"/>
                <w:lang w:eastAsia="es-ES"/>
              </w:rPr>
            </w:pPr>
            <w:r w:rsidRPr="00530C82">
              <w:rPr>
                <w:rFonts w:eastAsia="Times New Roman" w:cs="Calibri"/>
                <w:color w:val="000000"/>
                <w:sz w:val="18"/>
                <w:szCs w:val="18"/>
                <w:lang w:eastAsia="es-ES"/>
              </w:rPr>
              <w:t>Vehículos registrados en terceros países</w:t>
            </w:r>
          </w:p>
        </w:tc>
        <w:tc>
          <w:tcPr>
            <w:tcW w:w="410" w:type="pct"/>
            <w:tcBorders>
              <w:top w:val="nil"/>
              <w:left w:val="nil"/>
              <w:bottom w:val="single" w:sz="4" w:space="0" w:color="auto"/>
              <w:right w:val="single" w:sz="4" w:space="0" w:color="auto"/>
            </w:tcBorders>
            <w:shd w:val="clear" w:color="auto" w:fill="auto"/>
            <w:noWrap/>
            <w:vAlign w:val="bottom"/>
            <w:hideMark/>
          </w:tcPr>
          <w:p w:rsidR="00FC1424" w:rsidRPr="00530C82" w:rsidRDefault="00FC1424" w:rsidP="001226E1">
            <w:pPr>
              <w:spacing w:after="0" w:line="240" w:lineRule="auto"/>
              <w:jc w:val="left"/>
              <w:rPr>
                <w:rFonts w:eastAsia="Times New Roman" w:cs="Calibri"/>
                <w:color w:val="000000"/>
                <w:sz w:val="18"/>
                <w:szCs w:val="18"/>
                <w:lang w:eastAsia="es-ES"/>
              </w:rPr>
            </w:pPr>
            <w:r w:rsidRPr="00530C82">
              <w:rPr>
                <w:rFonts w:eastAsia="Times New Roman" w:cs="Calibri"/>
                <w:color w:val="000000"/>
                <w:sz w:val="18"/>
                <w:szCs w:val="18"/>
                <w:lang w:eastAsia="es-ES"/>
              </w:rPr>
              <w:t> </w:t>
            </w:r>
          </w:p>
        </w:tc>
        <w:tc>
          <w:tcPr>
            <w:tcW w:w="409" w:type="pct"/>
            <w:tcBorders>
              <w:top w:val="nil"/>
              <w:left w:val="nil"/>
              <w:bottom w:val="single" w:sz="4" w:space="0" w:color="auto"/>
              <w:right w:val="single" w:sz="4" w:space="0" w:color="auto"/>
            </w:tcBorders>
          </w:tcPr>
          <w:p w:rsidR="00FC1424" w:rsidRPr="00530C82" w:rsidRDefault="00FC1424" w:rsidP="001226E1">
            <w:pPr>
              <w:spacing w:after="0" w:line="240" w:lineRule="auto"/>
              <w:jc w:val="left"/>
              <w:rPr>
                <w:rFonts w:eastAsia="Times New Roman" w:cs="Calibri"/>
                <w:color w:val="000000"/>
                <w:sz w:val="18"/>
                <w:szCs w:val="18"/>
                <w:lang w:eastAsia="es-ES"/>
              </w:rPr>
            </w:pPr>
          </w:p>
        </w:tc>
      </w:tr>
      <w:tr w:rsidR="00FC1424" w:rsidRPr="00530C82" w:rsidTr="00FC1424">
        <w:trPr>
          <w:trHeight w:val="300"/>
        </w:trPr>
        <w:tc>
          <w:tcPr>
            <w:tcW w:w="1451" w:type="pct"/>
            <w:vMerge/>
            <w:tcBorders>
              <w:top w:val="single" w:sz="4" w:space="0" w:color="auto"/>
              <w:left w:val="single" w:sz="4" w:space="0" w:color="auto"/>
              <w:bottom w:val="single" w:sz="4" w:space="0" w:color="auto"/>
              <w:right w:val="single" w:sz="4" w:space="0" w:color="auto"/>
            </w:tcBorders>
            <w:vAlign w:val="center"/>
            <w:hideMark/>
          </w:tcPr>
          <w:p w:rsidR="00FC1424" w:rsidRPr="00530C82" w:rsidRDefault="00FC1424" w:rsidP="001226E1">
            <w:pPr>
              <w:spacing w:after="0" w:line="240" w:lineRule="auto"/>
              <w:jc w:val="left"/>
              <w:rPr>
                <w:rFonts w:eastAsia="Times New Roman" w:cs="Calibri"/>
                <w:b/>
                <w:bCs/>
                <w:color w:val="000000"/>
                <w:sz w:val="18"/>
                <w:szCs w:val="18"/>
                <w:lang w:eastAsia="es-ES"/>
              </w:rPr>
            </w:pPr>
          </w:p>
        </w:tc>
        <w:tc>
          <w:tcPr>
            <w:tcW w:w="878" w:type="pct"/>
            <w:tcBorders>
              <w:top w:val="nil"/>
              <w:left w:val="nil"/>
              <w:bottom w:val="nil"/>
              <w:right w:val="nil"/>
            </w:tcBorders>
            <w:shd w:val="clear" w:color="auto" w:fill="auto"/>
            <w:noWrap/>
            <w:vAlign w:val="bottom"/>
            <w:hideMark/>
          </w:tcPr>
          <w:p w:rsidR="00FC1424" w:rsidRPr="00530C82" w:rsidRDefault="00FC1424" w:rsidP="001226E1">
            <w:pPr>
              <w:spacing w:after="0" w:line="240" w:lineRule="auto"/>
              <w:jc w:val="left"/>
              <w:rPr>
                <w:rFonts w:eastAsia="Times New Roman" w:cs="Calibri"/>
                <w:color w:val="000000"/>
                <w:sz w:val="18"/>
                <w:szCs w:val="18"/>
                <w:lang w:eastAsia="es-ES"/>
              </w:rPr>
            </w:pPr>
          </w:p>
        </w:tc>
        <w:tc>
          <w:tcPr>
            <w:tcW w:w="1852" w:type="pct"/>
            <w:tcBorders>
              <w:top w:val="nil"/>
              <w:left w:val="nil"/>
              <w:bottom w:val="nil"/>
              <w:right w:val="nil"/>
            </w:tcBorders>
            <w:shd w:val="clear" w:color="auto" w:fill="auto"/>
            <w:noWrap/>
            <w:vAlign w:val="bottom"/>
            <w:hideMark/>
          </w:tcPr>
          <w:p w:rsidR="00FC1424" w:rsidRPr="00530C82" w:rsidRDefault="00FC1424" w:rsidP="001226E1">
            <w:pPr>
              <w:spacing w:after="0" w:line="240" w:lineRule="auto"/>
              <w:jc w:val="left"/>
              <w:rPr>
                <w:rFonts w:ascii="Times New Roman" w:eastAsia="Times New Roman" w:hAnsi="Times New Roman" w:cs="Times New Roman"/>
                <w:sz w:val="18"/>
                <w:szCs w:val="18"/>
                <w:lang w:eastAsia="es-ES"/>
              </w:rPr>
            </w:pPr>
          </w:p>
        </w:tc>
        <w:tc>
          <w:tcPr>
            <w:tcW w:w="410" w:type="pct"/>
            <w:tcBorders>
              <w:top w:val="nil"/>
              <w:left w:val="nil"/>
              <w:bottom w:val="nil"/>
              <w:right w:val="nil"/>
            </w:tcBorders>
            <w:shd w:val="clear" w:color="auto" w:fill="auto"/>
            <w:noWrap/>
            <w:vAlign w:val="bottom"/>
            <w:hideMark/>
          </w:tcPr>
          <w:p w:rsidR="00FC1424" w:rsidRPr="00530C82" w:rsidRDefault="00FC1424" w:rsidP="001226E1">
            <w:pPr>
              <w:spacing w:after="0" w:line="240" w:lineRule="auto"/>
              <w:jc w:val="left"/>
              <w:rPr>
                <w:rFonts w:ascii="Times New Roman" w:eastAsia="Times New Roman" w:hAnsi="Times New Roman" w:cs="Times New Roman"/>
                <w:sz w:val="18"/>
                <w:szCs w:val="18"/>
                <w:lang w:eastAsia="es-ES"/>
              </w:rPr>
            </w:pPr>
          </w:p>
        </w:tc>
        <w:tc>
          <w:tcPr>
            <w:tcW w:w="409" w:type="pct"/>
            <w:tcBorders>
              <w:top w:val="nil"/>
              <w:left w:val="nil"/>
              <w:bottom w:val="nil"/>
              <w:right w:val="nil"/>
            </w:tcBorders>
          </w:tcPr>
          <w:p w:rsidR="00FC1424" w:rsidRPr="00530C82" w:rsidRDefault="00FC1424" w:rsidP="001226E1">
            <w:pPr>
              <w:spacing w:after="0" w:line="240" w:lineRule="auto"/>
              <w:jc w:val="left"/>
              <w:rPr>
                <w:rFonts w:ascii="Times New Roman" w:eastAsia="Times New Roman" w:hAnsi="Times New Roman" w:cs="Times New Roman"/>
                <w:sz w:val="18"/>
                <w:szCs w:val="18"/>
                <w:lang w:eastAsia="es-ES"/>
              </w:rPr>
            </w:pPr>
          </w:p>
        </w:tc>
      </w:tr>
      <w:tr w:rsidR="00FC1424" w:rsidRPr="00530C82" w:rsidTr="00EC3C6D">
        <w:trPr>
          <w:trHeight w:val="300"/>
        </w:trPr>
        <w:tc>
          <w:tcPr>
            <w:tcW w:w="1451" w:type="pct"/>
            <w:vMerge/>
            <w:tcBorders>
              <w:top w:val="single" w:sz="4" w:space="0" w:color="auto"/>
              <w:left w:val="single" w:sz="4" w:space="0" w:color="auto"/>
              <w:bottom w:val="single" w:sz="4" w:space="0" w:color="auto"/>
              <w:right w:val="single" w:sz="4" w:space="0" w:color="auto"/>
            </w:tcBorders>
            <w:vAlign w:val="center"/>
            <w:hideMark/>
          </w:tcPr>
          <w:p w:rsidR="00FC1424" w:rsidRPr="00530C82" w:rsidRDefault="00FC1424" w:rsidP="001226E1">
            <w:pPr>
              <w:spacing w:after="0" w:line="240" w:lineRule="auto"/>
              <w:jc w:val="left"/>
              <w:rPr>
                <w:rFonts w:eastAsia="Times New Roman" w:cs="Calibri"/>
                <w:b/>
                <w:bCs/>
                <w:color w:val="000000"/>
                <w:sz w:val="18"/>
                <w:szCs w:val="18"/>
                <w:lang w:eastAsia="es-ES"/>
              </w:rPr>
            </w:pPr>
          </w:p>
        </w:tc>
        <w:tc>
          <w:tcPr>
            <w:tcW w:w="878" w:type="pct"/>
            <w:vMerge w:val="restart"/>
            <w:tcBorders>
              <w:top w:val="single" w:sz="4" w:space="0" w:color="auto"/>
              <w:left w:val="nil"/>
              <w:bottom w:val="single" w:sz="4" w:space="0" w:color="auto"/>
              <w:right w:val="single" w:sz="4" w:space="0" w:color="auto"/>
            </w:tcBorders>
            <w:shd w:val="clear" w:color="auto" w:fill="auto"/>
            <w:noWrap/>
            <w:vAlign w:val="center"/>
            <w:hideMark/>
          </w:tcPr>
          <w:p w:rsidR="00FC1424" w:rsidRPr="00530C82" w:rsidRDefault="00EC3C6D" w:rsidP="00EC3C6D">
            <w:pPr>
              <w:spacing w:after="0" w:line="240" w:lineRule="auto"/>
              <w:jc w:val="center"/>
              <w:rPr>
                <w:rFonts w:eastAsia="Times New Roman" w:cs="Calibri"/>
                <w:color w:val="000000"/>
                <w:sz w:val="18"/>
                <w:szCs w:val="18"/>
                <w:lang w:eastAsia="es-ES"/>
              </w:rPr>
            </w:pPr>
            <w:r>
              <w:rPr>
                <w:rFonts w:eastAsia="Times New Roman" w:cs="Calibri"/>
                <w:color w:val="000000"/>
                <w:sz w:val="18"/>
                <w:szCs w:val="18"/>
                <w:lang w:eastAsia="es-ES"/>
              </w:rPr>
              <w:t>De la cartera por delegación</w:t>
            </w:r>
          </w:p>
        </w:tc>
        <w:tc>
          <w:tcPr>
            <w:tcW w:w="1852" w:type="pct"/>
            <w:tcBorders>
              <w:top w:val="single" w:sz="4" w:space="0" w:color="auto"/>
              <w:left w:val="nil"/>
              <w:bottom w:val="single" w:sz="4" w:space="0" w:color="auto"/>
              <w:right w:val="single" w:sz="4" w:space="0" w:color="auto"/>
            </w:tcBorders>
            <w:shd w:val="clear" w:color="auto" w:fill="auto"/>
            <w:noWrap/>
            <w:vAlign w:val="bottom"/>
            <w:hideMark/>
          </w:tcPr>
          <w:p w:rsidR="00FC1424" w:rsidRPr="00530C82" w:rsidRDefault="00FC1424" w:rsidP="001226E1">
            <w:pPr>
              <w:spacing w:after="0" w:line="240" w:lineRule="auto"/>
              <w:jc w:val="left"/>
              <w:rPr>
                <w:rFonts w:eastAsia="Times New Roman" w:cs="Calibri"/>
                <w:color w:val="000000"/>
                <w:sz w:val="18"/>
                <w:szCs w:val="18"/>
                <w:lang w:eastAsia="es-ES"/>
              </w:rPr>
            </w:pPr>
            <w:r w:rsidRPr="00530C82">
              <w:rPr>
                <w:rFonts w:eastAsia="Times New Roman" w:cs="Calibri"/>
                <w:color w:val="000000"/>
                <w:sz w:val="18"/>
                <w:szCs w:val="18"/>
                <w:lang w:eastAsia="es-ES"/>
              </w:rPr>
              <w:t>Vehículos registrados en la CNMV</w:t>
            </w:r>
          </w:p>
        </w:tc>
        <w:tc>
          <w:tcPr>
            <w:tcW w:w="410" w:type="pct"/>
            <w:tcBorders>
              <w:top w:val="single" w:sz="4" w:space="0" w:color="auto"/>
              <w:left w:val="nil"/>
              <w:bottom w:val="single" w:sz="4" w:space="0" w:color="auto"/>
              <w:right w:val="single" w:sz="4" w:space="0" w:color="auto"/>
            </w:tcBorders>
            <w:shd w:val="clear" w:color="auto" w:fill="auto"/>
            <w:noWrap/>
            <w:vAlign w:val="bottom"/>
            <w:hideMark/>
          </w:tcPr>
          <w:p w:rsidR="00FC1424" w:rsidRPr="00530C82" w:rsidRDefault="00FC1424" w:rsidP="001226E1">
            <w:pPr>
              <w:spacing w:after="0" w:line="240" w:lineRule="auto"/>
              <w:jc w:val="left"/>
              <w:rPr>
                <w:rFonts w:eastAsia="Times New Roman" w:cs="Calibri"/>
                <w:color w:val="000000"/>
                <w:sz w:val="18"/>
                <w:szCs w:val="18"/>
                <w:lang w:eastAsia="es-ES"/>
              </w:rPr>
            </w:pPr>
            <w:r w:rsidRPr="00530C82">
              <w:rPr>
                <w:rFonts w:eastAsia="Times New Roman" w:cs="Calibri"/>
                <w:color w:val="000000"/>
                <w:sz w:val="18"/>
                <w:szCs w:val="18"/>
                <w:lang w:eastAsia="es-ES"/>
              </w:rPr>
              <w:t> </w:t>
            </w:r>
          </w:p>
        </w:tc>
        <w:tc>
          <w:tcPr>
            <w:tcW w:w="409" w:type="pct"/>
            <w:tcBorders>
              <w:top w:val="single" w:sz="4" w:space="0" w:color="auto"/>
              <w:left w:val="nil"/>
              <w:bottom w:val="single" w:sz="4" w:space="0" w:color="auto"/>
              <w:right w:val="single" w:sz="4" w:space="0" w:color="auto"/>
            </w:tcBorders>
          </w:tcPr>
          <w:p w:rsidR="00FC1424" w:rsidRPr="00530C82" w:rsidRDefault="00FC1424" w:rsidP="001226E1">
            <w:pPr>
              <w:spacing w:after="0" w:line="240" w:lineRule="auto"/>
              <w:jc w:val="left"/>
              <w:rPr>
                <w:rFonts w:eastAsia="Times New Roman" w:cs="Calibri"/>
                <w:color w:val="000000"/>
                <w:sz w:val="18"/>
                <w:szCs w:val="18"/>
                <w:lang w:eastAsia="es-ES"/>
              </w:rPr>
            </w:pPr>
          </w:p>
        </w:tc>
      </w:tr>
      <w:tr w:rsidR="00FC1424" w:rsidRPr="00530C82" w:rsidTr="00FC1424">
        <w:trPr>
          <w:trHeight w:val="300"/>
        </w:trPr>
        <w:tc>
          <w:tcPr>
            <w:tcW w:w="1451" w:type="pct"/>
            <w:vMerge/>
            <w:tcBorders>
              <w:top w:val="single" w:sz="4" w:space="0" w:color="auto"/>
              <w:left w:val="single" w:sz="4" w:space="0" w:color="auto"/>
              <w:bottom w:val="single" w:sz="4" w:space="0" w:color="auto"/>
              <w:right w:val="single" w:sz="4" w:space="0" w:color="auto"/>
            </w:tcBorders>
            <w:vAlign w:val="center"/>
            <w:hideMark/>
          </w:tcPr>
          <w:p w:rsidR="00FC1424" w:rsidRPr="00530C82" w:rsidRDefault="00FC1424" w:rsidP="001226E1">
            <w:pPr>
              <w:spacing w:after="0" w:line="240" w:lineRule="auto"/>
              <w:jc w:val="left"/>
              <w:rPr>
                <w:rFonts w:eastAsia="Times New Roman" w:cs="Calibri"/>
                <w:b/>
                <w:bCs/>
                <w:color w:val="000000"/>
                <w:sz w:val="18"/>
                <w:szCs w:val="18"/>
                <w:lang w:eastAsia="es-ES"/>
              </w:rPr>
            </w:pPr>
          </w:p>
        </w:tc>
        <w:tc>
          <w:tcPr>
            <w:tcW w:w="878" w:type="pct"/>
            <w:vMerge/>
            <w:tcBorders>
              <w:top w:val="single" w:sz="4" w:space="0" w:color="auto"/>
              <w:left w:val="nil"/>
              <w:bottom w:val="single" w:sz="4" w:space="0" w:color="auto"/>
              <w:right w:val="single" w:sz="4" w:space="0" w:color="auto"/>
            </w:tcBorders>
            <w:vAlign w:val="center"/>
            <w:hideMark/>
          </w:tcPr>
          <w:p w:rsidR="00FC1424" w:rsidRPr="00530C82" w:rsidRDefault="00FC1424" w:rsidP="001226E1">
            <w:pPr>
              <w:spacing w:after="0" w:line="240" w:lineRule="auto"/>
              <w:jc w:val="left"/>
              <w:rPr>
                <w:rFonts w:eastAsia="Times New Roman" w:cs="Calibri"/>
                <w:color w:val="000000"/>
                <w:sz w:val="18"/>
                <w:szCs w:val="18"/>
                <w:lang w:eastAsia="es-ES"/>
              </w:rPr>
            </w:pPr>
          </w:p>
        </w:tc>
        <w:tc>
          <w:tcPr>
            <w:tcW w:w="1852" w:type="pct"/>
            <w:tcBorders>
              <w:top w:val="nil"/>
              <w:left w:val="nil"/>
              <w:bottom w:val="single" w:sz="4" w:space="0" w:color="auto"/>
              <w:right w:val="single" w:sz="4" w:space="0" w:color="auto"/>
            </w:tcBorders>
            <w:shd w:val="clear" w:color="auto" w:fill="auto"/>
            <w:noWrap/>
            <w:vAlign w:val="bottom"/>
            <w:hideMark/>
          </w:tcPr>
          <w:p w:rsidR="00FC1424" w:rsidRPr="00530C82" w:rsidRDefault="00FC1424" w:rsidP="001226E1">
            <w:pPr>
              <w:spacing w:after="0" w:line="240" w:lineRule="auto"/>
              <w:jc w:val="left"/>
              <w:rPr>
                <w:rFonts w:eastAsia="Times New Roman" w:cs="Calibri"/>
                <w:color w:val="000000"/>
                <w:sz w:val="18"/>
                <w:szCs w:val="18"/>
                <w:lang w:eastAsia="es-ES"/>
              </w:rPr>
            </w:pPr>
            <w:r w:rsidRPr="00530C82">
              <w:rPr>
                <w:rFonts w:eastAsia="Times New Roman" w:cs="Calibri"/>
                <w:color w:val="000000"/>
                <w:sz w:val="18"/>
                <w:szCs w:val="18"/>
                <w:lang w:eastAsia="es-ES"/>
              </w:rPr>
              <w:t>Vehículos registrados en otros Estados UE</w:t>
            </w:r>
          </w:p>
        </w:tc>
        <w:tc>
          <w:tcPr>
            <w:tcW w:w="410" w:type="pct"/>
            <w:tcBorders>
              <w:top w:val="nil"/>
              <w:left w:val="nil"/>
              <w:bottom w:val="single" w:sz="4" w:space="0" w:color="auto"/>
              <w:right w:val="single" w:sz="4" w:space="0" w:color="auto"/>
            </w:tcBorders>
            <w:shd w:val="clear" w:color="auto" w:fill="auto"/>
            <w:noWrap/>
            <w:vAlign w:val="bottom"/>
            <w:hideMark/>
          </w:tcPr>
          <w:p w:rsidR="00FC1424" w:rsidRPr="00530C82" w:rsidRDefault="00FC1424" w:rsidP="001226E1">
            <w:pPr>
              <w:spacing w:after="0" w:line="240" w:lineRule="auto"/>
              <w:jc w:val="left"/>
              <w:rPr>
                <w:rFonts w:eastAsia="Times New Roman" w:cs="Calibri"/>
                <w:color w:val="000000"/>
                <w:sz w:val="18"/>
                <w:szCs w:val="18"/>
                <w:lang w:eastAsia="es-ES"/>
              </w:rPr>
            </w:pPr>
            <w:r w:rsidRPr="00530C82">
              <w:rPr>
                <w:rFonts w:eastAsia="Times New Roman" w:cs="Calibri"/>
                <w:color w:val="000000"/>
                <w:sz w:val="18"/>
                <w:szCs w:val="18"/>
                <w:lang w:eastAsia="es-ES"/>
              </w:rPr>
              <w:t> </w:t>
            </w:r>
          </w:p>
        </w:tc>
        <w:tc>
          <w:tcPr>
            <w:tcW w:w="409" w:type="pct"/>
            <w:tcBorders>
              <w:top w:val="nil"/>
              <w:left w:val="nil"/>
              <w:bottom w:val="single" w:sz="4" w:space="0" w:color="auto"/>
              <w:right w:val="single" w:sz="4" w:space="0" w:color="auto"/>
            </w:tcBorders>
          </w:tcPr>
          <w:p w:rsidR="00FC1424" w:rsidRPr="00530C82" w:rsidRDefault="00FC1424" w:rsidP="001226E1">
            <w:pPr>
              <w:spacing w:after="0" w:line="240" w:lineRule="auto"/>
              <w:jc w:val="left"/>
              <w:rPr>
                <w:rFonts w:eastAsia="Times New Roman" w:cs="Calibri"/>
                <w:color w:val="000000"/>
                <w:sz w:val="18"/>
                <w:szCs w:val="18"/>
                <w:lang w:eastAsia="es-ES"/>
              </w:rPr>
            </w:pPr>
          </w:p>
        </w:tc>
      </w:tr>
      <w:tr w:rsidR="00FC1424" w:rsidRPr="00530C82" w:rsidTr="00FC1424">
        <w:trPr>
          <w:trHeight w:val="300"/>
        </w:trPr>
        <w:tc>
          <w:tcPr>
            <w:tcW w:w="1451" w:type="pct"/>
            <w:vMerge/>
            <w:tcBorders>
              <w:top w:val="single" w:sz="4" w:space="0" w:color="auto"/>
              <w:left w:val="single" w:sz="4" w:space="0" w:color="auto"/>
              <w:bottom w:val="single" w:sz="4" w:space="0" w:color="auto"/>
              <w:right w:val="single" w:sz="4" w:space="0" w:color="auto"/>
            </w:tcBorders>
            <w:vAlign w:val="center"/>
            <w:hideMark/>
          </w:tcPr>
          <w:p w:rsidR="00FC1424" w:rsidRPr="00530C82" w:rsidRDefault="00FC1424" w:rsidP="001226E1">
            <w:pPr>
              <w:spacing w:after="0" w:line="240" w:lineRule="auto"/>
              <w:jc w:val="left"/>
              <w:rPr>
                <w:rFonts w:eastAsia="Times New Roman" w:cs="Calibri"/>
                <w:b/>
                <w:bCs/>
                <w:color w:val="000000"/>
                <w:sz w:val="18"/>
                <w:szCs w:val="18"/>
                <w:lang w:eastAsia="es-ES"/>
              </w:rPr>
            </w:pPr>
          </w:p>
        </w:tc>
        <w:tc>
          <w:tcPr>
            <w:tcW w:w="878" w:type="pct"/>
            <w:vMerge/>
            <w:tcBorders>
              <w:top w:val="single" w:sz="4" w:space="0" w:color="auto"/>
              <w:left w:val="nil"/>
              <w:bottom w:val="single" w:sz="4" w:space="0" w:color="auto"/>
              <w:right w:val="single" w:sz="4" w:space="0" w:color="auto"/>
            </w:tcBorders>
            <w:vAlign w:val="center"/>
            <w:hideMark/>
          </w:tcPr>
          <w:p w:rsidR="00FC1424" w:rsidRPr="00530C82" w:rsidRDefault="00FC1424" w:rsidP="001226E1">
            <w:pPr>
              <w:spacing w:after="0" w:line="240" w:lineRule="auto"/>
              <w:jc w:val="left"/>
              <w:rPr>
                <w:rFonts w:eastAsia="Times New Roman" w:cs="Calibri"/>
                <w:color w:val="000000"/>
                <w:sz w:val="18"/>
                <w:szCs w:val="18"/>
                <w:lang w:eastAsia="es-ES"/>
              </w:rPr>
            </w:pPr>
          </w:p>
        </w:tc>
        <w:tc>
          <w:tcPr>
            <w:tcW w:w="1852" w:type="pct"/>
            <w:tcBorders>
              <w:top w:val="nil"/>
              <w:left w:val="nil"/>
              <w:bottom w:val="single" w:sz="4" w:space="0" w:color="auto"/>
              <w:right w:val="single" w:sz="4" w:space="0" w:color="auto"/>
            </w:tcBorders>
            <w:shd w:val="clear" w:color="auto" w:fill="auto"/>
            <w:noWrap/>
            <w:vAlign w:val="bottom"/>
            <w:hideMark/>
          </w:tcPr>
          <w:p w:rsidR="00FC1424" w:rsidRPr="00530C82" w:rsidRDefault="00FC1424" w:rsidP="001226E1">
            <w:pPr>
              <w:spacing w:after="0" w:line="240" w:lineRule="auto"/>
              <w:jc w:val="left"/>
              <w:rPr>
                <w:rFonts w:eastAsia="Times New Roman" w:cs="Calibri"/>
                <w:color w:val="000000"/>
                <w:sz w:val="18"/>
                <w:szCs w:val="18"/>
                <w:lang w:eastAsia="es-ES"/>
              </w:rPr>
            </w:pPr>
            <w:r w:rsidRPr="00530C82">
              <w:rPr>
                <w:rFonts w:eastAsia="Times New Roman" w:cs="Calibri"/>
                <w:color w:val="000000"/>
                <w:sz w:val="18"/>
                <w:szCs w:val="18"/>
                <w:lang w:eastAsia="es-ES"/>
              </w:rPr>
              <w:t>Vehículos registrados en terceros países</w:t>
            </w:r>
          </w:p>
        </w:tc>
        <w:tc>
          <w:tcPr>
            <w:tcW w:w="410" w:type="pct"/>
            <w:tcBorders>
              <w:top w:val="nil"/>
              <w:left w:val="nil"/>
              <w:bottom w:val="single" w:sz="4" w:space="0" w:color="auto"/>
              <w:right w:val="single" w:sz="4" w:space="0" w:color="auto"/>
            </w:tcBorders>
            <w:shd w:val="clear" w:color="auto" w:fill="auto"/>
            <w:noWrap/>
            <w:vAlign w:val="bottom"/>
            <w:hideMark/>
          </w:tcPr>
          <w:p w:rsidR="00FC1424" w:rsidRPr="00530C82" w:rsidRDefault="00FC1424" w:rsidP="001226E1">
            <w:pPr>
              <w:spacing w:after="0" w:line="240" w:lineRule="auto"/>
              <w:jc w:val="left"/>
              <w:rPr>
                <w:rFonts w:eastAsia="Times New Roman" w:cs="Calibri"/>
                <w:color w:val="000000"/>
                <w:sz w:val="18"/>
                <w:szCs w:val="18"/>
                <w:lang w:eastAsia="es-ES"/>
              </w:rPr>
            </w:pPr>
            <w:r w:rsidRPr="00530C82">
              <w:rPr>
                <w:rFonts w:eastAsia="Times New Roman" w:cs="Calibri"/>
                <w:color w:val="000000"/>
                <w:sz w:val="18"/>
                <w:szCs w:val="18"/>
                <w:lang w:eastAsia="es-ES"/>
              </w:rPr>
              <w:t> </w:t>
            </w:r>
          </w:p>
        </w:tc>
        <w:tc>
          <w:tcPr>
            <w:tcW w:w="409" w:type="pct"/>
            <w:tcBorders>
              <w:top w:val="nil"/>
              <w:left w:val="nil"/>
              <w:bottom w:val="single" w:sz="4" w:space="0" w:color="auto"/>
              <w:right w:val="single" w:sz="4" w:space="0" w:color="auto"/>
            </w:tcBorders>
          </w:tcPr>
          <w:p w:rsidR="00FC1424" w:rsidRPr="00530C82" w:rsidRDefault="00FC1424" w:rsidP="001226E1">
            <w:pPr>
              <w:spacing w:after="0" w:line="240" w:lineRule="auto"/>
              <w:jc w:val="left"/>
              <w:rPr>
                <w:rFonts w:eastAsia="Times New Roman" w:cs="Calibri"/>
                <w:color w:val="000000"/>
                <w:sz w:val="18"/>
                <w:szCs w:val="18"/>
                <w:lang w:eastAsia="es-ES"/>
              </w:rPr>
            </w:pPr>
          </w:p>
        </w:tc>
      </w:tr>
    </w:tbl>
    <w:p w:rsidR="005F572C" w:rsidRPr="001226E1" w:rsidRDefault="005F572C" w:rsidP="005F455F">
      <w:pPr>
        <w:rPr>
          <w:b/>
        </w:rPr>
      </w:pPr>
    </w:p>
    <w:tbl>
      <w:tblPr>
        <w:tblStyle w:val="Tablaconcuadrcula"/>
        <w:tblW w:w="5000" w:type="pct"/>
        <w:tblInd w:w="0" w:type="dxa"/>
        <w:tblLook w:val="04A0" w:firstRow="1" w:lastRow="0" w:firstColumn="1" w:lastColumn="0" w:noHBand="0" w:noVBand="1"/>
      </w:tblPr>
      <w:tblGrid>
        <w:gridCol w:w="2478"/>
        <w:gridCol w:w="4819"/>
        <w:gridCol w:w="569"/>
        <w:gridCol w:w="774"/>
      </w:tblGrid>
      <w:tr w:rsidR="00FC1424" w:rsidTr="00FC1424">
        <w:tc>
          <w:tcPr>
            <w:tcW w:w="1434" w:type="pct"/>
            <w:tcBorders>
              <w:top w:val="nil"/>
              <w:left w:val="nil"/>
              <w:right w:val="nil"/>
            </w:tcBorders>
          </w:tcPr>
          <w:p w:rsidR="00FC1424" w:rsidRDefault="00FC1424" w:rsidP="00FC1424">
            <w:pPr>
              <w:pStyle w:val="Prrafodelista"/>
              <w:ind w:left="0"/>
              <w:rPr>
                <w:b/>
                <w:lang w:val="es-ES_tradnl"/>
              </w:rPr>
            </w:pPr>
          </w:p>
        </w:tc>
        <w:tc>
          <w:tcPr>
            <w:tcW w:w="2789" w:type="pct"/>
            <w:tcBorders>
              <w:top w:val="nil"/>
              <w:left w:val="nil"/>
              <w:right w:val="single" w:sz="4" w:space="0" w:color="auto"/>
            </w:tcBorders>
          </w:tcPr>
          <w:p w:rsidR="00FC1424" w:rsidRDefault="00FC1424" w:rsidP="00FC1424">
            <w:pPr>
              <w:pStyle w:val="Prrafodelista"/>
              <w:ind w:left="0"/>
              <w:rPr>
                <w:b/>
                <w:lang w:val="es-ES_tradnl"/>
              </w:rPr>
            </w:pPr>
          </w:p>
        </w:tc>
        <w:tc>
          <w:tcPr>
            <w:tcW w:w="329" w:type="pct"/>
            <w:tcBorders>
              <w:left w:val="single" w:sz="4" w:space="0" w:color="auto"/>
            </w:tcBorders>
            <w:vAlign w:val="top"/>
          </w:tcPr>
          <w:p w:rsidR="00FC1424" w:rsidRPr="00FC1424" w:rsidRDefault="00FC1424" w:rsidP="00FC1424">
            <w:pPr>
              <w:pStyle w:val="Prrafodelista"/>
              <w:ind w:left="0"/>
              <w:jc w:val="center"/>
              <w:rPr>
                <w:lang w:val="es-ES_tradnl"/>
              </w:rPr>
            </w:pPr>
            <w:r w:rsidRPr="00FC1424">
              <w:rPr>
                <w:lang w:val="es-ES_tradnl"/>
              </w:rPr>
              <w:t>SI</w:t>
            </w:r>
          </w:p>
        </w:tc>
        <w:tc>
          <w:tcPr>
            <w:tcW w:w="448" w:type="pct"/>
            <w:vAlign w:val="top"/>
          </w:tcPr>
          <w:p w:rsidR="00FC1424" w:rsidRPr="00FC1424" w:rsidRDefault="00FC1424" w:rsidP="00FC1424">
            <w:pPr>
              <w:pStyle w:val="Prrafodelista"/>
              <w:ind w:left="0"/>
              <w:jc w:val="center"/>
              <w:rPr>
                <w:lang w:val="es-ES_tradnl"/>
              </w:rPr>
            </w:pPr>
            <w:r w:rsidRPr="00FC1424">
              <w:rPr>
                <w:lang w:val="es-ES_tradnl"/>
              </w:rPr>
              <w:t>NO</w:t>
            </w:r>
          </w:p>
        </w:tc>
      </w:tr>
      <w:tr w:rsidR="00FC1424" w:rsidTr="00FC1424">
        <w:tc>
          <w:tcPr>
            <w:tcW w:w="1434" w:type="pct"/>
            <w:vMerge w:val="restart"/>
          </w:tcPr>
          <w:p w:rsidR="00FC1424" w:rsidRDefault="00FC1424" w:rsidP="00FC1424">
            <w:pPr>
              <w:pStyle w:val="Prrafodelista"/>
              <w:ind w:left="0"/>
              <w:jc w:val="center"/>
              <w:rPr>
                <w:b/>
                <w:lang w:val="es-ES_tradnl"/>
              </w:rPr>
            </w:pPr>
            <w:r>
              <w:rPr>
                <w:b/>
                <w:lang w:val="es-ES_tradnl"/>
              </w:rPr>
              <w:t>Comercialización en España</w:t>
            </w:r>
          </w:p>
        </w:tc>
        <w:tc>
          <w:tcPr>
            <w:tcW w:w="2789" w:type="pct"/>
          </w:tcPr>
          <w:p w:rsidR="00FC1424" w:rsidRPr="00FC1424" w:rsidRDefault="00FC1424" w:rsidP="00FC1424">
            <w:pPr>
              <w:pStyle w:val="Prrafodelista"/>
              <w:ind w:left="0"/>
              <w:rPr>
                <w:b/>
                <w:szCs w:val="18"/>
                <w:lang w:val="es-ES_tradnl"/>
              </w:rPr>
            </w:pPr>
            <w:r w:rsidRPr="00FC1424">
              <w:rPr>
                <w:rFonts w:cs="Calibri"/>
                <w:bCs/>
                <w:szCs w:val="18"/>
              </w:rPr>
              <w:t>IIC, españolas o extranjeras inscritas para su comercialización en el registro de la CNMV, cuya gestión esté encomendada a la propia SGIIC</w:t>
            </w:r>
            <w:r w:rsidRPr="00FC1424">
              <w:rPr>
                <w:rFonts w:ascii="Arial" w:hAnsi="Arial" w:cs="Arial"/>
                <w:bCs/>
                <w:szCs w:val="18"/>
              </w:rPr>
              <w:t>.</w:t>
            </w:r>
          </w:p>
        </w:tc>
        <w:tc>
          <w:tcPr>
            <w:tcW w:w="329" w:type="pct"/>
          </w:tcPr>
          <w:p w:rsidR="00FC1424" w:rsidRDefault="00FC1424" w:rsidP="00FC1424">
            <w:pPr>
              <w:pStyle w:val="Prrafodelista"/>
              <w:ind w:left="0"/>
              <w:rPr>
                <w:b/>
                <w:lang w:val="es-ES_tradnl"/>
              </w:rPr>
            </w:pPr>
          </w:p>
        </w:tc>
        <w:tc>
          <w:tcPr>
            <w:tcW w:w="448" w:type="pct"/>
          </w:tcPr>
          <w:p w:rsidR="00FC1424" w:rsidRDefault="00FC1424" w:rsidP="00FC1424">
            <w:pPr>
              <w:pStyle w:val="Prrafodelista"/>
              <w:ind w:left="0"/>
              <w:rPr>
                <w:b/>
                <w:lang w:val="es-ES_tradnl"/>
              </w:rPr>
            </w:pPr>
          </w:p>
        </w:tc>
      </w:tr>
      <w:tr w:rsidR="00FC1424" w:rsidTr="00FC1424">
        <w:tc>
          <w:tcPr>
            <w:tcW w:w="1434" w:type="pct"/>
            <w:vMerge/>
          </w:tcPr>
          <w:p w:rsidR="00FC1424" w:rsidRDefault="00FC1424" w:rsidP="00FC1424">
            <w:pPr>
              <w:pStyle w:val="Prrafodelista"/>
              <w:ind w:left="0"/>
              <w:rPr>
                <w:b/>
                <w:lang w:val="es-ES_tradnl"/>
              </w:rPr>
            </w:pPr>
          </w:p>
        </w:tc>
        <w:tc>
          <w:tcPr>
            <w:tcW w:w="2789" w:type="pct"/>
          </w:tcPr>
          <w:p w:rsidR="00FC1424" w:rsidRPr="00FC1424" w:rsidRDefault="00FC1424" w:rsidP="00FC1424">
            <w:pPr>
              <w:pStyle w:val="Prrafodelista"/>
              <w:ind w:left="0"/>
              <w:rPr>
                <w:b/>
                <w:szCs w:val="18"/>
                <w:lang w:val="es-ES_tradnl"/>
              </w:rPr>
            </w:pPr>
            <w:r w:rsidRPr="00FC1424">
              <w:rPr>
                <w:rFonts w:cs="Calibri"/>
                <w:bCs/>
                <w:szCs w:val="18"/>
              </w:rPr>
              <w:t>IIC, españolas o extranjeras inscritas para su comercialización en el registro de la CNMV, cuya gestión esté encomendada a terceras entidades</w:t>
            </w:r>
            <w:r w:rsidRPr="00FC1424">
              <w:rPr>
                <w:rFonts w:ascii="Arial" w:hAnsi="Arial" w:cs="Arial"/>
                <w:bCs/>
                <w:szCs w:val="18"/>
              </w:rPr>
              <w:t>.</w:t>
            </w:r>
          </w:p>
        </w:tc>
        <w:tc>
          <w:tcPr>
            <w:tcW w:w="329" w:type="pct"/>
          </w:tcPr>
          <w:p w:rsidR="00FC1424" w:rsidRDefault="00FC1424" w:rsidP="00FC1424">
            <w:pPr>
              <w:pStyle w:val="Prrafodelista"/>
              <w:ind w:left="0"/>
              <w:rPr>
                <w:b/>
                <w:lang w:val="es-ES_tradnl"/>
              </w:rPr>
            </w:pPr>
          </w:p>
        </w:tc>
        <w:tc>
          <w:tcPr>
            <w:tcW w:w="448" w:type="pct"/>
          </w:tcPr>
          <w:p w:rsidR="00FC1424" w:rsidRDefault="00FC1424" w:rsidP="00FC1424">
            <w:pPr>
              <w:pStyle w:val="Prrafodelista"/>
              <w:ind w:left="0"/>
              <w:rPr>
                <w:b/>
                <w:lang w:val="es-ES_tradnl"/>
              </w:rPr>
            </w:pPr>
          </w:p>
        </w:tc>
      </w:tr>
    </w:tbl>
    <w:p w:rsidR="00E80897" w:rsidRDefault="00E80897" w:rsidP="00E80897">
      <w:pPr>
        <w:rPr>
          <w:lang w:eastAsia="es-ES"/>
        </w:rPr>
      </w:pPr>
    </w:p>
    <w:p w:rsidR="005C386C" w:rsidRPr="00FC1424" w:rsidRDefault="002D4B4D" w:rsidP="000D7EE5">
      <w:pPr>
        <w:pStyle w:val="Ttulo3"/>
        <w:tabs>
          <w:tab w:val="clear" w:pos="720"/>
          <w:tab w:val="left" w:pos="709"/>
        </w:tabs>
        <w:ind w:hanging="4406"/>
        <w:rPr>
          <w:lang w:val="es-ES_tradnl"/>
        </w:rPr>
      </w:pPr>
      <w:r w:rsidRPr="00FC1424">
        <w:rPr>
          <w:lang w:val="es-ES_tradnl"/>
        </w:rPr>
        <w:t xml:space="preserve"> </w:t>
      </w:r>
      <w:r w:rsidR="005C386C" w:rsidRPr="00FC1424">
        <w:rPr>
          <w:lang w:val="es-ES_tradnl"/>
        </w:rPr>
        <w:t>Volumen de negocio</w:t>
      </w:r>
    </w:p>
    <w:p w:rsidR="004A5890" w:rsidRDefault="005C386C" w:rsidP="00CA6875">
      <w:pPr>
        <w:pStyle w:val="Vietas1"/>
        <w:tabs>
          <w:tab w:val="clear" w:pos="8280"/>
          <w:tab w:val="num" w:pos="397"/>
        </w:tabs>
        <w:ind w:left="397" w:hanging="397"/>
        <w:rPr>
          <w:b w:val="0"/>
        </w:rPr>
      </w:pPr>
      <w:r w:rsidRPr="00100441">
        <w:rPr>
          <w:b w:val="0"/>
        </w:rPr>
        <w:t xml:space="preserve">Describa el volumen de negocio previsto para el </w:t>
      </w:r>
      <w:r w:rsidRPr="00100441">
        <w:rPr>
          <w:b w:val="0"/>
          <w:u w:val="single"/>
        </w:rPr>
        <w:t>primer ejercicio</w:t>
      </w:r>
      <w:r w:rsidRPr="00100441">
        <w:rPr>
          <w:b w:val="0"/>
        </w:rPr>
        <w:t xml:space="preserve"> de actividad, </w:t>
      </w:r>
    </w:p>
    <w:tbl>
      <w:tblPr>
        <w:tblW w:w="5000" w:type="pct"/>
        <w:tblCellMar>
          <w:left w:w="70" w:type="dxa"/>
          <w:right w:w="70" w:type="dxa"/>
        </w:tblCellMar>
        <w:tblLook w:val="04A0" w:firstRow="1" w:lastRow="0" w:firstColumn="1" w:lastColumn="0" w:noHBand="0" w:noVBand="1"/>
      </w:tblPr>
      <w:tblGrid>
        <w:gridCol w:w="3456"/>
        <w:gridCol w:w="3924"/>
        <w:gridCol w:w="1264"/>
      </w:tblGrid>
      <w:tr w:rsidR="00666C07" w:rsidRPr="00530C82" w:rsidTr="00EF6E7D">
        <w:trPr>
          <w:trHeight w:val="300"/>
        </w:trPr>
        <w:tc>
          <w:tcPr>
            <w:tcW w:w="5000" w:type="pct"/>
            <w:gridSpan w:val="3"/>
            <w:tcBorders>
              <w:top w:val="single" w:sz="4" w:space="0" w:color="auto"/>
              <w:left w:val="single" w:sz="4" w:space="0" w:color="auto"/>
              <w:bottom w:val="single" w:sz="4" w:space="0" w:color="auto"/>
              <w:right w:val="single" w:sz="4" w:space="0" w:color="000000"/>
            </w:tcBorders>
            <w:shd w:val="clear" w:color="000000" w:fill="F2F2F2"/>
            <w:noWrap/>
            <w:vAlign w:val="bottom"/>
            <w:hideMark/>
          </w:tcPr>
          <w:p w:rsidR="00666C07" w:rsidRPr="00530C82" w:rsidRDefault="00666C07" w:rsidP="00666C07">
            <w:pPr>
              <w:spacing w:after="0" w:line="240" w:lineRule="auto"/>
              <w:jc w:val="left"/>
              <w:rPr>
                <w:rFonts w:eastAsia="Times New Roman" w:cs="Calibri"/>
                <w:b/>
                <w:bCs/>
                <w:color w:val="000000"/>
                <w:sz w:val="18"/>
                <w:szCs w:val="18"/>
                <w:lang w:eastAsia="es-ES"/>
              </w:rPr>
            </w:pPr>
            <w:r w:rsidRPr="00530C82">
              <w:rPr>
                <w:rFonts w:eastAsia="Times New Roman" w:cs="Calibri"/>
                <w:b/>
                <w:bCs/>
                <w:color w:val="000000"/>
                <w:sz w:val="18"/>
                <w:szCs w:val="18"/>
                <w:lang w:eastAsia="es-ES"/>
              </w:rPr>
              <w:t>Gestión de vehículos</w:t>
            </w:r>
          </w:p>
        </w:tc>
      </w:tr>
      <w:tr w:rsidR="00666C07" w:rsidRPr="00530C82" w:rsidTr="00EF6E7D">
        <w:trPr>
          <w:trHeight w:val="300"/>
        </w:trPr>
        <w:tc>
          <w:tcPr>
            <w:tcW w:w="1999" w:type="pct"/>
            <w:tcBorders>
              <w:top w:val="nil"/>
              <w:left w:val="single" w:sz="4" w:space="0" w:color="auto"/>
              <w:bottom w:val="single" w:sz="4" w:space="0" w:color="auto"/>
              <w:right w:val="single" w:sz="4" w:space="0" w:color="auto"/>
            </w:tcBorders>
            <w:shd w:val="clear" w:color="auto" w:fill="auto"/>
            <w:noWrap/>
            <w:vAlign w:val="bottom"/>
            <w:hideMark/>
          </w:tcPr>
          <w:p w:rsidR="00666C07" w:rsidRPr="00530C82" w:rsidRDefault="00666C07" w:rsidP="00666C07">
            <w:pPr>
              <w:spacing w:after="0" w:line="240" w:lineRule="auto"/>
              <w:jc w:val="left"/>
              <w:rPr>
                <w:rFonts w:eastAsia="Times New Roman" w:cs="Calibri"/>
                <w:color w:val="000000"/>
                <w:sz w:val="18"/>
                <w:szCs w:val="18"/>
                <w:lang w:eastAsia="es-ES"/>
              </w:rPr>
            </w:pPr>
            <w:r w:rsidRPr="00530C82">
              <w:rPr>
                <w:rFonts w:eastAsia="Times New Roman" w:cs="Calibri"/>
                <w:color w:val="000000"/>
                <w:sz w:val="18"/>
                <w:szCs w:val="18"/>
                <w:lang w:eastAsia="es-ES"/>
              </w:rPr>
              <w:t>Denominación vehículo</w:t>
            </w:r>
          </w:p>
        </w:tc>
        <w:tc>
          <w:tcPr>
            <w:tcW w:w="2270" w:type="pct"/>
            <w:tcBorders>
              <w:top w:val="nil"/>
              <w:left w:val="nil"/>
              <w:bottom w:val="single" w:sz="4" w:space="0" w:color="auto"/>
              <w:right w:val="single" w:sz="4" w:space="0" w:color="auto"/>
            </w:tcBorders>
            <w:shd w:val="clear" w:color="auto" w:fill="auto"/>
            <w:noWrap/>
            <w:vAlign w:val="bottom"/>
            <w:hideMark/>
          </w:tcPr>
          <w:p w:rsidR="00666C07" w:rsidRPr="00530C82" w:rsidRDefault="00666C07" w:rsidP="00666C07">
            <w:pPr>
              <w:spacing w:after="0" w:line="240" w:lineRule="auto"/>
              <w:jc w:val="left"/>
              <w:rPr>
                <w:rFonts w:eastAsia="Times New Roman" w:cs="Calibri"/>
                <w:color w:val="000000"/>
                <w:sz w:val="18"/>
                <w:szCs w:val="18"/>
                <w:lang w:eastAsia="es-ES"/>
              </w:rPr>
            </w:pPr>
            <w:r w:rsidRPr="00530C82">
              <w:rPr>
                <w:rFonts w:eastAsia="Times New Roman" w:cs="Calibri"/>
                <w:color w:val="000000"/>
                <w:sz w:val="18"/>
                <w:szCs w:val="18"/>
                <w:lang w:eastAsia="es-ES"/>
              </w:rPr>
              <w:t>Patrimonio gestionado</w:t>
            </w:r>
          </w:p>
        </w:tc>
        <w:tc>
          <w:tcPr>
            <w:tcW w:w="731" w:type="pct"/>
            <w:tcBorders>
              <w:top w:val="nil"/>
              <w:left w:val="nil"/>
              <w:bottom w:val="single" w:sz="4" w:space="0" w:color="auto"/>
              <w:right w:val="single" w:sz="4" w:space="0" w:color="auto"/>
            </w:tcBorders>
            <w:shd w:val="clear" w:color="auto" w:fill="auto"/>
            <w:noWrap/>
            <w:vAlign w:val="bottom"/>
            <w:hideMark/>
          </w:tcPr>
          <w:p w:rsidR="00666C07" w:rsidRPr="00530C82" w:rsidRDefault="00666C07" w:rsidP="00666C07">
            <w:pPr>
              <w:spacing w:after="0" w:line="240" w:lineRule="auto"/>
              <w:jc w:val="left"/>
              <w:rPr>
                <w:rFonts w:eastAsia="Times New Roman" w:cs="Calibri"/>
                <w:color w:val="000000"/>
                <w:sz w:val="18"/>
                <w:szCs w:val="18"/>
                <w:lang w:eastAsia="es-ES"/>
              </w:rPr>
            </w:pPr>
            <w:r w:rsidRPr="00530C82">
              <w:rPr>
                <w:rFonts w:eastAsia="Times New Roman" w:cs="Calibri"/>
                <w:color w:val="000000"/>
                <w:sz w:val="18"/>
                <w:szCs w:val="18"/>
                <w:lang w:eastAsia="es-ES"/>
              </w:rPr>
              <w:t>Ingresos</w:t>
            </w:r>
          </w:p>
        </w:tc>
      </w:tr>
      <w:tr w:rsidR="00666C07" w:rsidRPr="00530C82" w:rsidTr="00EF6E7D">
        <w:trPr>
          <w:trHeight w:val="300"/>
        </w:trPr>
        <w:tc>
          <w:tcPr>
            <w:tcW w:w="1999" w:type="pct"/>
            <w:tcBorders>
              <w:top w:val="nil"/>
              <w:left w:val="single" w:sz="4" w:space="0" w:color="auto"/>
              <w:bottom w:val="single" w:sz="4" w:space="0" w:color="auto"/>
              <w:right w:val="single" w:sz="4" w:space="0" w:color="auto"/>
            </w:tcBorders>
            <w:shd w:val="clear" w:color="auto" w:fill="auto"/>
            <w:noWrap/>
            <w:vAlign w:val="bottom"/>
            <w:hideMark/>
          </w:tcPr>
          <w:p w:rsidR="00666C07" w:rsidRPr="00530C82" w:rsidRDefault="00666C07" w:rsidP="00666C07">
            <w:pPr>
              <w:spacing w:after="0" w:line="240" w:lineRule="auto"/>
              <w:jc w:val="left"/>
              <w:rPr>
                <w:rFonts w:eastAsia="Times New Roman" w:cs="Calibri"/>
                <w:color w:val="000000"/>
                <w:sz w:val="18"/>
                <w:szCs w:val="18"/>
                <w:lang w:eastAsia="es-ES"/>
              </w:rPr>
            </w:pPr>
            <w:r w:rsidRPr="00530C82">
              <w:rPr>
                <w:rFonts w:eastAsia="Times New Roman" w:cs="Calibri"/>
                <w:color w:val="000000"/>
                <w:sz w:val="18"/>
                <w:szCs w:val="18"/>
                <w:lang w:eastAsia="es-ES"/>
              </w:rPr>
              <w:t> </w:t>
            </w:r>
          </w:p>
        </w:tc>
        <w:tc>
          <w:tcPr>
            <w:tcW w:w="2270" w:type="pct"/>
            <w:tcBorders>
              <w:top w:val="nil"/>
              <w:left w:val="nil"/>
              <w:bottom w:val="single" w:sz="4" w:space="0" w:color="auto"/>
              <w:right w:val="single" w:sz="4" w:space="0" w:color="auto"/>
            </w:tcBorders>
            <w:shd w:val="clear" w:color="auto" w:fill="auto"/>
            <w:noWrap/>
            <w:vAlign w:val="bottom"/>
            <w:hideMark/>
          </w:tcPr>
          <w:p w:rsidR="00666C07" w:rsidRPr="00530C82" w:rsidRDefault="00666C07" w:rsidP="00666C07">
            <w:pPr>
              <w:spacing w:after="0" w:line="240" w:lineRule="auto"/>
              <w:jc w:val="left"/>
              <w:rPr>
                <w:rFonts w:eastAsia="Times New Roman" w:cs="Calibri"/>
                <w:color w:val="000000"/>
                <w:sz w:val="18"/>
                <w:szCs w:val="18"/>
                <w:lang w:eastAsia="es-ES"/>
              </w:rPr>
            </w:pPr>
            <w:r w:rsidRPr="00530C82">
              <w:rPr>
                <w:rFonts w:eastAsia="Times New Roman" w:cs="Calibri"/>
                <w:color w:val="000000"/>
                <w:sz w:val="18"/>
                <w:szCs w:val="18"/>
                <w:lang w:eastAsia="es-ES"/>
              </w:rPr>
              <w:t> </w:t>
            </w:r>
          </w:p>
        </w:tc>
        <w:tc>
          <w:tcPr>
            <w:tcW w:w="731" w:type="pct"/>
            <w:tcBorders>
              <w:top w:val="nil"/>
              <w:left w:val="nil"/>
              <w:bottom w:val="single" w:sz="4" w:space="0" w:color="auto"/>
              <w:right w:val="single" w:sz="4" w:space="0" w:color="auto"/>
            </w:tcBorders>
            <w:shd w:val="clear" w:color="auto" w:fill="auto"/>
            <w:noWrap/>
            <w:vAlign w:val="bottom"/>
            <w:hideMark/>
          </w:tcPr>
          <w:p w:rsidR="00666C07" w:rsidRPr="00530C82" w:rsidRDefault="00666C07" w:rsidP="00666C07">
            <w:pPr>
              <w:spacing w:after="0" w:line="240" w:lineRule="auto"/>
              <w:jc w:val="left"/>
              <w:rPr>
                <w:rFonts w:eastAsia="Times New Roman" w:cs="Calibri"/>
                <w:color w:val="000000"/>
                <w:sz w:val="18"/>
                <w:szCs w:val="18"/>
                <w:lang w:eastAsia="es-ES"/>
              </w:rPr>
            </w:pPr>
            <w:r w:rsidRPr="00530C82">
              <w:rPr>
                <w:rFonts w:eastAsia="Times New Roman" w:cs="Calibri"/>
                <w:color w:val="000000"/>
                <w:sz w:val="18"/>
                <w:szCs w:val="18"/>
                <w:lang w:eastAsia="es-ES"/>
              </w:rPr>
              <w:t> </w:t>
            </w:r>
          </w:p>
        </w:tc>
      </w:tr>
      <w:tr w:rsidR="00FC1424" w:rsidRPr="00530C82" w:rsidTr="00EF6E7D">
        <w:trPr>
          <w:trHeight w:val="300"/>
        </w:trPr>
        <w:tc>
          <w:tcPr>
            <w:tcW w:w="1999" w:type="pct"/>
            <w:tcBorders>
              <w:top w:val="nil"/>
              <w:left w:val="single" w:sz="4" w:space="0" w:color="auto"/>
              <w:bottom w:val="single" w:sz="4" w:space="0" w:color="auto"/>
              <w:right w:val="single" w:sz="4" w:space="0" w:color="auto"/>
            </w:tcBorders>
            <w:shd w:val="clear" w:color="auto" w:fill="auto"/>
            <w:noWrap/>
            <w:vAlign w:val="bottom"/>
          </w:tcPr>
          <w:p w:rsidR="00FC1424" w:rsidRPr="00530C82" w:rsidRDefault="00FC1424" w:rsidP="00666C07">
            <w:pPr>
              <w:spacing w:after="0" w:line="240" w:lineRule="auto"/>
              <w:jc w:val="left"/>
              <w:rPr>
                <w:rFonts w:eastAsia="Times New Roman" w:cs="Calibri"/>
                <w:color w:val="000000"/>
                <w:sz w:val="18"/>
                <w:szCs w:val="18"/>
                <w:lang w:eastAsia="es-ES"/>
              </w:rPr>
            </w:pPr>
          </w:p>
        </w:tc>
        <w:tc>
          <w:tcPr>
            <w:tcW w:w="2270" w:type="pct"/>
            <w:tcBorders>
              <w:top w:val="nil"/>
              <w:left w:val="nil"/>
              <w:bottom w:val="single" w:sz="4" w:space="0" w:color="auto"/>
              <w:right w:val="single" w:sz="4" w:space="0" w:color="auto"/>
            </w:tcBorders>
            <w:shd w:val="clear" w:color="auto" w:fill="auto"/>
            <w:noWrap/>
            <w:vAlign w:val="bottom"/>
          </w:tcPr>
          <w:p w:rsidR="00FC1424" w:rsidRPr="00530C82" w:rsidRDefault="00FC1424" w:rsidP="00666C07">
            <w:pPr>
              <w:spacing w:after="0" w:line="240" w:lineRule="auto"/>
              <w:jc w:val="left"/>
              <w:rPr>
                <w:rFonts w:eastAsia="Times New Roman" w:cs="Calibri"/>
                <w:color w:val="000000"/>
                <w:sz w:val="18"/>
                <w:szCs w:val="18"/>
                <w:lang w:eastAsia="es-ES"/>
              </w:rPr>
            </w:pPr>
          </w:p>
        </w:tc>
        <w:tc>
          <w:tcPr>
            <w:tcW w:w="731" w:type="pct"/>
            <w:tcBorders>
              <w:top w:val="nil"/>
              <w:left w:val="nil"/>
              <w:bottom w:val="single" w:sz="4" w:space="0" w:color="auto"/>
              <w:right w:val="single" w:sz="4" w:space="0" w:color="auto"/>
            </w:tcBorders>
            <w:shd w:val="clear" w:color="auto" w:fill="auto"/>
            <w:noWrap/>
            <w:vAlign w:val="bottom"/>
          </w:tcPr>
          <w:p w:rsidR="00FC1424" w:rsidRPr="00530C82" w:rsidRDefault="00FC1424" w:rsidP="00666C07">
            <w:pPr>
              <w:spacing w:after="0" w:line="240" w:lineRule="auto"/>
              <w:jc w:val="left"/>
              <w:rPr>
                <w:rFonts w:eastAsia="Times New Roman" w:cs="Calibri"/>
                <w:color w:val="000000"/>
                <w:sz w:val="18"/>
                <w:szCs w:val="18"/>
                <w:lang w:eastAsia="es-ES"/>
              </w:rPr>
            </w:pPr>
          </w:p>
        </w:tc>
      </w:tr>
      <w:tr w:rsidR="00666C07" w:rsidRPr="00530C82" w:rsidTr="00EF6E7D">
        <w:trPr>
          <w:trHeight w:val="300"/>
        </w:trPr>
        <w:tc>
          <w:tcPr>
            <w:tcW w:w="5000" w:type="pct"/>
            <w:gridSpan w:val="3"/>
            <w:tcBorders>
              <w:top w:val="single" w:sz="4" w:space="0" w:color="auto"/>
              <w:left w:val="single" w:sz="4" w:space="0" w:color="auto"/>
              <w:bottom w:val="single" w:sz="4" w:space="0" w:color="auto"/>
              <w:right w:val="single" w:sz="4" w:space="0" w:color="000000"/>
            </w:tcBorders>
            <w:shd w:val="clear" w:color="000000" w:fill="F2F2F2"/>
            <w:noWrap/>
            <w:vAlign w:val="bottom"/>
            <w:hideMark/>
          </w:tcPr>
          <w:p w:rsidR="00666C07" w:rsidRPr="00530C82" w:rsidRDefault="00666C07" w:rsidP="00666C07">
            <w:pPr>
              <w:spacing w:after="0" w:line="240" w:lineRule="auto"/>
              <w:jc w:val="left"/>
              <w:rPr>
                <w:rFonts w:eastAsia="Times New Roman" w:cs="Calibri"/>
                <w:b/>
                <w:bCs/>
                <w:color w:val="000000"/>
                <w:sz w:val="18"/>
                <w:szCs w:val="18"/>
                <w:lang w:eastAsia="es-ES"/>
              </w:rPr>
            </w:pPr>
            <w:r w:rsidRPr="00530C82">
              <w:rPr>
                <w:rFonts w:eastAsia="Times New Roman" w:cs="Calibri"/>
                <w:b/>
                <w:bCs/>
                <w:color w:val="000000"/>
                <w:sz w:val="18"/>
                <w:szCs w:val="18"/>
                <w:lang w:eastAsia="es-ES"/>
              </w:rPr>
              <w:t>Comercialización de vehículos</w:t>
            </w:r>
          </w:p>
        </w:tc>
      </w:tr>
      <w:tr w:rsidR="00666C07" w:rsidRPr="00530C82" w:rsidTr="00EF6E7D">
        <w:trPr>
          <w:trHeight w:val="300"/>
        </w:trPr>
        <w:tc>
          <w:tcPr>
            <w:tcW w:w="1999" w:type="pct"/>
            <w:tcBorders>
              <w:top w:val="nil"/>
              <w:left w:val="single" w:sz="4" w:space="0" w:color="auto"/>
              <w:bottom w:val="single" w:sz="4" w:space="0" w:color="auto"/>
              <w:right w:val="single" w:sz="4" w:space="0" w:color="auto"/>
            </w:tcBorders>
            <w:shd w:val="clear" w:color="auto" w:fill="auto"/>
            <w:noWrap/>
            <w:vAlign w:val="bottom"/>
            <w:hideMark/>
          </w:tcPr>
          <w:p w:rsidR="00666C07" w:rsidRPr="00530C82" w:rsidRDefault="00666C07" w:rsidP="00666C07">
            <w:pPr>
              <w:spacing w:after="0" w:line="240" w:lineRule="auto"/>
              <w:jc w:val="left"/>
              <w:rPr>
                <w:rFonts w:eastAsia="Times New Roman" w:cs="Calibri"/>
                <w:color w:val="000000"/>
                <w:sz w:val="18"/>
                <w:szCs w:val="18"/>
                <w:lang w:eastAsia="es-ES"/>
              </w:rPr>
            </w:pPr>
            <w:r w:rsidRPr="00530C82">
              <w:rPr>
                <w:rFonts w:eastAsia="Times New Roman" w:cs="Calibri"/>
                <w:color w:val="000000"/>
                <w:sz w:val="18"/>
                <w:szCs w:val="18"/>
                <w:lang w:eastAsia="es-ES"/>
              </w:rPr>
              <w:t>Denominación vehículo</w:t>
            </w:r>
          </w:p>
        </w:tc>
        <w:tc>
          <w:tcPr>
            <w:tcW w:w="2270" w:type="pct"/>
            <w:tcBorders>
              <w:top w:val="nil"/>
              <w:left w:val="nil"/>
              <w:bottom w:val="single" w:sz="4" w:space="0" w:color="auto"/>
              <w:right w:val="single" w:sz="4" w:space="0" w:color="auto"/>
            </w:tcBorders>
            <w:shd w:val="clear" w:color="auto" w:fill="auto"/>
            <w:noWrap/>
            <w:vAlign w:val="bottom"/>
            <w:hideMark/>
          </w:tcPr>
          <w:p w:rsidR="00666C07" w:rsidRPr="00530C82" w:rsidRDefault="00666C07" w:rsidP="00666C07">
            <w:pPr>
              <w:spacing w:after="0" w:line="240" w:lineRule="auto"/>
              <w:jc w:val="left"/>
              <w:rPr>
                <w:rFonts w:eastAsia="Times New Roman" w:cs="Calibri"/>
                <w:color w:val="000000"/>
                <w:sz w:val="18"/>
                <w:szCs w:val="18"/>
                <w:lang w:eastAsia="es-ES"/>
              </w:rPr>
            </w:pPr>
            <w:r w:rsidRPr="00530C82">
              <w:rPr>
                <w:rFonts w:eastAsia="Times New Roman" w:cs="Calibri"/>
                <w:color w:val="000000"/>
                <w:sz w:val="18"/>
                <w:szCs w:val="18"/>
                <w:lang w:eastAsia="es-ES"/>
              </w:rPr>
              <w:t>Patrimonio comercializado</w:t>
            </w:r>
          </w:p>
        </w:tc>
        <w:tc>
          <w:tcPr>
            <w:tcW w:w="731" w:type="pct"/>
            <w:tcBorders>
              <w:top w:val="nil"/>
              <w:left w:val="nil"/>
              <w:bottom w:val="single" w:sz="4" w:space="0" w:color="auto"/>
              <w:right w:val="single" w:sz="4" w:space="0" w:color="auto"/>
            </w:tcBorders>
            <w:shd w:val="clear" w:color="auto" w:fill="auto"/>
            <w:noWrap/>
            <w:vAlign w:val="bottom"/>
            <w:hideMark/>
          </w:tcPr>
          <w:p w:rsidR="00666C07" w:rsidRPr="00530C82" w:rsidRDefault="00666C07" w:rsidP="00666C07">
            <w:pPr>
              <w:spacing w:after="0" w:line="240" w:lineRule="auto"/>
              <w:jc w:val="left"/>
              <w:rPr>
                <w:rFonts w:eastAsia="Times New Roman" w:cs="Calibri"/>
                <w:color w:val="000000"/>
                <w:sz w:val="18"/>
                <w:szCs w:val="18"/>
                <w:lang w:eastAsia="es-ES"/>
              </w:rPr>
            </w:pPr>
            <w:r w:rsidRPr="00530C82">
              <w:rPr>
                <w:rFonts w:eastAsia="Times New Roman" w:cs="Calibri"/>
                <w:color w:val="000000"/>
                <w:sz w:val="18"/>
                <w:szCs w:val="18"/>
                <w:lang w:eastAsia="es-ES"/>
              </w:rPr>
              <w:t>Ingresos</w:t>
            </w:r>
          </w:p>
        </w:tc>
      </w:tr>
      <w:tr w:rsidR="00666C07" w:rsidRPr="00530C82" w:rsidTr="00EF6E7D">
        <w:trPr>
          <w:trHeight w:val="300"/>
        </w:trPr>
        <w:tc>
          <w:tcPr>
            <w:tcW w:w="1999" w:type="pct"/>
            <w:tcBorders>
              <w:top w:val="nil"/>
              <w:left w:val="single" w:sz="4" w:space="0" w:color="auto"/>
              <w:bottom w:val="single" w:sz="4" w:space="0" w:color="auto"/>
              <w:right w:val="single" w:sz="4" w:space="0" w:color="auto"/>
            </w:tcBorders>
            <w:shd w:val="clear" w:color="auto" w:fill="auto"/>
            <w:noWrap/>
            <w:vAlign w:val="bottom"/>
            <w:hideMark/>
          </w:tcPr>
          <w:p w:rsidR="00666C07" w:rsidRPr="00530C82" w:rsidRDefault="00666C07" w:rsidP="00666C07">
            <w:pPr>
              <w:spacing w:after="0" w:line="240" w:lineRule="auto"/>
              <w:jc w:val="left"/>
              <w:rPr>
                <w:rFonts w:eastAsia="Times New Roman" w:cs="Calibri"/>
                <w:color w:val="000000"/>
                <w:sz w:val="18"/>
                <w:szCs w:val="18"/>
                <w:lang w:eastAsia="es-ES"/>
              </w:rPr>
            </w:pPr>
            <w:r w:rsidRPr="00530C82">
              <w:rPr>
                <w:rFonts w:eastAsia="Times New Roman" w:cs="Calibri"/>
                <w:color w:val="000000"/>
                <w:sz w:val="18"/>
                <w:szCs w:val="18"/>
                <w:lang w:eastAsia="es-ES"/>
              </w:rPr>
              <w:t> </w:t>
            </w:r>
          </w:p>
        </w:tc>
        <w:tc>
          <w:tcPr>
            <w:tcW w:w="2270" w:type="pct"/>
            <w:tcBorders>
              <w:top w:val="nil"/>
              <w:left w:val="nil"/>
              <w:bottom w:val="single" w:sz="4" w:space="0" w:color="auto"/>
              <w:right w:val="single" w:sz="4" w:space="0" w:color="auto"/>
            </w:tcBorders>
            <w:shd w:val="clear" w:color="auto" w:fill="auto"/>
            <w:noWrap/>
            <w:vAlign w:val="bottom"/>
            <w:hideMark/>
          </w:tcPr>
          <w:p w:rsidR="00666C07" w:rsidRPr="00530C82" w:rsidRDefault="00666C07" w:rsidP="00666C07">
            <w:pPr>
              <w:spacing w:after="0" w:line="240" w:lineRule="auto"/>
              <w:jc w:val="left"/>
              <w:rPr>
                <w:rFonts w:eastAsia="Times New Roman" w:cs="Calibri"/>
                <w:color w:val="000000"/>
                <w:sz w:val="18"/>
                <w:szCs w:val="18"/>
                <w:lang w:eastAsia="es-ES"/>
              </w:rPr>
            </w:pPr>
            <w:r w:rsidRPr="00530C82">
              <w:rPr>
                <w:rFonts w:eastAsia="Times New Roman" w:cs="Calibri"/>
                <w:color w:val="000000"/>
                <w:sz w:val="18"/>
                <w:szCs w:val="18"/>
                <w:lang w:eastAsia="es-ES"/>
              </w:rPr>
              <w:t> </w:t>
            </w:r>
          </w:p>
        </w:tc>
        <w:tc>
          <w:tcPr>
            <w:tcW w:w="731" w:type="pct"/>
            <w:tcBorders>
              <w:top w:val="nil"/>
              <w:left w:val="nil"/>
              <w:bottom w:val="single" w:sz="4" w:space="0" w:color="auto"/>
              <w:right w:val="single" w:sz="4" w:space="0" w:color="auto"/>
            </w:tcBorders>
            <w:shd w:val="clear" w:color="auto" w:fill="auto"/>
            <w:noWrap/>
            <w:vAlign w:val="bottom"/>
            <w:hideMark/>
          </w:tcPr>
          <w:p w:rsidR="00666C07" w:rsidRPr="00530C82" w:rsidRDefault="00666C07" w:rsidP="00666C07">
            <w:pPr>
              <w:spacing w:after="0" w:line="240" w:lineRule="auto"/>
              <w:jc w:val="left"/>
              <w:rPr>
                <w:rFonts w:eastAsia="Times New Roman" w:cs="Calibri"/>
                <w:color w:val="000000"/>
                <w:sz w:val="18"/>
                <w:szCs w:val="18"/>
                <w:lang w:eastAsia="es-ES"/>
              </w:rPr>
            </w:pPr>
            <w:r w:rsidRPr="00530C82">
              <w:rPr>
                <w:rFonts w:eastAsia="Times New Roman" w:cs="Calibri"/>
                <w:color w:val="000000"/>
                <w:sz w:val="18"/>
                <w:szCs w:val="18"/>
                <w:lang w:eastAsia="es-ES"/>
              </w:rPr>
              <w:t> </w:t>
            </w:r>
          </w:p>
        </w:tc>
      </w:tr>
      <w:tr w:rsidR="00666C07" w:rsidRPr="00530C82" w:rsidTr="00EF6E7D">
        <w:trPr>
          <w:trHeight w:val="300"/>
        </w:trPr>
        <w:tc>
          <w:tcPr>
            <w:tcW w:w="5000" w:type="pct"/>
            <w:gridSpan w:val="3"/>
            <w:tcBorders>
              <w:top w:val="single" w:sz="4" w:space="0" w:color="auto"/>
              <w:left w:val="single" w:sz="4" w:space="0" w:color="auto"/>
              <w:bottom w:val="single" w:sz="4" w:space="0" w:color="auto"/>
              <w:right w:val="single" w:sz="4" w:space="0" w:color="000000"/>
            </w:tcBorders>
            <w:shd w:val="clear" w:color="000000" w:fill="F2F2F2"/>
            <w:noWrap/>
            <w:vAlign w:val="bottom"/>
            <w:hideMark/>
          </w:tcPr>
          <w:p w:rsidR="00666C07" w:rsidRPr="00530C82" w:rsidRDefault="00666C07" w:rsidP="00666C07">
            <w:pPr>
              <w:spacing w:after="0" w:line="240" w:lineRule="auto"/>
              <w:jc w:val="left"/>
              <w:rPr>
                <w:rFonts w:eastAsia="Times New Roman" w:cs="Calibri"/>
                <w:b/>
                <w:bCs/>
                <w:color w:val="000000"/>
                <w:sz w:val="18"/>
                <w:szCs w:val="18"/>
                <w:lang w:eastAsia="es-ES"/>
              </w:rPr>
            </w:pPr>
            <w:r w:rsidRPr="00530C82">
              <w:rPr>
                <w:rFonts w:eastAsia="Times New Roman" w:cs="Calibri"/>
                <w:b/>
                <w:bCs/>
                <w:color w:val="000000"/>
                <w:sz w:val="18"/>
                <w:szCs w:val="18"/>
                <w:lang w:eastAsia="es-ES"/>
              </w:rPr>
              <w:t>Otros ingresos</w:t>
            </w:r>
          </w:p>
        </w:tc>
      </w:tr>
      <w:tr w:rsidR="00666C07" w:rsidRPr="00530C82" w:rsidTr="00EF6E7D">
        <w:trPr>
          <w:trHeight w:val="300"/>
        </w:trPr>
        <w:tc>
          <w:tcPr>
            <w:tcW w:w="1999" w:type="pct"/>
            <w:tcBorders>
              <w:top w:val="nil"/>
              <w:left w:val="single" w:sz="4" w:space="0" w:color="auto"/>
              <w:bottom w:val="single" w:sz="4" w:space="0" w:color="auto"/>
              <w:right w:val="single" w:sz="4" w:space="0" w:color="auto"/>
            </w:tcBorders>
            <w:shd w:val="clear" w:color="auto" w:fill="auto"/>
            <w:noWrap/>
            <w:vAlign w:val="bottom"/>
            <w:hideMark/>
          </w:tcPr>
          <w:p w:rsidR="00666C07" w:rsidRPr="00530C82" w:rsidRDefault="00666C07" w:rsidP="00666C07">
            <w:pPr>
              <w:spacing w:after="0" w:line="240" w:lineRule="auto"/>
              <w:jc w:val="left"/>
              <w:rPr>
                <w:rFonts w:eastAsia="Times New Roman" w:cs="Calibri"/>
                <w:color w:val="000000"/>
                <w:sz w:val="18"/>
                <w:szCs w:val="18"/>
                <w:lang w:eastAsia="es-ES"/>
              </w:rPr>
            </w:pPr>
            <w:r w:rsidRPr="00530C82">
              <w:rPr>
                <w:rFonts w:eastAsia="Times New Roman" w:cs="Calibri"/>
                <w:color w:val="000000"/>
                <w:sz w:val="18"/>
                <w:szCs w:val="18"/>
                <w:lang w:eastAsia="es-ES"/>
              </w:rPr>
              <w:t>Descripción</w:t>
            </w:r>
          </w:p>
        </w:tc>
        <w:tc>
          <w:tcPr>
            <w:tcW w:w="3001" w:type="pct"/>
            <w:gridSpan w:val="2"/>
            <w:tcBorders>
              <w:top w:val="single" w:sz="4" w:space="0" w:color="auto"/>
              <w:left w:val="nil"/>
              <w:bottom w:val="single" w:sz="4" w:space="0" w:color="auto"/>
              <w:right w:val="single" w:sz="4" w:space="0" w:color="auto"/>
            </w:tcBorders>
            <w:shd w:val="clear" w:color="auto" w:fill="auto"/>
            <w:noWrap/>
            <w:vAlign w:val="bottom"/>
            <w:hideMark/>
          </w:tcPr>
          <w:p w:rsidR="00666C07" w:rsidRPr="00530C82" w:rsidRDefault="00666C07" w:rsidP="00666C07">
            <w:pPr>
              <w:spacing w:after="0" w:line="240" w:lineRule="auto"/>
              <w:jc w:val="center"/>
              <w:rPr>
                <w:rFonts w:eastAsia="Times New Roman" w:cs="Calibri"/>
                <w:color w:val="000000"/>
                <w:sz w:val="18"/>
                <w:szCs w:val="18"/>
                <w:lang w:eastAsia="es-ES"/>
              </w:rPr>
            </w:pPr>
            <w:r w:rsidRPr="00530C82">
              <w:rPr>
                <w:rFonts w:eastAsia="Times New Roman" w:cs="Calibri"/>
                <w:color w:val="000000"/>
                <w:sz w:val="18"/>
                <w:szCs w:val="18"/>
                <w:lang w:eastAsia="es-ES"/>
              </w:rPr>
              <w:t>Ingresos</w:t>
            </w:r>
          </w:p>
        </w:tc>
      </w:tr>
      <w:tr w:rsidR="00666C07" w:rsidRPr="00530C82" w:rsidTr="00EF6E7D">
        <w:trPr>
          <w:trHeight w:val="300"/>
        </w:trPr>
        <w:tc>
          <w:tcPr>
            <w:tcW w:w="1999" w:type="pct"/>
            <w:tcBorders>
              <w:top w:val="nil"/>
              <w:left w:val="single" w:sz="4" w:space="0" w:color="auto"/>
              <w:bottom w:val="single" w:sz="4" w:space="0" w:color="auto"/>
              <w:right w:val="single" w:sz="4" w:space="0" w:color="auto"/>
            </w:tcBorders>
            <w:shd w:val="clear" w:color="auto" w:fill="auto"/>
            <w:noWrap/>
            <w:vAlign w:val="bottom"/>
            <w:hideMark/>
          </w:tcPr>
          <w:p w:rsidR="00666C07" w:rsidRPr="00530C82" w:rsidRDefault="00666C07" w:rsidP="00666C07">
            <w:pPr>
              <w:spacing w:after="0" w:line="240" w:lineRule="auto"/>
              <w:jc w:val="left"/>
              <w:rPr>
                <w:rFonts w:eastAsia="Times New Roman" w:cs="Calibri"/>
                <w:color w:val="000000"/>
                <w:sz w:val="18"/>
                <w:szCs w:val="18"/>
                <w:lang w:eastAsia="es-ES"/>
              </w:rPr>
            </w:pPr>
            <w:r w:rsidRPr="00530C82">
              <w:rPr>
                <w:rFonts w:eastAsia="Times New Roman" w:cs="Calibri"/>
                <w:color w:val="000000"/>
                <w:sz w:val="18"/>
                <w:szCs w:val="18"/>
                <w:lang w:eastAsia="es-ES"/>
              </w:rPr>
              <w:t> </w:t>
            </w:r>
          </w:p>
        </w:tc>
        <w:tc>
          <w:tcPr>
            <w:tcW w:w="3001" w:type="pct"/>
            <w:gridSpan w:val="2"/>
            <w:tcBorders>
              <w:top w:val="single" w:sz="4" w:space="0" w:color="auto"/>
              <w:left w:val="nil"/>
              <w:bottom w:val="single" w:sz="4" w:space="0" w:color="auto"/>
              <w:right w:val="single" w:sz="4" w:space="0" w:color="auto"/>
            </w:tcBorders>
            <w:shd w:val="clear" w:color="auto" w:fill="auto"/>
            <w:noWrap/>
            <w:vAlign w:val="bottom"/>
            <w:hideMark/>
          </w:tcPr>
          <w:p w:rsidR="00666C07" w:rsidRPr="00530C82" w:rsidRDefault="00666C07" w:rsidP="00666C07">
            <w:pPr>
              <w:spacing w:after="0" w:line="240" w:lineRule="auto"/>
              <w:jc w:val="center"/>
              <w:rPr>
                <w:rFonts w:eastAsia="Times New Roman" w:cs="Calibri"/>
                <w:color w:val="000000"/>
                <w:sz w:val="18"/>
                <w:szCs w:val="18"/>
                <w:lang w:eastAsia="es-ES"/>
              </w:rPr>
            </w:pPr>
            <w:r w:rsidRPr="00530C82">
              <w:rPr>
                <w:rFonts w:eastAsia="Times New Roman" w:cs="Calibri"/>
                <w:color w:val="000000"/>
                <w:sz w:val="18"/>
                <w:szCs w:val="18"/>
                <w:lang w:eastAsia="es-ES"/>
              </w:rPr>
              <w:t> </w:t>
            </w:r>
          </w:p>
        </w:tc>
      </w:tr>
    </w:tbl>
    <w:p w:rsidR="00EC3C6D" w:rsidRDefault="00EC3C6D">
      <w:r>
        <w:br w:type="page"/>
      </w:r>
    </w:p>
    <w:tbl>
      <w:tblPr>
        <w:tblW w:w="5000" w:type="pct"/>
        <w:tblCellMar>
          <w:left w:w="70" w:type="dxa"/>
          <w:right w:w="70" w:type="dxa"/>
        </w:tblCellMar>
        <w:tblLook w:val="04A0" w:firstRow="1" w:lastRow="0" w:firstColumn="1" w:lastColumn="0" w:noHBand="0" w:noVBand="1"/>
      </w:tblPr>
      <w:tblGrid>
        <w:gridCol w:w="3456"/>
        <w:gridCol w:w="3924"/>
        <w:gridCol w:w="1264"/>
      </w:tblGrid>
      <w:tr w:rsidR="00666C07" w:rsidRPr="00530C82" w:rsidTr="00EF6E7D">
        <w:trPr>
          <w:trHeight w:val="300"/>
        </w:trPr>
        <w:tc>
          <w:tcPr>
            <w:tcW w:w="5000" w:type="pct"/>
            <w:gridSpan w:val="3"/>
            <w:tcBorders>
              <w:top w:val="single" w:sz="4" w:space="0" w:color="auto"/>
              <w:left w:val="single" w:sz="4" w:space="0" w:color="auto"/>
              <w:bottom w:val="single" w:sz="4" w:space="0" w:color="auto"/>
              <w:right w:val="single" w:sz="4" w:space="0" w:color="000000"/>
            </w:tcBorders>
            <w:shd w:val="clear" w:color="000000" w:fill="F2F2F2"/>
            <w:noWrap/>
            <w:vAlign w:val="bottom"/>
            <w:hideMark/>
          </w:tcPr>
          <w:p w:rsidR="00666C07" w:rsidRPr="00530C82" w:rsidRDefault="00666C07" w:rsidP="00666C07">
            <w:pPr>
              <w:spacing w:after="0" w:line="240" w:lineRule="auto"/>
              <w:jc w:val="left"/>
              <w:rPr>
                <w:rFonts w:eastAsia="Times New Roman" w:cs="Calibri"/>
                <w:b/>
                <w:bCs/>
                <w:color w:val="000000"/>
                <w:sz w:val="18"/>
                <w:szCs w:val="18"/>
                <w:lang w:eastAsia="es-ES"/>
              </w:rPr>
            </w:pPr>
            <w:r w:rsidRPr="00530C82">
              <w:rPr>
                <w:rFonts w:eastAsia="Times New Roman" w:cs="Calibri"/>
                <w:b/>
                <w:bCs/>
                <w:color w:val="000000"/>
                <w:sz w:val="18"/>
                <w:szCs w:val="18"/>
                <w:lang w:eastAsia="es-ES"/>
              </w:rPr>
              <w:lastRenderedPageBreak/>
              <w:t>Gestión de carteras</w:t>
            </w:r>
          </w:p>
        </w:tc>
      </w:tr>
      <w:tr w:rsidR="00666C07" w:rsidRPr="00530C82" w:rsidTr="00EF6E7D">
        <w:trPr>
          <w:trHeight w:val="300"/>
        </w:trPr>
        <w:tc>
          <w:tcPr>
            <w:tcW w:w="1999" w:type="pct"/>
            <w:tcBorders>
              <w:top w:val="nil"/>
              <w:left w:val="nil"/>
              <w:bottom w:val="nil"/>
              <w:right w:val="nil"/>
            </w:tcBorders>
            <w:shd w:val="clear" w:color="auto" w:fill="auto"/>
            <w:noWrap/>
            <w:vAlign w:val="bottom"/>
            <w:hideMark/>
          </w:tcPr>
          <w:p w:rsidR="00666C07" w:rsidRPr="00530C82" w:rsidRDefault="00666C07" w:rsidP="00666C07">
            <w:pPr>
              <w:spacing w:after="0" w:line="240" w:lineRule="auto"/>
              <w:jc w:val="left"/>
              <w:rPr>
                <w:rFonts w:eastAsia="Times New Roman" w:cs="Calibri"/>
                <w:b/>
                <w:bCs/>
                <w:color w:val="000000"/>
                <w:sz w:val="18"/>
                <w:szCs w:val="18"/>
                <w:lang w:eastAsia="es-ES"/>
              </w:rPr>
            </w:pPr>
          </w:p>
        </w:tc>
        <w:tc>
          <w:tcPr>
            <w:tcW w:w="2270" w:type="pct"/>
            <w:tcBorders>
              <w:top w:val="nil"/>
              <w:left w:val="single" w:sz="4" w:space="0" w:color="auto"/>
              <w:bottom w:val="single" w:sz="4" w:space="0" w:color="auto"/>
              <w:right w:val="single" w:sz="4" w:space="0" w:color="auto"/>
            </w:tcBorders>
            <w:shd w:val="clear" w:color="auto" w:fill="auto"/>
            <w:noWrap/>
            <w:vAlign w:val="bottom"/>
            <w:hideMark/>
          </w:tcPr>
          <w:p w:rsidR="00666C07" w:rsidRPr="00530C82" w:rsidRDefault="00666C07" w:rsidP="00666C07">
            <w:pPr>
              <w:spacing w:after="0" w:line="240" w:lineRule="auto"/>
              <w:jc w:val="left"/>
              <w:rPr>
                <w:rFonts w:eastAsia="Times New Roman" w:cs="Calibri"/>
                <w:color w:val="000000"/>
                <w:sz w:val="18"/>
                <w:szCs w:val="18"/>
                <w:lang w:eastAsia="es-ES"/>
              </w:rPr>
            </w:pPr>
            <w:r w:rsidRPr="00530C82">
              <w:rPr>
                <w:rFonts w:eastAsia="Times New Roman" w:cs="Calibri"/>
                <w:color w:val="000000"/>
                <w:sz w:val="18"/>
                <w:szCs w:val="18"/>
                <w:lang w:eastAsia="es-ES"/>
              </w:rPr>
              <w:t>Patrimonio gestionado</w:t>
            </w:r>
          </w:p>
        </w:tc>
        <w:tc>
          <w:tcPr>
            <w:tcW w:w="731" w:type="pct"/>
            <w:tcBorders>
              <w:top w:val="nil"/>
              <w:left w:val="nil"/>
              <w:bottom w:val="single" w:sz="4" w:space="0" w:color="auto"/>
              <w:right w:val="single" w:sz="4" w:space="0" w:color="auto"/>
            </w:tcBorders>
            <w:shd w:val="clear" w:color="auto" w:fill="auto"/>
            <w:noWrap/>
            <w:vAlign w:val="bottom"/>
            <w:hideMark/>
          </w:tcPr>
          <w:p w:rsidR="00666C07" w:rsidRPr="00530C82" w:rsidRDefault="00666C07" w:rsidP="00666C07">
            <w:pPr>
              <w:spacing w:after="0" w:line="240" w:lineRule="auto"/>
              <w:jc w:val="left"/>
              <w:rPr>
                <w:rFonts w:eastAsia="Times New Roman" w:cs="Calibri"/>
                <w:color w:val="000000"/>
                <w:sz w:val="18"/>
                <w:szCs w:val="18"/>
                <w:lang w:eastAsia="es-ES"/>
              </w:rPr>
            </w:pPr>
            <w:r w:rsidRPr="00530C82">
              <w:rPr>
                <w:rFonts w:eastAsia="Times New Roman" w:cs="Calibri"/>
                <w:color w:val="000000"/>
                <w:sz w:val="18"/>
                <w:szCs w:val="18"/>
                <w:lang w:eastAsia="es-ES"/>
              </w:rPr>
              <w:t>Ingresos</w:t>
            </w:r>
          </w:p>
        </w:tc>
      </w:tr>
      <w:tr w:rsidR="00666C07" w:rsidRPr="00530C82" w:rsidTr="00EF6E7D">
        <w:trPr>
          <w:trHeight w:val="300"/>
        </w:trPr>
        <w:tc>
          <w:tcPr>
            <w:tcW w:w="1999" w:type="pct"/>
            <w:tcBorders>
              <w:top w:val="nil"/>
              <w:left w:val="nil"/>
              <w:bottom w:val="nil"/>
              <w:right w:val="nil"/>
            </w:tcBorders>
            <w:shd w:val="clear" w:color="auto" w:fill="auto"/>
            <w:noWrap/>
            <w:vAlign w:val="bottom"/>
            <w:hideMark/>
          </w:tcPr>
          <w:p w:rsidR="00666C07" w:rsidRPr="00530C82" w:rsidRDefault="00666C07" w:rsidP="00666C07">
            <w:pPr>
              <w:spacing w:after="0" w:line="240" w:lineRule="auto"/>
              <w:jc w:val="left"/>
              <w:rPr>
                <w:rFonts w:eastAsia="Times New Roman" w:cs="Calibri"/>
                <w:color w:val="000000"/>
                <w:sz w:val="18"/>
                <w:szCs w:val="18"/>
                <w:lang w:eastAsia="es-ES"/>
              </w:rPr>
            </w:pPr>
          </w:p>
        </w:tc>
        <w:tc>
          <w:tcPr>
            <w:tcW w:w="2270" w:type="pct"/>
            <w:tcBorders>
              <w:top w:val="nil"/>
              <w:left w:val="single" w:sz="4" w:space="0" w:color="auto"/>
              <w:bottom w:val="single" w:sz="4" w:space="0" w:color="auto"/>
              <w:right w:val="single" w:sz="4" w:space="0" w:color="auto"/>
            </w:tcBorders>
            <w:shd w:val="clear" w:color="auto" w:fill="auto"/>
            <w:noWrap/>
            <w:vAlign w:val="bottom"/>
            <w:hideMark/>
          </w:tcPr>
          <w:p w:rsidR="00666C07" w:rsidRPr="00530C82" w:rsidRDefault="00666C07" w:rsidP="00666C07">
            <w:pPr>
              <w:spacing w:after="0" w:line="240" w:lineRule="auto"/>
              <w:jc w:val="left"/>
              <w:rPr>
                <w:rFonts w:eastAsia="Times New Roman" w:cs="Calibri"/>
                <w:color w:val="000000"/>
                <w:sz w:val="18"/>
                <w:szCs w:val="18"/>
                <w:lang w:eastAsia="es-ES"/>
              </w:rPr>
            </w:pPr>
            <w:r w:rsidRPr="00530C82">
              <w:rPr>
                <w:rFonts w:eastAsia="Times New Roman" w:cs="Calibri"/>
                <w:color w:val="000000"/>
                <w:sz w:val="18"/>
                <w:szCs w:val="18"/>
                <w:lang w:eastAsia="es-ES"/>
              </w:rPr>
              <w:t> </w:t>
            </w:r>
          </w:p>
        </w:tc>
        <w:tc>
          <w:tcPr>
            <w:tcW w:w="731" w:type="pct"/>
            <w:tcBorders>
              <w:top w:val="nil"/>
              <w:left w:val="nil"/>
              <w:bottom w:val="single" w:sz="4" w:space="0" w:color="auto"/>
              <w:right w:val="single" w:sz="4" w:space="0" w:color="auto"/>
            </w:tcBorders>
            <w:shd w:val="clear" w:color="auto" w:fill="auto"/>
            <w:noWrap/>
            <w:vAlign w:val="bottom"/>
            <w:hideMark/>
          </w:tcPr>
          <w:p w:rsidR="00666C07" w:rsidRPr="00530C82" w:rsidRDefault="00666C07" w:rsidP="00666C07">
            <w:pPr>
              <w:spacing w:after="0" w:line="240" w:lineRule="auto"/>
              <w:jc w:val="left"/>
              <w:rPr>
                <w:rFonts w:eastAsia="Times New Roman" w:cs="Calibri"/>
                <w:color w:val="000000"/>
                <w:sz w:val="18"/>
                <w:szCs w:val="18"/>
                <w:lang w:eastAsia="es-ES"/>
              </w:rPr>
            </w:pPr>
            <w:r w:rsidRPr="00530C82">
              <w:rPr>
                <w:rFonts w:eastAsia="Times New Roman" w:cs="Calibri"/>
                <w:color w:val="000000"/>
                <w:sz w:val="18"/>
                <w:szCs w:val="18"/>
                <w:lang w:eastAsia="es-ES"/>
              </w:rPr>
              <w:t> </w:t>
            </w:r>
          </w:p>
        </w:tc>
      </w:tr>
      <w:tr w:rsidR="00666C07" w:rsidRPr="00530C82" w:rsidTr="00EF6E7D">
        <w:trPr>
          <w:trHeight w:val="300"/>
        </w:trPr>
        <w:tc>
          <w:tcPr>
            <w:tcW w:w="5000" w:type="pct"/>
            <w:gridSpan w:val="3"/>
            <w:tcBorders>
              <w:top w:val="single" w:sz="4" w:space="0" w:color="auto"/>
              <w:left w:val="single" w:sz="4" w:space="0" w:color="auto"/>
              <w:bottom w:val="single" w:sz="4" w:space="0" w:color="auto"/>
              <w:right w:val="single" w:sz="4" w:space="0" w:color="000000"/>
            </w:tcBorders>
            <w:shd w:val="clear" w:color="000000" w:fill="F2F2F2"/>
            <w:noWrap/>
            <w:vAlign w:val="bottom"/>
            <w:hideMark/>
          </w:tcPr>
          <w:p w:rsidR="00666C07" w:rsidRPr="00530C82" w:rsidRDefault="00666C07" w:rsidP="00666C07">
            <w:pPr>
              <w:spacing w:after="0" w:line="240" w:lineRule="auto"/>
              <w:jc w:val="left"/>
              <w:rPr>
                <w:rFonts w:eastAsia="Times New Roman" w:cs="Calibri"/>
                <w:b/>
                <w:bCs/>
                <w:color w:val="000000"/>
                <w:sz w:val="18"/>
                <w:szCs w:val="18"/>
                <w:lang w:eastAsia="es-ES"/>
              </w:rPr>
            </w:pPr>
            <w:r w:rsidRPr="00530C82">
              <w:rPr>
                <w:rFonts w:eastAsia="Times New Roman" w:cs="Calibri"/>
                <w:b/>
                <w:bCs/>
                <w:color w:val="000000"/>
                <w:sz w:val="18"/>
                <w:szCs w:val="18"/>
                <w:lang w:eastAsia="es-ES"/>
              </w:rPr>
              <w:t>Asesoramiento de inversiones</w:t>
            </w:r>
          </w:p>
        </w:tc>
      </w:tr>
      <w:tr w:rsidR="00666C07" w:rsidRPr="00530C82" w:rsidTr="00EF6E7D">
        <w:trPr>
          <w:trHeight w:val="300"/>
        </w:trPr>
        <w:tc>
          <w:tcPr>
            <w:tcW w:w="1999" w:type="pct"/>
            <w:tcBorders>
              <w:top w:val="nil"/>
              <w:left w:val="nil"/>
              <w:bottom w:val="nil"/>
              <w:right w:val="nil"/>
            </w:tcBorders>
            <w:shd w:val="clear" w:color="auto" w:fill="auto"/>
            <w:noWrap/>
            <w:vAlign w:val="bottom"/>
            <w:hideMark/>
          </w:tcPr>
          <w:p w:rsidR="00666C07" w:rsidRPr="00530C82" w:rsidRDefault="00666C07" w:rsidP="00666C07">
            <w:pPr>
              <w:spacing w:after="0" w:line="240" w:lineRule="auto"/>
              <w:jc w:val="left"/>
              <w:rPr>
                <w:rFonts w:eastAsia="Times New Roman" w:cs="Calibri"/>
                <w:b/>
                <w:bCs/>
                <w:color w:val="000000"/>
                <w:sz w:val="18"/>
                <w:szCs w:val="18"/>
                <w:lang w:eastAsia="es-ES"/>
              </w:rPr>
            </w:pPr>
          </w:p>
        </w:tc>
        <w:tc>
          <w:tcPr>
            <w:tcW w:w="300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6C07" w:rsidRPr="00530C82" w:rsidRDefault="00666C07" w:rsidP="00666C07">
            <w:pPr>
              <w:spacing w:after="0" w:line="240" w:lineRule="auto"/>
              <w:jc w:val="center"/>
              <w:rPr>
                <w:rFonts w:eastAsia="Times New Roman" w:cs="Calibri"/>
                <w:color w:val="000000"/>
                <w:sz w:val="18"/>
                <w:szCs w:val="18"/>
                <w:lang w:eastAsia="es-ES"/>
              </w:rPr>
            </w:pPr>
            <w:r w:rsidRPr="00530C82">
              <w:rPr>
                <w:rFonts w:eastAsia="Times New Roman" w:cs="Calibri"/>
                <w:color w:val="000000"/>
                <w:sz w:val="18"/>
                <w:szCs w:val="18"/>
                <w:lang w:eastAsia="es-ES"/>
              </w:rPr>
              <w:t>Ingresos</w:t>
            </w:r>
          </w:p>
        </w:tc>
      </w:tr>
      <w:tr w:rsidR="00666C07" w:rsidRPr="00530C82" w:rsidTr="00EF6E7D">
        <w:trPr>
          <w:trHeight w:val="300"/>
        </w:trPr>
        <w:tc>
          <w:tcPr>
            <w:tcW w:w="1999" w:type="pct"/>
            <w:tcBorders>
              <w:top w:val="nil"/>
              <w:left w:val="nil"/>
              <w:bottom w:val="nil"/>
              <w:right w:val="nil"/>
            </w:tcBorders>
            <w:shd w:val="clear" w:color="auto" w:fill="auto"/>
            <w:noWrap/>
            <w:vAlign w:val="bottom"/>
            <w:hideMark/>
          </w:tcPr>
          <w:p w:rsidR="00666C07" w:rsidRPr="00530C82" w:rsidRDefault="00666C07" w:rsidP="00666C07">
            <w:pPr>
              <w:spacing w:after="0" w:line="240" w:lineRule="auto"/>
              <w:jc w:val="center"/>
              <w:rPr>
                <w:rFonts w:eastAsia="Times New Roman" w:cs="Calibri"/>
                <w:color w:val="000000"/>
                <w:sz w:val="18"/>
                <w:szCs w:val="18"/>
                <w:lang w:eastAsia="es-ES"/>
              </w:rPr>
            </w:pPr>
          </w:p>
        </w:tc>
        <w:tc>
          <w:tcPr>
            <w:tcW w:w="300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6C07" w:rsidRPr="00530C82" w:rsidRDefault="00666C07" w:rsidP="00666C07">
            <w:pPr>
              <w:spacing w:after="0" w:line="240" w:lineRule="auto"/>
              <w:jc w:val="center"/>
              <w:rPr>
                <w:rFonts w:eastAsia="Times New Roman" w:cs="Calibri"/>
                <w:color w:val="000000"/>
                <w:sz w:val="18"/>
                <w:szCs w:val="18"/>
                <w:lang w:eastAsia="es-ES"/>
              </w:rPr>
            </w:pPr>
            <w:r w:rsidRPr="00530C82">
              <w:rPr>
                <w:rFonts w:eastAsia="Times New Roman" w:cs="Calibri"/>
                <w:color w:val="000000"/>
                <w:sz w:val="18"/>
                <w:szCs w:val="18"/>
                <w:lang w:eastAsia="es-ES"/>
              </w:rPr>
              <w:t> </w:t>
            </w:r>
          </w:p>
        </w:tc>
      </w:tr>
      <w:tr w:rsidR="00666C07" w:rsidRPr="00530C82" w:rsidTr="00EF6E7D">
        <w:trPr>
          <w:trHeight w:val="300"/>
        </w:trPr>
        <w:tc>
          <w:tcPr>
            <w:tcW w:w="5000" w:type="pct"/>
            <w:gridSpan w:val="3"/>
            <w:tcBorders>
              <w:top w:val="single" w:sz="4" w:space="0" w:color="auto"/>
              <w:left w:val="single" w:sz="4" w:space="0" w:color="auto"/>
              <w:bottom w:val="single" w:sz="4" w:space="0" w:color="auto"/>
              <w:right w:val="single" w:sz="4" w:space="0" w:color="000000"/>
            </w:tcBorders>
            <w:shd w:val="clear" w:color="000000" w:fill="F2F2F2"/>
            <w:noWrap/>
            <w:vAlign w:val="bottom"/>
            <w:hideMark/>
          </w:tcPr>
          <w:p w:rsidR="00666C07" w:rsidRPr="00530C82" w:rsidRDefault="00666C07" w:rsidP="00666C07">
            <w:pPr>
              <w:spacing w:after="0" w:line="240" w:lineRule="auto"/>
              <w:jc w:val="left"/>
              <w:rPr>
                <w:rFonts w:eastAsia="Times New Roman" w:cs="Calibri"/>
                <w:b/>
                <w:bCs/>
                <w:color w:val="000000"/>
                <w:sz w:val="18"/>
                <w:szCs w:val="18"/>
                <w:lang w:eastAsia="es-ES"/>
              </w:rPr>
            </w:pPr>
            <w:r w:rsidRPr="00530C82">
              <w:rPr>
                <w:rFonts w:eastAsia="Times New Roman" w:cs="Calibri"/>
                <w:b/>
                <w:bCs/>
                <w:color w:val="000000"/>
                <w:sz w:val="18"/>
                <w:szCs w:val="18"/>
                <w:lang w:eastAsia="es-ES"/>
              </w:rPr>
              <w:t>Recepción y transmisión de órdenes</w:t>
            </w:r>
          </w:p>
        </w:tc>
      </w:tr>
      <w:tr w:rsidR="00666C07" w:rsidRPr="00530C82" w:rsidTr="00EF6E7D">
        <w:trPr>
          <w:trHeight w:val="300"/>
        </w:trPr>
        <w:tc>
          <w:tcPr>
            <w:tcW w:w="1999" w:type="pct"/>
            <w:tcBorders>
              <w:top w:val="nil"/>
              <w:left w:val="nil"/>
              <w:bottom w:val="nil"/>
              <w:right w:val="nil"/>
            </w:tcBorders>
            <w:shd w:val="clear" w:color="auto" w:fill="auto"/>
            <w:noWrap/>
            <w:vAlign w:val="bottom"/>
            <w:hideMark/>
          </w:tcPr>
          <w:p w:rsidR="00666C07" w:rsidRPr="00530C82" w:rsidRDefault="00666C07" w:rsidP="00666C07">
            <w:pPr>
              <w:spacing w:after="0" w:line="240" w:lineRule="auto"/>
              <w:jc w:val="left"/>
              <w:rPr>
                <w:rFonts w:eastAsia="Times New Roman" w:cs="Calibri"/>
                <w:b/>
                <w:bCs/>
                <w:color w:val="000000"/>
                <w:sz w:val="18"/>
                <w:szCs w:val="18"/>
                <w:lang w:eastAsia="es-ES"/>
              </w:rPr>
            </w:pPr>
          </w:p>
        </w:tc>
        <w:tc>
          <w:tcPr>
            <w:tcW w:w="300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6C07" w:rsidRPr="00530C82" w:rsidRDefault="00666C07" w:rsidP="00666C07">
            <w:pPr>
              <w:spacing w:after="0" w:line="240" w:lineRule="auto"/>
              <w:jc w:val="center"/>
              <w:rPr>
                <w:rFonts w:eastAsia="Times New Roman" w:cs="Calibri"/>
                <w:color w:val="000000"/>
                <w:sz w:val="18"/>
                <w:szCs w:val="18"/>
                <w:lang w:eastAsia="es-ES"/>
              </w:rPr>
            </w:pPr>
            <w:r w:rsidRPr="00530C82">
              <w:rPr>
                <w:rFonts w:eastAsia="Times New Roman" w:cs="Calibri"/>
                <w:color w:val="000000"/>
                <w:sz w:val="18"/>
                <w:szCs w:val="18"/>
                <w:lang w:eastAsia="es-ES"/>
              </w:rPr>
              <w:t>Ingresos</w:t>
            </w:r>
          </w:p>
        </w:tc>
      </w:tr>
      <w:tr w:rsidR="00666C07" w:rsidRPr="00530C82" w:rsidTr="00EF6E7D">
        <w:trPr>
          <w:trHeight w:val="300"/>
        </w:trPr>
        <w:tc>
          <w:tcPr>
            <w:tcW w:w="1999" w:type="pct"/>
            <w:tcBorders>
              <w:top w:val="nil"/>
              <w:left w:val="nil"/>
              <w:bottom w:val="nil"/>
              <w:right w:val="nil"/>
            </w:tcBorders>
            <w:shd w:val="clear" w:color="auto" w:fill="auto"/>
            <w:noWrap/>
            <w:vAlign w:val="bottom"/>
            <w:hideMark/>
          </w:tcPr>
          <w:p w:rsidR="00666C07" w:rsidRPr="00530C82" w:rsidRDefault="00666C07" w:rsidP="00666C07">
            <w:pPr>
              <w:spacing w:after="0" w:line="240" w:lineRule="auto"/>
              <w:jc w:val="center"/>
              <w:rPr>
                <w:rFonts w:eastAsia="Times New Roman" w:cs="Calibri"/>
                <w:color w:val="000000"/>
                <w:sz w:val="18"/>
                <w:szCs w:val="18"/>
                <w:lang w:eastAsia="es-ES"/>
              </w:rPr>
            </w:pPr>
          </w:p>
        </w:tc>
        <w:tc>
          <w:tcPr>
            <w:tcW w:w="300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6C07" w:rsidRPr="00530C82" w:rsidRDefault="00666C07" w:rsidP="00666C07">
            <w:pPr>
              <w:spacing w:after="0" w:line="240" w:lineRule="auto"/>
              <w:jc w:val="center"/>
              <w:rPr>
                <w:rFonts w:eastAsia="Times New Roman" w:cs="Calibri"/>
                <w:color w:val="000000"/>
                <w:sz w:val="18"/>
                <w:szCs w:val="18"/>
                <w:lang w:eastAsia="es-ES"/>
              </w:rPr>
            </w:pPr>
            <w:r w:rsidRPr="00530C82">
              <w:rPr>
                <w:rFonts w:eastAsia="Times New Roman" w:cs="Calibri"/>
                <w:color w:val="000000"/>
                <w:sz w:val="18"/>
                <w:szCs w:val="18"/>
                <w:lang w:eastAsia="es-ES"/>
              </w:rPr>
              <w:t> </w:t>
            </w:r>
          </w:p>
        </w:tc>
      </w:tr>
    </w:tbl>
    <w:p w:rsidR="002D4B4D" w:rsidRDefault="002D4B4D" w:rsidP="00CA6875">
      <w:pPr>
        <w:rPr>
          <w:lang w:eastAsia="es-ES"/>
        </w:rPr>
      </w:pPr>
    </w:p>
    <w:p w:rsidR="002D4B4D" w:rsidRPr="00B94CB8" w:rsidRDefault="002D4B4D" w:rsidP="00B94CB8">
      <w:pPr>
        <w:pStyle w:val="Ttulo3"/>
        <w:tabs>
          <w:tab w:val="clear" w:pos="720"/>
        </w:tabs>
        <w:ind w:left="709" w:hanging="709"/>
        <w:rPr>
          <w:lang w:val="es-ES_tradnl"/>
        </w:rPr>
      </w:pPr>
      <w:r w:rsidRPr="00FC1424">
        <w:rPr>
          <w:lang w:val="es-ES_tradnl"/>
        </w:rPr>
        <w:t xml:space="preserve"> Cálculo de las exigencias de recursos propios para el primer ejercicio</w:t>
      </w:r>
      <w:r w:rsidRPr="00B94CB8">
        <w:rPr>
          <w:lang w:val="es-ES_tradnl"/>
        </w:rPr>
        <w:t xml:space="preserve"> de actividad (artículo 100.1 del RD 1082/2012)</w:t>
      </w:r>
    </w:p>
    <w:p w:rsidR="005F455F" w:rsidRPr="005F455F" w:rsidRDefault="005F455F" w:rsidP="005F455F">
      <w:pPr>
        <w:pStyle w:val="Prrafodelista"/>
        <w:numPr>
          <w:ilvl w:val="0"/>
          <w:numId w:val="14"/>
        </w:numPr>
      </w:pPr>
      <w:r>
        <w:t>Cálculo de los Recursos Propios Computables</w:t>
      </w:r>
    </w:p>
    <w:tbl>
      <w:tblPr>
        <w:tblW w:w="5000" w:type="pct"/>
        <w:tblCellMar>
          <w:left w:w="70" w:type="dxa"/>
          <w:right w:w="70" w:type="dxa"/>
        </w:tblCellMar>
        <w:tblLook w:val="04A0" w:firstRow="1" w:lastRow="0" w:firstColumn="1" w:lastColumn="0" w:noHBand="0" w:noVBand="1"/>
      </w:tblPr>
      <w:tblGrid>
        <w:gridCol w:w="5326"/>
        <w:gridCol w:w="3318"/>
      </w:tblGrid>
      <w:tr w:rsidR="005F455F" w:rsidRPr="00DD5311" w:rsidTr="00DD5311">
        <w:trPr>
          <w:trHeight w:val="300"/>
        </w:trPr>
        <w:tc>
          <w:tcPr>
            <w:tcW w:w="30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455F" w:rsidRPr="00DD5311" w:rsidRDefault="005F455F" w:rsidP="005F455F">
            <w:pPr>
              <w:spacing w:after="0" w:line="240" w:lineRule="auto"/>
              <w:jc w:val="left"/>
              <w:rPr>
                <w:rFonts w:eastAsia="Times New Roman" w:cs="Calibri"/>
                <w:i/>
                <w:iCs/>
                <w:color w:val="000000"/>
                <w:sz w:val="18"/>
                <w:szCs w:val="18"/>
                <w:lang w:eastAsia="es-ES"/>
              </w:rPr>
            </w:pPr>
            <w:r w:rsidRPr="00DD5311">
              <w:rPr>
                <w:rFonts w:eastAsia="Times New Roman" w:cs="Calibri"/>
                <w:i/>
                <w:iCs/>
                <w:color w:val="000000"/>
                <w:sz w:val="18"/>
                <w:szCs w:val="18"/>
                <w:lang w:eastAsia="es-ES"/>
              </w:rPr>
              <w:t>Euros</w:t>
            </w:r>
          </w:p>
        </w:tc>
        <w:tc>
          <w:tcPr>
            <w:tcW w:w="1919" w:type="pct"/>
            <w:tcBorders>
              <w:top w:val="single" w:sz="4" w:space="0" w:color="auto"/>
              <w:left w:val="nil"/>
              <w:bottom w:val="single" w:sz="4" w:space="0" w:color="auto"/>
              <w:right w:val="single" w:sz="4" w:space="0" w:color="auto"/>
            </w:tcBorders>
            <w:shd w:val="clear" w:color="auto" w:fill="auto"/>
            <w:noWrap/>
            <w:vAlign w:val="bottom"/>
            <w:hideMark/>
          </w:tcPr>
          <w:p w:rsidR="005F455F" w:rsidRPr="00DD5311" w:rsidRDefault="005F455F" w:rsidP="005F455F">
            <w:pPr>
              <w:spacing w:after="0" w:line="240" w:lineRule="auto"/>
              <w:jc w:val="center"/>
              <w:rPr>
                <w:rFonts w:eastAsia="Times New Roman" w:cs="Calibri"/>
                <w:b/>
                <w:bCs/>
                <w:color w:val="000000"/>
                <w:sz w:val="18"/>
                <w:szCs w:val="18"/>
                <w:lang w:eastAsia="es-ES"/>
              </w:rPr>
            </w:pPr>
            <w:r w:rsidRPr="00DD5311">
              <w:rPr>
                <w:rFonts w:eastAsia="Times New Roman" w:cs="Calibri"/>
                <w:b/>
                <w:bCs/>
                <w:color w:val="000000"/>
                <w:sz w:val="18"/>
                <w:szCs w:val="18"/>
                <w:lang w:eastAsia="es-ES"/>
              </w:rPr>
              <w:t>Importe</w:t>
            </w:r>
          </w:p>
        </w:tc>
      </w:tr>
      <w:tr w:rsidR="005F455F" w:rsidRPr="00DD5311" w:rsidTr="00DD5311">
        <w:trPr>
          <w:trHeight w:val="300"/>
        </w:trPr>
        <w:tc>
          <w:tcPr>
            <w:tcW w:w="3081" w:type="pct"/>
            <w:tcBorders>
              <w:top w:val="nil"/>
              <w:left w:val="single" w:sz="4" w:space="0" w:color="auto"/>
              <w:bottom w:val="single" w:sz="4" w:space="0" w:color="auto"/>
              <w:right w:val="single" w:sz="4" w:space="0" w:color="auto"/>
            </w:tcBorders>
            <w:shd w:val="clear" w:color="auto" w:fill="auto"/>
            <w:noWrap/>
            <w:vAlign w:val="bottom"/>
            <w:hideMark/>
          </w:tcPr>
          <w:p w:rsidR="005F455F" w:rsidRPr="00DD5311" w:rsidRDefault="005F455F" w:rsidP="005F455F">
            <w:pPr>
              <w:spacing w:after="0" w:line="240" w:lineRule="auto"/>
              <w:jc w:val="left"/>
              <w:rPr>
                <w:rFonts w:eastAsia="Times New Roman" w:cs="Calibri"/>
                <w:color w:val="000000"/>
                <w:sz w:val="18"/>
                <w:szCs w:val="18"/>
                <w:lang w:eastAsia="es-ES"/>
              </w:rPr>
            </w:pPr>
            <w:r w:rsidRPr="00DD5311">
              <w:rPr>
                <w:rFonts w:eastAsia="Times New Roman" w:cs="Calibri"/>
                <w:color w:val="000000"/>
                <w:sz w:val="18"/>
                <w:szCs w:val="18"/>
                <w:lang w:eastAsia="es-ES"/>
              </w:rPr>
              <w:t>Capital social (1)</w:t>
            </w:r>
          </w:p>
        </w:tc>
        <w:tc>
          <w:tcPr>
            <w:tcW w:w="1919" w:type="pct"/>
            <w:tcBorders>
              <w:top w:val="nil"/>
              <w:left w:val="nil"/>
              <w:bottom w:val="single" w:sz="4" w:space="0" w:color="auto"/>
              <w:right w:val="single" w:sz="4" w:space="0" w:color="auto"/>
            </w:tcBorders>
            <w:shd w:val="clear" w:color="auto" w:fill="auto"/>
            <w:noWrap/>
            <w:vAlign w:val="bottom"/>
            <w:hideMark/>
          </w:tcPr>
          <w:p w:rsidR="005F455F" w:rsidRPr="00DD5311" w:rsidRDefault="005F455F" w:rsidP="005F455F">
            <w:pPr>
              <w:spacing w:after="0" w:line="240" w:lineRule="auto"/>
              <w:jc w:val="left"/>
              <w:rPr>
                <w:rFonts w:eastAsia="Times New Roman" w:cs="Calibri"/>
                <w:color w:val="000000"/>
                <w:sz w:val="18"/>
                <w:szCs w:val="18"/>
                <w:lang w:eastAsia="es-ES"/>
              </w:rPr>
            </w:pPr>
            <w:r w:rsidRPr="00DD5311">
              <w:rPr>
                <w:rFonts w:eastAsia="Times New Roman" w:cs="Calibri"/>
                <w:color w:val="000000"/>
                <w:sz w:val="18"/>
                <w:szCs w:val="18"/>
                <w:lang w:eastAsia="es-ES"/>
              </w:rPr>
              <w:t> </w:t>
            </w:r>
          </w:p>
        </w:tc>
      </w:tr>
      <w:tr w:rsidR="005F455F" w:rsidRPr="00DD5311" w:rsidTr="00DD5311">
        <w:trPr>
          <w:trHeight w:val="300"/>
        </w:trPr>
        <w:tc>
          <w:tcPr>
            <w:tcW w:w="3081" w:type="pct"/>
            <w:tcBorders>
              <w:top w:val="nil"/>
              <w:left w:val="single" w:sz="4" w:space="0" w:color="auto"/>
              <w:bottom w:val="single" w:sz="4" w:space="0" w:color="auto"/>
              <w:right w:val="single" w:sz="4" w:space="0" w:color="auto"/>
            </w:tcBorders>
            <w:shd w:val="clear" w:color="auto" w:fill="auto"/>
            <w:noWrap/>
            <w:vAlign w:val="bottom"/>
            <w:hideMark/>
          </w:tcPr>
          <w:p w:rsidR="005F455F" w:rsidRPr="00DD5311" w:rsidRDefault="005F455F" w:rsidP="005F455F">
            <w:pPr>
              <w:spacing w:after="0" w:line="240" w:lineRule="auto"/>
              <w:jc w:val="left"/>
              <w:rPr>
                <w:rFonts w:eastAsia="Times New Roman" w:cs="Calibri"/>
                <w:color w:val="000000"/>
                <w:sz w:val="18"/>
                <w:szCs w:val="18"/>
                <w:lang w:eastAsia="es-ES"/>
              </w:rPr>
            </w:pPr>
            <w:r w:rsidRPr="00DD5311">
              <w:rPr>
                <w:rFonts w:eastAsia="Times New Roman" w:cs="Calibri"/>
                <w:color w:val="000000"/>
                <w:sz w:val="18"/>
                <w:szCs w:val="18"/>
                <w:lang w:eastAsia="es-ES"/>
              </w:rPr>
              <w:t>Prima de emisión (2)</w:t>
            </w:r>
          </w:p>
        </w:tc>
        <w:tc>
          <w:tcPr>
            <w:tcW w:w="1919" w:type="pct"/>
            <w:tcBorders>
              <w:top w:val="nil"/>
              <w:left w:val="nil"/>
              <w:bottom w:val="single" w:sz="4" w:space="0" w:color="auto"/>
              <w:right w:val="single" w:sz="4" w:space="0" w:color="auto"/>
            </w:tcBorders>
            <w:shd w:val="clear" w:color="auto" w:fill="auto"/>
            <w:noWrap/>
            <w:vAlign w:val="bottom"/>
            <w:hideMark/>
          </w:tcPr>
          <w:p w:rsidR="005F455F" w:rsidRPr="00DD5311" w:rsidRDefault="005F455F" w:rsidP="005F455F">
            <w:pPr>
              <w:spacing w:after="0" w:line="240" w:lineRule="auto"/>
              <w:jc w:val="left"/>
              <w:rPr>
                <w:rFonts w:eastAsia="Times New Roman" w:cs="Calibri"/>
                <w:color w:val="000000"/>
                <w:sz w:val="18"/>
                <w:szCs w:val="18"/>
                <w:lang w:eastAsia="es-ES"/>
              </w:rPr>
            </w:pPr>
            <w:r w:rsidRPr="00DD5311">
              <w:rPr>
                <w:rFonts w:eastAsia="Times New Roman" w:cs="Calibri"/>
                <w:color w:val="000000"/>
                <w:sz w:val="18"/>
                <w:szCs w:val="18"/>
                <w:lang w:eastAsia="es-ES"/>
              </w:rPr>
              <w:t> </w:t>
            </w:r>
          </w:p>
        </w:tc>
      </w:tr>
      <w:tr w:rsidR="005F455F" w:rsidRPr="00DD5311" w:rsidTr="00DD5311">
        <w:trPr>
          <w:trHeight w:val="300"/>
        </w:trPr>
        <w:tc>
          <w:tcPr>
            <w:tcW w:w="3081" w:type="pct"/>
            <w:tcBorders>
              <w:top w:val="nil"/>
              <w:left w:val="single" w:sz="4" w:space="0" w:color="auto"/>
              <w:bottom w:val="single" w:sz="4" w:space="0" w:color="auto"/>
              <w:right w:val="single" w:sz="4" w:space="0" w:color="auto"/>
            </w:tcBorders>
            <w:shd w:val="clear" w:color="auto" w:fill="auto"/>
            <w:noWrap/>
            <w:vAlign w:val="bottom"/>
            <w:hideMark/>
          </w:tcPr>
          <w:p w:rsidR="005F455F" w:rsidRPr="00DD5311" w:rsidRDefault="005F455F" w:rsidP="005F455F">
            <w:pPr>
              <w:spacing w:after="0" w:line="240" w:lineRule="auto"/>
              <w:jc w:val="left"/>
              <w:rPr>
                <w:rFonts w:eastAsia="Times New Roman" w:cs="Calibri"/>
                <w:color w:val="000000"/>
                <w:sz w:val="18"/>
                <w:szCs w:val="18"/>
                <w:lang w:eastAsia="es-ES"/>
              </w:rPr>
            </w:pPr>
            <w:r w:rsidRPr="00DD5311">
              <w:rPr>
                <w:rFonts w:eastAsia="Times New Roman" w:cs="Calibri"/>
                <w:color w:val="000000"/>
                <w:sz w:val="18"/>
                <w:szCs w:val="18"/>
                <w:lang w:eastAsia="es-ES"/>
              </w:rPr>
              <w:t>Reservas (3)</w:t>
            </w:r>
          </w:p>
        </w:tc>
        <w:tc>
          <w:tcPr>
            <w:tcW w:w="1919" w:type="pct"/>
            <w:tcBorders>
              <w:top w:val="nil"/>
              <w:left w:val="nil"/>
              <w:bottom w:val="single" w:sz="4" w:space="0" w:color="auto"/>
              <w:right w:val="single" w:sz="4" w:space="0" w:color="auto"/>
            </w:tcBorders>
            <w:shd w:val="clear" w:color="auto" w:fill="auto"/>
            <w:noWrap/>
            <w:vAlign w:val="bottom"/>
            <w:hideMark/>
          </w:tcPr>
          <w:p w:rsidR="005F455F" w:rsidRPr="00DD5311" w:rsidRDefault="005F455F" w:rsidP="005F455F">
            <w:pPr>
              <w:spacing w:after="0" w:line="240" w:lineRule="auto"/>
              <w:jc w:val="left"/>
              <w:rPr>
                <w:rFonts w:eastAsia="Times New Roman" w:cs="Calibri"/>
                <w:color w:val="000000"/>
                <w:sz w:val="18"/>
                <w:szCs w:val="18"/>
                <w:lang w:eastAsia="es-ES"/>
              </w:rPr>
            </w:pPr>
            <w:r w:rsidRPr="00DD5311">
              <w:rPr>
                <w:rFonts w:eastAsia="Times New Roman" w:cs="Calibri"/>
                <w:color w:val="000000"/>
                <w:sz w:val="18"/>
                <w:szCs w:val="18"/>
                <w:lang w:eastAsia="es-ES"/>
              </w:rPr>
              <w:t> </w:t>
            </w:r>
          </w:p>
        </w:tc>
      </w:tr>
      <w:tr w:rsidR="005F455F" w:rsidRPr="00DD5311" w:rsidTr="00DD5311">
        <w:trPr>
          <w:trHeight w:val="300"/>
        </w:trPr>
        <w:tc>
          <w:tcPr>
            <w:tcW w:w="3081" w:type="pct"/>
            <w:tcBorders>
              <w:top w:val="nil"/>
              <w:left w:val="single" w:sz="4" w:space="0" w:color="auto"/>
              <w:bottom w:val="single" w:sz="4" w:space="0" w:color="auto"/>
              <w:right w:val="single" w:sz="4" w:space="0" w:color="auto"/>
            </w:tcBorders>
            <w:shd w:val="clear" w:color="auto" w:fill="auto"/>
            <w:noWrap/>
            <w:vAlign w:val="bottom"/>
            <w:hideMark/>
          </w:tcPr>
          <w:p w:rsidR="005F455F" w:rsidRPr="00DD5311" w:rsidRDefault="005F455F" w:rsidP="005F455F">
            <w:pPr>
              <w:spacing w:after="0" w:line="240" w:lineRule="auto"/>
              <w:jc w:val="left"/>
              <w:rPr>
                <w:rFonts w:eastAsia="Times New Roman" w:cs="Calibri"/>
                <w:color w:val="000000"/>
                <w:sz w:val="18"/>
                <w:szCs w:val="18"/>
                <w:lang w:eastAsia="es-ES"/>
              </w:rPr>
            </w:pPr>
            <w:r w:rsidRPr="00DD5311">
              <w:rPr>
                <w:rFonts w:eastAsia="Times New Roman" w:cs="Calibri"/>
                <w:color w:val="000000"/>
                <w:sz w:val="18"/>
                <w:szCs w:val="18"/>
                <w:lang w:eastAsia="es-ES"/>
              </w:rPr>
              <w:t>Otros (especificar) (4)</w:t>
            </w:r>
          </w:p>
        </w:tc>
        <w:tc>
          <w:tcPr>
            <w:tcW w:w="1919" w:type="pct"/>
            <w:tcBorders>
              <w:top w:val="nil"/>
              <w:left w:val="nil"/>
              <w:bottom w:val="single" w:sz="4" w:space="0" w:color="auto"/>
              <w:right w:val="single" w:sz="4" w:space="0" w:color="auto"/>
            </w:tcBorders>
            <w:shd w:val="clear" w:color="auto" w:fill="auto"/>
            <w:noWrap/>
            <w:vAlign w:val="bottom"/>
            <w:hideMark/>
          </w:tcPr>
          <w:p w:rsidR="005F455F" w:rsidRPr="00DD5311" w:rsidRDefault="005F455F" w:rsidP="005F455F">
            <w:pPr>
              <w:spacing w:after="0" w:line="240" w:lineRule="auto"/>
              <w:jc w:val="left"/>
              <w:rPr>
                <w:rFonts w:eastAsia="Times New Roman" w:cs="Calibri"/>
                <w:color w:val="000000"/>
                <w:sz w:val="18"/>
                <w:szCs w:val="18"/>
                <w:lang w:eastAsia="es-ES"/>
              </w:rPr>
            </w:pPr>
            <w:r w:rsidRPr="00DD5311">
              <w:rPr>
                <w:rFonts w:eastAsia="Times New Roman" w:cs="Calibri"/>
                <w:color w:val="000000"/>
                <w:sz w:val="18"/>
                <w:szCs w:val="18"/>
                <w:lang w:eastAsia="es-ES"/>
              </w:rPr>
              <w:t> </w:t>
            </w:r>
          </w:p>
        </w:tc>
      </w:tr>
      <w:tr w:rsidR="005F455F" w:rsidRPr="00DD5311" w:rsidTr="00DD5311">
        <w:trPr>
          <w:trHeight w:val="300"/>
        </w:trPr>
        <w:tc>
          <w:tcPr>
            <w:tcW w:w="3081" w:type="pct"/>
            <w:tcBorders>
              <w:top w:val="nil"/>
              <w:left w:val="single" w:sz="4" w:space="0" w:color="auto"/>
              <w:bottom w:val="single" w:sz="4" w:space="0" w:color="auto"/>
              <w:right w:val="single" w:sz="4" w:space="0" w:color="auto"/>
            </w:tcBorders>
            <w:shd w:val="clear" w:color="auto" w:fill="auto"/>
            <w:noWrap/>
            <w:vAlign w:val="bottom"/>
            <w:hideMark/>
          </w:tcPr>
          <w:p w:rsidR="005F455F" w:rsidRPr="00DD5311" w:rsidRDefault="005F455F" w:rsidP="005F455F">
            <w:pPr>
              <w:spacing w:after="0" w:line="240" w:lineRule="auto"/>
              <w:jc w:val="left"/>
              <w:rPr>
                <w:rFonts w:eastAsia="Times New Roman" w:cs="Calibri"/>
                <w:i/>
                <w:iCs/>
                <w:color w:val="000000"/>
                <w:sz w:val="18"/>
                <w:szCs w:val="18"/>
                <w:lang w:eastAsia="es-ES"/>
              </w:rPr>
            </w:pPr>
            <w:r w:rsidRPr="00DD5311">
              <w:rPr>
                <w:rFonts w:eastAsia="Times New Roman" w:cs="Calibri"/>
                <w:i/>
                <w:iCs/>
                <w:color w:val="000000"/>
                <w:sz w:val="18"/>
                <w:szCs w:val="18"/>
                <w:lang w:eastAsia="es-ES"/>
              </w:rPr>
              <w:t>menos</w:t>
            </w:r>
          </w:p>
        </w:tc>
        <w:tc>
          <w:tcPr>
            <w:tcW w:w="1919" w:type="pct"/>
            <w:tcBorders>
              <w:top w:val="nil"/>
              <w:left w:val="nil"/>
              <w:bottom w:val="single" w:sz="4" w:space="0" w:color="auto"/>
              <w:right w:val="single" w:sz="4" w:space="0" w:color="auto"/>
            </w:tcBorders>
            <w:shd w:val="clear" w:color="auto" w:fill="auto"/>
            <w:noWrap/>
            <w:vAlign w:val="bottom"/>
            <w:hideMark/>
          </w:tcPr>
          <w:p w:rsidR="005F455F" w:rsidRPr="00DD5311" w:rsidRDefault="005F455F" w:rsidP="005F455F">
            <w:pPr>
              <w:spacing w:after="0" w:line="240" w:lineRule="auto"/>
              <w:jc w:val="left"/>
              <w:rPr>
                <w:rFonts w:eastAsia="Times New Roman" w:cs="Calibri"/>
                <w:color w:val="000000"/>
                <w:sz w:val="18"/>
                <w:szCs w:val="18"/>
                <w:lang w:eastAsia="es-ES"/>
              </w:rPr>
            </w:pPr>
            <w:r w:rsidRPr="00DD5311">
              <w:rPr>
                <w:rFonts w:eastAsia="Times New Roman" w:cs="Calibri"/>
                <w:color w:val="000000"/>
                <w:sz w:val="18"/>
                <w:szCs w:val="18"/>
                <w:lang w:eastAsia="es-ES"/>
              </w:rPr>
              <w:t> </w:t>
            </w:r>
          </w:p>
        </w:tc>
      </w:tr>
      <w:tr w:rsidR="005F455F" w:rsidRPr="00DD5311" w:rsidTr="00DD5311">
        <w:trPr>
          <w:trHeight w:val="300"/>
        </w:trPr>
        <w:tc>
          <w:tcPr>
            <w:tcW w:w="3081" w:type="pct"/>
            <w:tcBorders>
              <w:top w:val="nil"/>
              <w:left w:val="single" w:sz="4" w:space="0" w:color="auto"/>
              <w:bottom w:val="single" w:sz="4" w:space="0" w:color="auto"/>
              <w:right w:val="single" w:sz="4" w:space="0" w:color="auto"/>
            </w:tcBorders>
            <w:shd w:val="clear" w:color="auto" w:fill="auto"/>
            <w:noWrap/>
            <w:vAlign w:val="bottom"/>
            <w:hideMark/>
          </w:tcPr>
          <w:p w:rsidR="005F455F" w:rsidRPr="00DD5311" w:rsidRDefault="005F455F" w:rsidP="005F455F">
            <w:pPr>
              <w:spacing w:after="0" w:line="240" w:lineRule="auto"/>
              <w:jc w:val="left"/>
              <w:rPr>
                <w:rFonts w:eastAsia="Times New Roman" w:cs="Calibri"/>
                <w:color w:val="000000"/>
                <w:sz w:val="18"/>
                <w:szCs w:val="18"/>
                <w:lang w:eastAsia="es-ES"/>
              </w:rPr>
            </w:pPr>
            <w:r w:rsidRPr="00DD5311">
              <w:rPr>
                <w:rFonts w:eastAsia="Times New Roman" w:cs="Calibri"/>
                <w:color w:val="000000"/>
                <w:sz w:val="18"/>
                <w:szCs w:val="18"/>
                <w:lang w:eastAsia="es-ES"/>
              </w:rPr>
              <w:t>Resultados negativos del ejercicio (5)</w:t>
            </w:r>
          </w:p>
        </w:tc>
        <w:tc>
          <w:tcPr>
            <w:tcW w:w="1919" w:type="pct"/>
            <w:tcBorders>
              <w:top w:val="nil"/>
              <w:left w:val="nil"/>
              <w:bottom w:val="single" w:sz="4" w:space="0" w:color="auto"/>
              <w:right w:val="single" w:sz="4" w:space="0" w:color="auto"/>
            </w:tcBorders>
            <w:shd w:val="clear" w:color="auto" w:fill="auto"/>
            <w:noWrap/>
            <w:vAlign w:val="bottom"/>
            <w:hideMark/>
          </w:tcPr>
          <w:p w:rsidR="005F455F" w:rsidRPr="00DD5311" w:rsidRDefault="005F455F" w:rsidP="005F455F">
            <w:pPr>
              <w:spacing w:after="0" w:line="240" w:lineRule="auto"/>
              <w:jc w:val="left"/>
              <w:rPr>
                <w:rFonts w:eastAsia="Times New Roman" w:cs="Calibri"/>
                <w:color w:val="000000"/>
                <w:sz w:val="18"/>
                <w:szCs w:val="18"/>
                <w:lang w:eastAsia="es-ES"/>
              </w:rPr>
            </w:pPr>
            <w:r w:rsidRPr="00DD5311">
              <w:rPr>
                <w:rFonts w:eastAsia="Times New Roman" w:cs="Calibri"/>
                <w:color w:val="000000"/>
                <w:sz w:val="18"/>
                <w:szCs w:val="18"/>
                <w:lang w:eastAsia="es-ES"/>
              </w:rPr>
              <w:t> </w:t>
            </w:r>
          </w:p>
        </w:tc>
      </w:tr>
      <w:tr w:rsidR="005F455F" w:rsidRPr="00DD5311" w:rsidTr="00DD5311">
        <w:trPr>
          <w:trHeight w:val="300"/>
        </w:trPr>
        <w:tc>
          <w:tcPr>
            <w:tcW w:w="3081" w:type="pct"/>
            <w:tcBorders>
              <w:top w:val="nil"/>
              <w:left w:val="single" w:sz="4" w:space="0" w:color="auto"/>
              <w:bottom w:val="single" w:sz="4" w:space="0" w:color="auto"/>
              <w:right w:val="single" w:sz="4" w:space="0" w:color="auto"/>
            </w:tcBorders>
            <w:shd w:val="clear" w:color="auto" w:fill="auto"/>
            <w:noWrap/>
            <w:vAlign w:val="bottom"/>
            <w:hideMark/>
          </w:tcPr>
          <w:p w:rsidR="005F455F" w:rsidRPr="00DD5311" w:rsidRDefault="005F455F" w:rsidP="005F455F">
            <w:pPr>
              <w:spacing w:after="0" w:line="240" w:lineRule="auto"/>
              <w:jc w:val="left"/>
              <w:rPr>
                <w:rFonts w:eastAsia="Times New Roman" w:cs="Calibri"/>
                <w:color w:val="000000"/>
                <w:sz w:val="18"/>
                <w:szCs w:val="18"/>
                <w:lang w:eastAsia="es-ES"/>
              </w:rPr>
            </w:pPr>
            <w:r w:rsidRPr="00DD5311">
              <w:rPr>
                <w:rFonts w:eastAsia="Times New Roman" w:cs="Calibri"/>
                <w:color w:val="000000"/>
                <w:sz w:val="18"/>
                <w:szCs w:val="18"/>
                <w:lang w:eastAsia="es-ES"/>
              </w:rPr>
              <w:t>Resultados negativos acumulados (6)</w:t>
            </w:r>
          </w:p>
        </w:tc>
        <w:tc>
          <w:tcPr>
            <w:tcW w:w="1919" w:type="pct"/>
            <w:tcBorders>
              <w:top w:val="nil"/>
              <w:left w:val="nil"/>
              <w:bottom w:val="single" w:sz="4" w:space="0" w:color="auto"/>
              <w:right w:val="single" w:sz="4" w:space="0" w:color="auto"/>
            </w:tcBorders>
            <w:shd w:val="clear" w:color="auto" w:fill="auto"/>
            <w:noWrap/>
            <w:vAlign w:val="bottom"/>
            <w:hideMark/>
          </w:tcPr>
          <w:p w:rsidR="005F455F" w:rsidRPr="00DD5311" w:rsidRDefault="005F455F" w:rsidP="005F455F">
            <w:pPr>
              <w:spacing w:after="0" w:line="240" w:lineRule="auto"/>
              <w:jc w:val="left"/>
              <w:rPr>
                <w:rFonts w:eastAsia="Times New Roman" w:cs="Calibri"/>
                <w:color w:val="000000"/>
                <w:sz w:val="18"/>
                <w:szCs w:val="18"/>
                <w:lang w:eastAsia="es-ES"/>
              </w:rPr>
            </w:pPr>
            <w:r w:rsidRPr="00DD5311">
              <w:rPr>
                <w:rFonts w:eastAsia="Times New Roman" w:cs="Calibri"/>
                <w:color w:val="000000"/>
                <w:sz w:val="18"/>
                <w:szCs w:val="18"/>
                <w:lang w:eastAsia="es-ES"/>
              </w:rPr>
              <w:t> </w:t>
            </w:r>
          </w:p>
        </w:tc>
      </w:tr>
      <w:tr w:rsidR="005F455F" w:rsidRPr="00DD5311" w:rsidTr="00DD5311">
        <w:trPr>
          <w:trHeight w:val="300"/>
        </w:trPr>
        <w:tc>
          <w:tcPr>
            <w:tcW w:w="3081" w:type="pct"/>
            <w:tcBorders>
              <w:top w:val="nil"/>
              <w:left w:val="single" w:sz="4" w:space="0" w:color="auto"/>
              <w:bottom w:val="single" w:sz="4" w:space="0" w:color="auto"/>
              <w:right w:val="single" w:sz="4" w:space="0" w:color="auto"/>
            </w:tcBorders>
            <w:shd w:val="clear" w:color="auto" w:fill="auto"/>
            <w:noWrap/>
            <w:vAlign w:val="bottom"/>
            <w:hideMark/>
          </w:tcPr>
          <w:p w:rsidR="005F455F" w:rsidRPr="00DD5311" w:rsidRDefault="005F455F" w:rsidP="005F455F">
            <w:pPr>
              <w:spacing w:after="0" w:line="240" w:lineRule="auto"/>
              <w:jc w:val="left"/>
              <w:rPr>
                <w:rFonts w:eastAsia="Times New Roman" w:cs="Calibri"/>
                <w:color w:val="000000"/>
                <w:sz w:val="18"/>
                <w:szCs w:val="18"/>
                <w:lang w:eastAsia="es-ES"/>
              </w:rPr>
            </w:pPr>
            <w:r w:rsidRPr="00DD5311">
              <w:rPr>
                <w:rFonts w:eastAsia="Times New Roman" w:cs="Calibri"/>
                <w:color w:val="000000"/>
                <w:sz w:val="18"/>
                <w:szCs w:val="18"/>
                <w:lang w:eastAsia="es-ES"/>
              </w:rPr>
              <w:t>Otros (especificar) (7)</w:t>
            </w:r>
          </w:p>
        </w:tc>
        <w:tc>
          <w:tcPr>
            <w:tcW w:w="1919" w:type="pct"/>
            <w:tcBorders>
              <w:top w:val="nil"/>
              <w:left w:val="nil"/>
              <w:bottom w:val="single" w:sz="4" w:space="0" w:color="auto"/>
              <w:right w:val="single" w:sz="4" w:space="0" w:color="auto"/>
            </w:tcBorders>
            <w:shd w:val="clear" w:color="auto" w:fill="auto"/>
            <w:noWrap/>
            <w:vAlign w:val="bottom"/>
            <w:hideMark/>
          </w:tcPr>
          <w:p w:rsidR="005F455F" w:rsidRPr="00DD5311" w:rsidRDefault="005F455F" w:rsidP="005F455F">
            <w:pPr>
              <w:spacing w:after="0" w:line="240" w:lineRule="auto"/>
              <w:jc w:val="left"/>
              <w:rPr>
                <w:rFonts w:eastAsia="Times New Roman" w:cs="Calibri"/>
                <w:color w:val="000000"/>
                <w:sz w:val="18"/>
                <w:szCs w:val="18"/>
                <w:lang w:eastAsia="es-ES"/>
              </w:rPr>
            </w:pPr>
            <w:r w:rsidRPr="00DD5311">
              <w:rPr>
                <w:rFonts w:eastAsia="Times New Roman" w:cs="Calibri"/>
                <w:color w:val="000000"/>
                <w:sz w:val="18"/>
                <w:szCs w:val="18"/>
                <w:lang w:eastAsia="es-ES"/>
              </w:rPr>
              <w:t> </w:t>
            </w:r>
          </w:p>
        </w:tc>
      </w:tr>
      <w:tr w:rsidR="005F455F" w:rsidRPr="00DD5311" w:rsidTr="00DD5311">
        <w:trPr>
          <w:trHeight w:val="300"/>
        </w:trPr>
        <w:tc>
          <w:tcPr>
            <w:tcW w:w="3081" w:type="pct"/>
            <w:tcBorders>
              <w:top w:val="nil"/>
              <w:left w:val="single" w:sz="4" w:space="0" w:color="auto"/>
              <w:bottom w:val="single" w:sz="4" w:space="0" w:color="auto"/>
              <w:right w:val="single" w:sz="4" w:space="0" w:color="auto"/>
            </w:tcBorders>
            <w:shd w:val="clear" w:color="auto" w:fill="auto"/>
            <w:noWrap/>
            <w:vAlign w:val="bottom"/>
            <w:hideMark/>
          </w:tcPr>
          <w:p w:rsidR="005F455F" w:rsidRPr="00DD5311" w:rsidRDefault="005F455F" w:rsidP="005F455F">
            <w:pPr>
              <w:spacing w:after="0" w:line="240" w:lineRule="auto"/>
              <w:jc w:val="left"/>
              <w:rPr>
                <w:rFonts w:eastAsia="Times New Roman" w:cs="Calibri"/>
                <w:color w:val="000000"/>
                <w:sz w:val="18"/>
                <w:szCs w:val="18"/>
                <w:lang w:eastAsia="es-ES"/>
              </w:rPr>
            </w:pPr>
            <w:r w:rsidRPr="00DD5311">
              <w:rPr>
                <w:rFonts w:eastAsia="Times New Roman" w:cs="Calibri"/>
                <w:color w:val="000000"/>
                <w:sz w:val="18"/>
                <w:szCs w:val="18"/>
                <w:lang w:eastAsia="es-ES"/>
              </w:rPr>
              <w:t> </w:t>
            </w:r>
          </w:p>
        </w:tc>
        <w:tc>
          <w:tcPr>
            <w:tcW w:w="1919" w:type="pct"/>
            <w:tcBorders>
              <w:top w:val="nil"/>
              <w:left w:val="nil"/>
              <w:bottom w:val="single" w:sz="4" w:space="0" w:color="auto"/>
              <w:right w:val="single" w:sz="4" w:space="0" w:color="auto"/>
            </w:tcBorders>
            <w:shd w:val="clear" w:color="auto" w:fill="auto"/>
            <w:noWrap/>
            <w:vAlign w:val="bottom"/>
            <w:hideMark/>
          </w:tcPr>
          <w:p w:rsidR="005F455F" w:rsidRPr="00DD5311" w:rsidRDefault="005F455F" w:rsidP="005F455F">
            <w:pPr>
              <w:spacing w:after="0" w:line="240" w:lineRule="auto"/>
              <w:jc w:val="left"/>
              <w:rPr>
                <w:rFonts w:eastAsia="Times New Roman" w:cs="Calibri"/>
                <w:color w:val="000000"/>
                <w:sz w:val="18"/>
                <w:szCs w:val="18"/>
                <w:lang w:eastAsia="es-ES"/>
              </w:rPr>
            </w:pPr>
            <w:r w:rsidRPr="00DD5311">
              <w:rPr>
                <w:rFonts w:eastAsia="Times New Roman" w:cs="Calibri"/>
                <w:color w:val="000000"/>
                <w:sz w:val="18"/>
                <w:szCs w:val="18"/>
                <w:lang w:eastAsia="es-ES"/>
              </w:rPr>
              <w:t> </w:t>
            </w:r>
          </w:p>
        </w:tc>
      </w:tr>
      <w:tr w:rsidR="005F455F" w:rsidRPr="00DD5311" w:rsidTr="00DD5311">
        <w:trPr>
          <w:trHeight w:val="600"/>
        </w:trPr>
        <w:tc>
          <w:tcPr>
            <w:tcW w:w="3081" w:type="pct"/>
            <w:tcBorders>
              <w:top w:val="nil"/>
              <w:left w:val="single" w:sz="4" w:space="0" w:color="auto"/>
              <w:bottom w:val="single" w:sz="4" w:space="0" w:color="auto"/>
              <w:right w:val="single" w:sz="4" w:space="0" w:color="auto"/>
            </w:tcBorders>
            <w:shd w:val="clear" w:color="auto" w:fill="auto"/>
            <w:vAlign w:val="bottom"/>
            <w:hideMark/>
          </w:tcPr>
          <w:p w:rsidR="005F455F" w:rsidRPr="00DD5311" w:rsidRDefault="005F455F" w:rsidP="005F455F">
            <w:pPr>
              <w:spacing w:after="0" w:line="240" w:lineRule="auto"/>
              <w:jc w:val="left"/>
              <w:rPr>
                <w:rFonts w:eastAsia="Times New Roman" w:cs="Calibri"/>
                <w:color w:val="000000"/>
                <w:sz w:val="18"/>
                <w:szCs w:val="18"/>
                <w:lang w:eastAsia="es-ES"/>
              </w:rPr>
            </w:pPr>
            <w:r w:rsidRPr="00DD5311">
              <w:rPr>
                <w:rFonts w:eastAsia="Times New Roman" w:cs="Calibri"/>
                <w:b/>
                <w:bCs/>
                <w:color w:val="000000"/>
                <w:sz w:val="18"/>
                <w:szCs w:val="18"/>
                <w:lang w:eastAsia="es-ES"/>
              </w:rPr>
              <w:t>Recursos Propios Computables</w:t>
            </w:r>
            <w:r w:rsidRPr="00DD5311">
              <w:rPr>
                <w:rFonts w:eastAsia="Times New Roman" w:cs="Calibri"/>
                <w:color w:val="000000"/>
                <w:sz w:val="18"/>
                <w:szCs w:val="18"/>
                <w:lang w:eastAsia="es-ES"/>
              </w:rPr>
              <w:br/>
              <w:t>(1)+(2)+(3)-(4)-(5)-(6)</w:t>
            </w:r>
          </w:p>
        </w:tc>
        <w:tc>
          <w:tcPr>
            <w:tcW w:w="1919" w:type="pct"/>
            <w:tcBorders>
              <w:top w:val="nil"/>
              <w:left w:val="nil"/>
              <w:bottom w:val="single" w:sz="4" w:space="0" w:color="auto"/>
              <w:right w:val="single" w:sz="4" w:space="0" w:color="auto"/>
            </w:tcBorders>
            <w:shd w:val="clear" w:color="auto" w:fill="auto"/>
            <w:noWrap/>
            <w:vAlign w:val="bottom"/>
            <w:hideMark/>
          </w:tcPr>
          <w:p w:rsidR="005F455F" w:rsidRPr="00DD5311" w:rsidRDefault="005F455F" w:rsidP="005F455F">
            <w:pPr>
              <w:spacing w:after="0" w:line="240" w:lineRule="auto"/>
              <w:jc w:val="left"/>
              <w:rPr>
                <w:rFonts w:eastAsia="Times New Roman" w:cs="Calibri"/>
                <w:color w:val="000000"/>
                <w:sz w:val="18"/>
                <w:szCs w:val="18"/>
                <w:lang w:eastAsia="es-ES"/>
              </w:rPr>
            </w:pPr>
            <w:r w:rsidRPr="00DD5311">
              <w:rPr>
                <w:rFonts w:eastAsia="Times New Roman" w:cs="Calibri"/>
                <w:color w:val="000000"/>
                <w:sz w:val="18"/>
                <w:szCs w:val="18"/>
                <w:lang w:eastAsia="es-ES"/>
              </w:rPr>
              <w:t> </w:t>
            </w:r>
          </w:p>
        </w:tc>
      </w:tr>
      <w:tr w:rsidR="00DD5311" w:rsidRPr="00DD5311" w:rsidTr="00DD5311">
        <w:trPr>
          <w:trHeight w:val="600"/>
        </w:trPr>
        <w:tc>
          <w:tcPr>
            <w:tcW w:w="3081" w:type="pct"/>
            <w:tcBorders>
              <w:top w:val="nil"/>
              <w:left w:val="single" w:sz="4" w:space="0" w:color="auto"/>
              <w:bottom w:val="single" w:sz="4" w:space="0" w:color="auto"/>
              <w:right w:val="single" w:sz="4" w:space="0" w:color="auto"/>
            </w:tcBorders>
            <w:shd w:val="clear" w:color="auto" w:fill="auto"/>
            <w:vAlign w:val="bottom"/>
            <w:hideMark/>
          </w:tcPr>
          <w:p w:rsidR="00DD5311" w:rsidRPr="00DD5311" w:rsidRDefault="00DD5311" w:rsidP="00DD5311">
            <w:pPr>
              <w:spacing w:after="0" w:line="240" w:lineRule="auto"/>
              <w:jc w:val="left"/>
              <w:rPr>
                <w:rFonts w:eastAsia="Times New Roman" w:cs="Calibri"/>
                <w:bCs/>
                <w:color w:val="000000"/>
                <w:sz w:val="18"/>
                <w:szCs w:val="18"/>
                <w:lang w:eastAsia="es-ES"/>
              </w:rPr>
            </w:pPr>
            <w:r w:rsidRPr="00DD5311">
              <w:rPr>
                <w:rFonts w:eastAsia="Times New Roman" w:cs="Calibri"/>
                <w:bCs/>
                <w:color w:val="000000"/>
                <w:sz w:val="18"/>
                <w:szCs w:val="18"/>
                <w:lang w:eastAsia="es-ES"/>
              </w:rPr>
              <w:t xml:space="preserve">Garantías recibidas. </w:t>
            </w:r>
          </w:p>
        </w:tc>
        <w:tc>
          <w:tcPr>
            <w:tcW w:w="1919" w:type="pct"/>
            <w:tcBorders>
              <w:top w:val="nil"/>
              <w:left w:val="nil"/>
              <w:bottom w:val="single" w:sz="4" w:space="0" w:color="auto"/>
              <w:right w:val="single" w:sz="4" w:space="0" w:color="auto"/>
            </w:tcBorders>
            <w:shd w:val="clear" w:color="auto" w:fill="auto"/>
            <w:noWrap/>
            <w:vAlign w:val="bottom"/>
            <w:hideMark/>
          </w:tcPr>
          <w:p w:rsidR="00DD5311" w:rsidRPr="00DD5311" w:rsidRDefault="00DD5311" w:rsidP="00DD5311">
            <w:pPr>
              <w:spacing w:after="0" w:line="240" w:lineRule="auto"/>
              <w:jc w:val="left"/>
              <w:rPr>
                <w:rFonts w:eastAsia="Times New Roman" w:cs="Calibri"/>
                <w:color w:val="000000"/>
                <w:sz w:val="18"/>
                <w:szCs w:val="18"/>
                <w:lang w:eastAsia="es-ES"/>
              </w:rPr>
            </w:pPr>
            <w:r w:rsidRPr="00DD5311">
              <w:rPr>
                <w:rFonts w:eastAsia="Times New Roman" w:cs="Calibri"/>
                <w:color w:val="000000"/>
                <w:sz w:val="18"/>
                <w:szCs w:val="18"/>
                <w:lang w:eastAsia="es-ES"/>
              </w:rPr>
              <w:t> </w:t>
            </w:r>
          </w:p>
        </w:tc>
      </w:tr>
      <w:tr w:rsidR="00DD5311" w:rsidRPr="00DD5311" w:rsidTr="00DD5311">
        <w:trPr>
          <w:trHeight w:val="600"/>
        </w:trPr>
        <w:tc>
          <w:tcPr>
            <w:tcW w:w="3081" w:type="pct"/>
            <w:tcBorders>
              <w:top w:val="nil"/>
              <w:left w:val="single" w:sz="4" w:space="0" w:color="auto"/>
              <w:bottom w:val="single" w:sz="4" w:space="0" w:color="auto"/>
              <w:right w:val="single" w:sz="4" w:space="0" w:color="auto"/>
            </w:tcBorders>
            <w:shd w:val="clear" w:color="auto" w:fill="auto"/>
            <w:vAlign w:val="bottom"/>
            <w:hideMark/>
          </w:tcPr>
          <w:p w:rsidR="00DD5311" w:rsidRPr="00DD5311" w:rsidRDefault="00DD5311" w:rsidP="00DD5311">
            <w:pPr>
              <w:spacing w:after="0" w:line="240" w:lineRule="auto"/>
              <w:jc w:val="left"/>
              <w:rPr>
                <w:rFonts w:eastAsia="Times New Roman" w:cs="Calibri"/>
                <w:bCs/>
                <w:color w:val="000000"/>
                <w:sz w:val="18"/>
                <w:szCs w:val="18"/>
                <w:lang w:eastAsia="es-ES"/>
              </w:rPr>
            </w:pPr>
            <w:r w:rsidRPr="00DD5311">
              <w:rPr>
                <w:rFonts w:eastAsia="Times New Roman" w:cs="Calibri"/>
                <w:bCs/>
                <w:color w:val="000000"/>
                <w:sz w:val="18"/>
                <w:szCs w:val="18"/>
                <w:lang w:eastAsia="es-ES"/>
              </w:rPr>
              <w:t xml:space="preserve">Seguro de responsabilidad profesional. </w:t>
            </w:r>
          </w:p>
        </w:tc>
        <w:tc>
          <w:tcPr>
            <w:tcW w:w="1919" w:type="pct"/>
            <w:tcBorders>
              <w:top w:val="nil"/>
              <w:left w:val="nil"/>
              <w:bottom w:val="single" w:sz="4" w:space="0" w:color="auto"/>
              <w:right w:val="single" w:sz="4" w:space="0" w:color="auto"/>
            </w:tcBorders>
            <w:shd w:val="clear" w:color="auto" w:fill="auto"/>
            <w:noWrap/>
            <w:vAlign w:val="bottom"/>
            <w:hideMark/>
          </w:tcPr>
          <w:p w:rsidR="00DD5311" w:rsidRPr="00DD5311" w:rsidRDefault="00DD5311" w:rsidP="00DD5311">
            <w:pPr>
              <w:spacing w:after="0" w:line="240" w:lineRule="auto"/>
              <w:jc w:val="left"/>
              <w:rPr>
                <w:rFonts w:eastAsia="Times New Roman" w:cs="Calibri"/>
                <w:color w:val="000000"/>
                <w:sz w:val="18"/>
                <w:szCs w:val="18"/>
                <w:lang w:eastAsia="es-ES"/>
              </w:rPr>
            </w:pPr>
            <w:r w:rsidRPr="00DD5311">
              <w:rPr>
                <w:rFonts w:eastAsia="Times New Roman" w:cs="Calibri"/>
                <w:color w:val="000000"/>
                <w:sz w:val="18"/>
                <w:szCs w:val="18"/>
                <w:lang w:eastAsia="es-ES"/>
              </w:rPr>
              <w:t> </w:t>
            </w:r>
          </w:p>
        </w:tc>
      </w:tr>
      <w:tr w:rsidR="00DD5311" w:rsidRPr="00DD5311" w:rsidTr="00DD5311">
        <w:trPr>
          <w:trHeight w:val="600"/>
        </w:trPr>
        <w:tc>
          <w:tcPr>
            <w:tcW w:w="3081" w:type="pct"/>
            <w:tcBorders>
              <w:top w:val="nil"/>
              <w:left w:val="single" w:sz="4" w:space="0" w:color="auto"/>
              <w:bottom w:val="single" w:sz="4" w:space="0" w:color="auto"/>
              <w:right w:val="single" w:sz="4" w:space="0" w:color="auto"/>
            </w:tcBorders>
            <w:shd w:val="clear" w:color="auto" w:fill="auto"/>
            <w:vAlign w:val="bottom"/>
            <w:hideMark/>
          </w:tcPr>
          <w:p w:rsidR="00DD5311" w:rsidRPr="00DD5311" w:rsidRDefault="00DD5311" w:rsidP="00DD5311">
            <w:pPr>
              <w:spacing w:after="0" w:line="240" w:lineRule="auto"/>
              <w:jc w:val="left"/>
              <w:rPr>
                <w:rFonts w:eastAsia="Times New Roman" w:cs="Calibri"/>
                <w:b/>
                <w:bCs/>
                <w:color w:val="000000"/>
                <w:sz w:val="18"/>
                <w:szCs w:val="18"/>
                <w:lang w:eastAsia="es-ES"/>
              </w:rPr>
            </w:pPr>
            <w:r w:rsidRPr="00DD5311">
              <w:rPr>
                <w:rFonts w:eastAsia="Times New Roman" w:cs="Calibri"/>
                <w:b/>
                <w:bCs/>
                <w:color w:val="000000"/>
                <w:sz w:val="18"/>
                <w:szCs w:val="18"/>
                <w:lang w:eastAsia="es-ES"/>
              </w:rPr>
              <w:t xml:space="preserve">   TOTAL RECURSOS PROPIOS COMPUTABLES + Garantía + Seguro RCP.</w:t>
            </w:r>
          </w:p>
        </w:tc>
        <w:tc>
          <w:tcPr>
            <w:tcW w:w="1919" w:type="pct"/>
            <w:tcBorders>
              <w:top w:val="nil"/>
              <w:left w:val="nil"/>
              <w:bottom w:val="single" w:sz="4" w:space="0" w:color="auto"/>
              <w:right w:val="single" w:sz="4" w:space="0" w:color="auto"/>
            </w:tcBorders>
            <w:shd w:val="clear" w:color="auto" w:fill="auto"/>
            <w:noWrap/>
            <w:vAlign w:val="bottom"/>
            <w:hideMark/>
          </w:tcPr>
          <w:p w:rsidR="00DD5311" w:rsidRPr="00DD5311" w:rsidRDefault="00DD5311" w:rsidP="00DD5311">
            <w:pPr>
              <w:spacing w:after="0" w:line="240" w:lineRule="auto"/>
              <w:jc w:val="left"/>
              <w:rPr>
                <w:rFonts w:eastAsia="Times New Roman" w:cs="Calibri"/>
                <w:color w:val="000000"/>
                <w:sz w:val="18"/>
                <w:szCs w:val="18"/>
                <w:lang w:eastAsia="es-ES"/>
              </w:rPr>
            </w:pPr>
            <w:r w:rsidRPr="00DD5311">
              <w:rPr>
                <w:rFonts w:eastAsia="Times New Roman" w:cs="Calibri"/>
                <w:color w:val="000000"/>
                <w:sz w:val="18"/>
                <w:szCs w:val="18"/>
                <w:lang w:eastAsia="es-ES"/>
              </w:rPr>
              <w:t> </w:t>
            </w:r>
          </w:p>
        </w:tc>
      </w:tr>
    </w:tbl>
    <w:p w:rsidR="00C726D4" w:rsidRDefault="00C726D4" w:rsidP="00C726D4"/>
    <w:p w:rsidR="00C726D4" w:rsidRDefault="005F455F" w:rsidP="005F455F">
      <w:pPr>
        <w:pStyle w:val="Prrafodelista"/>
        <w:numPr>
          <w:ilvl w:val="0"/>
          <w:numId w:val="14"/>
        </w:numPr>
      </w:pPr>
      <w:r>
        <w:t>Cálculo de los Recursos Propios Exigibles</w:t>
      </w:r>
    </w:p>
    <w:tbl>
      <w:tblPr>
        <w:tblStyle w:val="Tablaconcuadrcula"/>
        <w:tblW w:w="5000" w:type="pct"/>
        <w:tblInd w:w="0" w:type="dxa"/>
        <w:tblLayout w:type="fixed"/>
        <w:tblLook w:val="04A0" w:firstRow="1" w:lastRow="0" w:firstColumn="1" w:lastColumn="0" w:noHBand="0" w:noVBand="1"/>
      </w:tblPr>
      <w:tblGrid>
        <w:gridCol w:w="5314"/>
        <w:gridCol w:w="3326"/>
      </w:tblGrid>
      <w:tr w:rsidR="002D4B4D" w:rsidRPr="003564CA" w:rsidTr="00B94CB8">
        <w:trPr>
          <w:trHeight w:val="276"/>
          <w:tblHeader/>
        </w:trPr>
        <w:tc>
          <w:tcPr>
            <w:tcW w:w="3075" w:type="pct"/>
            <w:noWrap/>
          </w:tcPr>
          <w:p w:rsidR="002D4B4D" w:rsidRPr="002D4B4D" w:rsidRDefault="002D4B4D">
            <w:pPr>
              <w:rPr>
                <w:i/>
              </w:rPr>
            </w:pPr>
            <w:r w:rsidRPr="002D4B4D">
              <w:rPr>
                <w:i/>
              </w:rPr>
              <w:t>Euros</w:t>
            </w:r>
          </w:p>
        </w:tc>
        <w:tc>
          <w:tcPr>
            <w:tcW w:w="1925" w:type="pct"/>
          </w:tcPr>
          <w:p w:rsidR="002D4B4D" w:rsidRPr="002D4B4D" w:rsidRDefault="002D4B4D" w:rsidP="002D4B4D">
            <w:pPr>
              <w:jc w:val="center"/>
              <w:rPr>
                <w:b/>
              </w:rPr>
            </w:pPr>
            <w:r w:rsidRPr="002D4B4D">
              <w:rPr>
                <w:b/>
              </w:rPr>
              <w:t>Importe</w:t>
            </w:r>
          </w:p>
        </w:tc>
      </w:tr>
      <w:tr w:rsidR="002D4B4D" w:rsidRPr="003564CA" w:rsidTr="00B94CB8">
        <w:trPr>
          <w:trHeight w:val="276"/>
        </w:trPr>
        <w:tc>
          <w:tcPr>
            <w:tcW w:w="3075" w:type="pct"/>
            <w:noWrap/>
            <w:hideMark/>
          </w:tcPr>
          <w:p w:rsidR="002D4B4D" w:rsidRPr="003564CA" w:rsidRDefault="002D4B4D">
            <w:r w:rsidRPr="003564CA">
              <w:t>Capital social mínimo.</w:t>
            </w:r>
          </w:p>
        </w:tc>
        <w:tc>
          <w:tcPr>
            <w:tcW w:w="1925" w:type="pct"/>
          </w:tcPr>
          <w:p w:rsidR="002D4B4D" w:rsidRPr="003564CA" w:rsidRDefault="002D4B4D"/>
        </w:tc>
      </w:tr>
      <w:tr w:rsidR="002D4B4D" w:rsidRPr="003564CA" w:rsidTr="00B94CB8">
        <w:trPr>
          <w:trHeight w:val="276"/>
        </w:trPr>
        <w:tc>
          <w:tcPr>
            <w:tcW w:w="3075" w:type="pct"/>
            <w:noWrap/>
            <w:hideMark/>
          </w:tcPr>
          <w:p w:rsidR="002D4B4D" w:rsidRPr="003564CA" w:rsidRDefault="002D4B4D">
            <w:r w:rsidRPr="003564CA">
              <w:t>Patrimonio entidades reguladas en Ley 22/2014.</w:t>
            </w:r>
          </w:p>
        </w:tc>
        <w:tc>
          <w:tcPr>
            <w:tcW w:w="1925" w:type="pct"/>
          </w:tcPr>
          <w:p w:rsidR="002D4B4D" w:rsidRPr="003564CA" w:rsidRDefault="002D4B4D"/>
        </w:tc>
      </w:tr>
      <w:tr w:rsidR="002D4B4D" w:rsidRPr="003564CA" w:rsidTr="00B94CB8">
        <w:trPr>
          <w:trHeight w:val="276"/>
        </w:trPr>
        <w:tc>
          <w:tcPr>
            <w:tcW w:w="3075" w:type="pct"/>
            <w:noWrap/>
            <w:hideMark/>
          </w:tcPr>
          <w:p w:rsidR="002D4B4D" w:rsidRPr="003564CA" w:rsidRDefault="002D4B4D">
            <w:pPr>
              <w:rPr>
                <w:b/>
                <w:bCs/>
              </w:rPr>
            </w:pPr>
            <w:r w:rsidRPr="003564CA">
              <w:rPr>
                <w:b/>
                <w:bCs/>
              </w:rPr>
              <w:t>SUMA (A)</w:t>
            </w:r>
          </w:p>
        </w:tc>
        <w:tc>
          <w:tcPr>
            <w:tcW w:w="1925" w:type="pct"/>
          </w:tcPr>
          <w:p w:rsidR="002D4B4D" w:rsidRPr="003564CA" w:rsidRDefault="002D4B4D">
            <w:pPr>
              <w:rPr>
                <w:b/>
                <w:bCs/>
              </w:rPr>
            </w:pPr>
          </w:p>
        </w:tc>
      </w:tr>
      <w:tr w:rsidR="002D4B4D" w:rsidRPr="003564CA" w:rsidTr="00B94CB8">
        <w:trPr>
          <w:trHeight w:val="276"/>
        </w:trPr>
        <w:tc>
          <w:tcPr>
            <w:tcW w:w="3075" w:type="pct"/>
            <w:noWrap/>
            <w:hideMark/>
          </w:tcPr>
          <w:p w:rsidR="002D4B4D" w:rsidRPr="003564CA" w:rsidRDefault="002D4B4D">
            <w:r w:rsidRPr="003564CA">
              <w:t>Gastos de personal (*).</w:t>
            </w:r>
          </w:p>
        </w:tc>
        <w:tc>
          <w:tcPr>
            <w:tcW w:w="1925" w:type="pct"/>
          </w:tcPr>
          <w:p w:rsidR="002D4B4D" w:rsidRPr="003564CA" w:rsidRDefault="002D4B4D"/>
        </w:tc>
      </w:tr>
      <w:tr w:rsidR="002D4B4D" w:rsidRPr="003564CA" w:rsidTr="00B94CB8">
        <w:trPr>
          <w:trHeight w:val="276"/>
        </w:trPr>
        <w:tc>
          <w:tcPr>
            <w:tcW w:w="3075" w:type="pct"/>
            <w:noWrap/>
            <w:hideMark/>
          </w:tcPr>
          <w:p w:rsidR="002D4B4D" w:rsidRPr="003564CA" w:rsidRDefault="002D4B4D">
            <w:r w:rsidRPr="003564CA">
              <w:t>Amortizaciones de inmovilizado (*).</w:t>
            </w:r>
          </w:p>
        </w:tc>
        <w:tc>
          <w:tcPr>
            <w:tcW w:w="1925" w:type="pct"/>
          </w:tcPr>
          <w:p w:rsidR="002D4B4D" w:rsidRPr="003564CA" w:rsidRDefault="002D4B4D"/>
        </w:tc>
      </w:tr>
      <w:tr w:rsidR="002D4B4D" w:rsidRPr="003564CA" w:rsidTr="00B94CB8">
        <w:trPr>
          <w:trHeight w:val="276"/>
        </w:trPr>
        <w:tc>
          <w:tcPr>
            <w:tcW w:w="3075" w:type="pct"/>
            <w:noWrap/>
            <w:hideMark/>
          </w:tcPr>
          <w:p w:rsidR="002D4B4D" w:rsidRPr="003564CA" w:rsidRDefault="002D4B4D">
            <w:r w:rsidRPr="003564CA">
              <w:t>Gastos de servicios exteriores (*).</w:t>
            </w:r>
          </w:p>
        </w:tc>
        <w:tc>
          <w:tcPr>
            <w:tcW w:w="1925" w:type="pct"/>
          </w:tcPr>
          <w:p w:rsidR="002D4B4D" w:rsidRPr="003564CA" w:rsidRDefault="002D4B4D"/>
        </w:tc>
      </w:tr>
      <w:tr w:rsidR="002D4B4D" w:rsidRPr="003564CA" w:rsidTr="00B94CB8">
        <w:trPr>
          <w:trHeight w:val="276"/>
        </w:trPr>
        <w:tc>
          <w:tcPr>
            <w:tcW w:w="3075" w:type="pct"/>
            <w:noWrap/>
            <w:hideMark/>
          </w:tcPr>
          <w:p w:rsidR="002D4B4D" w:rsidRPr="003564CA" w:rsidRDefault="002D4B4D">
            <w:r w:rsidRPr="003564CA">
              <w:t>Tributos (*).</w:t>
            </w:r>
          </w:p>
        </w:tc>
        <w:tc>
          <w:tcPr>
            <w:tcW w:w="1925" w:type="pct"/>
          </w:tcPr>
          <w:p w:rsidR="002D4B4D" w:rsidRPr="003564CA" w:rsidRDefault="002D4B4D"/>
        </w:tc>
      </w:tr>
      <w:tr w:rsidR="002D4B4D" w:rsidRPr="003564CA" w:rsidTr="00B94CB8">
        <w:trPr>
          <w:trHeight w:val="276"/>
        </w:trPr>
        <w:tc>
          <w:tcPr>
            <w:tcW w:w="3075" w:type="pct"/>
            <w:noWrap/>
            <w:hideMark/>
          </w:tcPr>
          <w:p w:rsidR="002D4B4D" w:rsidRPr="003564CA" w:rsidRDefault="002D4B4D">
            <w:r w:rsidRPr="003564CA">
              <w:t>Otros gastos de gestión corriente (*).</w:t>
            </w:r>
          </w:p>
        </w:tc>
        <w:tc>
          <w:tcPr>
            <w:tcW w:w="1925" w:type="pct"/>
          </w:tcPr>
          <w:p w:rsidR="002D4B4D" w:rsidRPr="003564CA" w:rsidRDefault="002D4B4D"/>
        </w:tc>
      </w:tr>
      <w:tr w:rsidR="002D4B4D" w:rsidRPr="003564CA" w:rsidTr="00B94CB8">
        <w:trPr>
          <w:trHeight w:val="276"/>
        </w:trPr>
        <w:tc>
          <w:tcPr>
            <w:tcW w:w="3075" w:type="pct"/>
            <w:noWrap/>
            <w:hideMark/>
          </w:tcPr>
          <w:p w:rsidR="002D4B4D" w:rsidRPr="003564CA" w:rsidRDefault="002D4B4D">
            <w:r w:rsidRPr="003564CA">
              <w:lastRenderedPageBreak/>
              <w:t>Gastos de estructura previstos.</w:t>
            </w:r>
          </w:p>
        </w:tc>
        <w:tc>
          <w:tcPr>
            <w:tcW w:w="1925" w:type="pct"/>
          </w:tcPr>
          <w:p w:rsidR="002D4B4D" w:rsidRPr="003564CA" w:rsidRDefault="002D4B4D"/>
        </w:tc>
      </w:tr>
      <w:tr w:rsidR="002D4B4D" w:rsidRPr="003564CA" w:rsidTr="00B94CB8">
        <w:trPr>
          <w:trHeight w:val="276"/>
        </w:trPr>
        <w:tc>
          <w:tcPr>
            <w:tcW w:w="3075" w:type="pct"/>
            <w:noWrap/>
            <w:hideMark/>
          </w:tcPr>
          <w:p w:rsidR="002D4B4D" w:rsidRPr="003564CA" w:rsidRDefault="002D4B4D">
            <w:pPr>
              <w:rPr>
                <w:b/>
                <w:bCs/>
              </w:rPr>
            </w:pPr>
            <w:r w:rsidRPr="003564CA">
              <w:rPr>
                <w:b/>
                <w:bCs/>
              </w:rPr>
              <w:t>SUMA (B)</w:t>
            </w:r>
          </w:p>
        </w:tc>
        <w:tc>
          <w:tcPr>
            <w:tcW w:w="1925" w:type="pct"/>
          </w:tcPr>
          <w:p w:rsidR="002D4B4D" w:rsidRPr="003564CA" w:rsidRDefault="002D4B4D">
            <w:pPr>
              <w:rPr>
                <w:b/>
                <w:bCs/>
              </w:rPr>
            </w:pPr>
          </w:p>
        </w:tc>
      </w:tr>
      <w:tr w:rsidR="002D4B4D" w:rsidRPr="003564CA" w:rsidTr="00B94CB8">
        <w:trPr>
          <w:trHeight w:val="276"/>
        </w:trPr>
        <w:tc>
          <w:tcPr>
            <w:tcW w:w="3075" w:type="pct"/>
            <w:noWrap/>
            <w:hideMark/>
          </w:tcPr>
          <w:p w:rsidR="002D4B4D" w:rsidRPr="003564CA" w:rsidRDefault="002D4B4D">
            <w:r w:rsidRPr="003564CA">
              <w:t>Responsabilidad profesional.</w:t>
            </w:r>
          </w:p>
        </w:tc>
        <w:tc>
          <w:tcPr>
            <w:tcW w:w="1925" w:type="pct"/>
          </w:tcPr>
          <w:p w:rsidR="002D4B4D" w:rsidRPr="003564CA" w:rsidRDefault="002D4B4D"/>
        </w:tc>
      </w:tr>
      <w:tr w:rsidR="002D4B4D" w:rsidRPr="003564CA" w:rsidTr="00B94CB8">
        <w:trPr>
          <w:trHeight w:val="552"/>
        </w:trPr>
        <w:tc>
          <w:tcPr>
            <w:tcW w:w="3075" w:type="pct"/>
            <w:noWrap/>
            <w:hideMark/>
          </w:tcPr>
          <w:p w:rsidR="002D4B4D" w:rsidRPr="003564CA" w:rsidRDefault="002D4B4D">
            <w:pPr>
              <w:rPr>
                <w:b/>
                <w:bCs/>
              </w:rPr>
            </w:pPr>
            <w:r w:rsidRPr="003564CA">
              <w:rPr>
                <w:b/>
                <w:bCs/>
              </w:rPr>
              <w:t xml:space="preserve">TOTAL RECURSOS PROPIOS EXIGIBLES= </w:t>
            </w:r>
            <w:proofErr w:type="spellStart"/>
            <w:r w:rsidRPr="003564CA">
              <w:rPr>
                <w:b/>
                <w:bCs/>
              </w:rPr>
              <w:t>Máx</w:t>
            </w:r>
            <w:proofErr w:type="spellEnd"/>
            <w:r w:rsidRPr="003564CA">
              <w:rPr>
                <w:b/>
                <w:bCs/>
              </w:rPr>
              <w:t xml:space="preserve"> (A, 25%*B) + Incremento ingresos inversión libre.</w:t>
            </w:r>
          </w:p>
        </w:tc>
        <w:tc>
          <w:tcPr>
            <w:tcW w:w="1925" w:type="pct"/>
          </w:tcPr>
          <w:p w:rsidR="002D4B4D" w:rsidRPr="003564CA" w:rsidRDefault="002D4B4D">
            <w:pPr>
              <w:rPr>
                <w:b/>
                <w:bCs/>
              </w:rPr>
            </w:pPr>
          </w:p>
        </w:tc>
      </w:tr>
    </w:tbl>
    <w:p w:rsidR="005F455F" w:rsidRDefault="005F455F" w:rsidP="005F455F"/>
    <w:p w:rsidR="00B429EB" w:rsidRPr="00DD5311" w:rsidRDefault="00B429EB" w:rsidP="00B429EB">
      <w:pPr>
        <w:pStyle w:val="Prrafodelista"/>
        <w:numPr>
          <w:ilvl w:val="0"/>
          <w:numId w:val="14"/>
        </w:numPr>
        <w:spacing w:after="0" w:line="240" w:lineRule="auto"/>
        <w:jc w:val="left"/>
      </w:pPr>
      <w:r w:rsidRPr="00DD5311">
        <w:t>Cobertura de los Recursos Propios exigidos por la normativa</w:t>
      </w:r>
    </w:p>
    <w:p w:rsidR="00B429EB" w:rsidRDefault="00B429EB" w:rsidP="005F455F"/>
    <w:tbl>
      <w:tblPr>
        <w:tblStyle w:val="Tablaconcuadrcula"/>
        <w:tblW w:w="0" w:type="auto"/>
        <w:tblLook w:val="04A0" w:firstRow="1" w:lastRow="0" w:firstColumn="1" w:lastColumn="0" w:noHBand="0" w:noVBand="1"/>
      </w:tblPr>
      <w:tblGrid>
        <w:gridCol w:w="4539"/>
        <w:gridCol w:w="4033"/>
      </w:tblGrid>
      <w:tr w:rsidR="002D4B4D" w:rsidTr="00B94CB8">
        <w:tc>
          <w:tcPr>
            <w:tcW w:w="4539" w:type="dxa"/>
          </w:tcPr>
          <w:p w:rsidR="002D4B4D" w:rsidRPr="002D4B4D" w:rsidRDefault="002D4B4D" w:rsidP="00B94CB8">
            <w:pPr>
              <w:jc w:val="left"/>
              <w:rPr>
                <w:i/>
              </w:rPr>
            </w:pPr>
            <w:r w:rsidRPr="002D4B4D">
              <w:rPr>
                <w:i/>
              </w:rPr>
              <w:t>Euros</w:t>
            </w:r>
          </w:p>
        </w:tc>
        <w:tc>
          <w:tcPr>
            <w:tcW w:w="4033" w:type="dxa"/>
          </w:tcPr>
          <w:p w:rsidR="002D4B4D" w:rsidRPr="002D4B4D" w:rsidRDefault="002D4B4D" w:rsidP="002D4B4D">
            <w:pPr>
              <w:jc w:val="center"/>
              <w:rPr>
                <w:b/>
              </w:rPr>
            </w:pPr>
            <w:r w:rsidRPr="002D4B4D">
              <w:rPr>
                <w:b/>
              </w:rPr>
              <w:t>Importe</w:t>
            </w:r>
          </w:p>
        </w:tc>
      </w:tr>
      <w:tr w:rsidR="002D4B4D" w:rsidTr="002D4B4D">
        <w:tc>
          <w:tcPr>
            <w:tcW w:w="4539" w:type="dxa"/>
          </w:tcPr>
          <w:p w:rsidR="002D4B4D" w:rsidRDefault="002D4B4D" w:rsidP="002D4B4D">
            <w:r w:rsidRPr="00B429EB">
              <w:t xml:space="preserve">Recursos propios computables + </w:t>
            </w:r>
            <w:proofErr w:type="spellStart"/>
            <w:r w:rsidRPr="00B429EB">
              <w:t>g</w:t>
            </w:r>
            <w:r>
              <w:t>ar</w:t>
            </w:r>
            <w:r w:rsidRPr="00B429EB">
              <w:t>ntias</w:t>
            </w:r>
            <w:proofErr w:type="spellEnd"/>
            <w:r w:rsidRPr="00B429EB">
              <w:t xml:space="preserve"> + seguros - recursos propios exigibles</w:t>
            </w:r>
          </w:p>
        </w:tc>
        <w:tc>
          <w:tcPr>
            <w:tcW w:w="4033" w:type="dxa"/>
          </w:tcPr>
          <w:p w:rsidR="002D4B4D" w:rsidRPr="00B429EB" w:rsidRDefault="002D4B4D" w:rsidP="002D4B4D"/>
        </w:tc>
      </w:tr>
    </w:tbl>
    <w:p w:rsidR="00B429EB" w:rsidRDefault="00B429EB" w:rsidP="005F455F"/>
    <w:p w:rsidR="00970BD9" w:rsidRDefault="00970BD9" w:rsidP="005F455F"/>
    <w:p w:rsidR="002D4B4D" w:rsidRPr="0024756F" w:rsidRDefault="002D4B4D" w:rsidP="00515EB8">
      <w:pPr>
        <w:keepNext/>
        <w:keepLines/>
        <w:numPr>
          <w:ilvl w:val="1"/>
          <w:numId w:val="3"/>
        </w:numPr>
        <w:pBdr>
          <w:top w:val="single" w:sz="18" w:space="1" w:color="CCC0D9"/>
          <w:left w:val="nil"/>
          <w:bottom w:val="nil"/>
          <w:right w:val="nil"/>
          <w:between w:val="nil"/>
          <w:bar w:val="nil"/>
        </w:pBdr>
        <w:shd w:val="clear" w:color="auto" w:fill="C9C9C9"/>
        <w:spacing w:before="240" w:after="360" w:line="240" w:lineRule="auto"/>
        <w:ind w:left="567" w:hanging="567"/>
        <w:jc w:val="left"/>
        <w:outlineLvl w:val="1"/>
        <w:rPr>
          <w:rFonts w:eastAsia="Times New Roman" w:cs="Calibri"/>
          <w:bCs/>
          <w:sz w:val="28"/>
          <w:szCs w:val="28"/>
          <w:bdr w:val="nil"/>
        </w:rPr>
      </w:pPr>
      <w:r w:rsidRPr="0024756F">
        <w:rPr>
          <w:rFonts w:eastAsia="Times New Roman" w:cs="Calibri"/>
          <w:bCs/>
          <w:sz w:val="28"/>
          <w:szCs w:val="28"/>
          <w:bdr w:val="nil"/>
        </w:rPr>
        <w:t xml:space="preserve">Relación de actividades para </w:t>
      </w:r>
      <w:r w:rsidR="009D0C39" w:rsidRPr="0024756F">
        <w:rPr>
          <w:rFonts w:eastAsia="Times New Roman" w:cs="Calibri"/>
          <w:bCs/>
          <w:sz w:val="28"/>
          <w:szCs w:val="28"/>
          <w:bdr w:val="nil"/>
        </w:rPr>
        <w:t>las PFP</w:t>
      </w:r>
      <w:r w:rsidRPr="0024756F">
        <w:rPr>
          <w:rFonts w:eastAsia="Times New Roman" w:cs="Calibri"/>
          <w:bCs/>
          <w:sz w:val="28"/>
          <w:szCs w:val="28"/>
          <w:bdr w:val="nil"/>
        </w:rPr>
        <w:t xml:space="preserve"> </w:t>
      </w:r>
    </w:p>
    <w:p w:rsidR="00970BD9" w:rsidRPr="00B94CB8" w:rsidRDefault="00970BD9" w:rsidP="000D7EE5">
      <w:pPr>
        <w:pStyle w:val="Ttulo3"/>
        <w:tabs>
          <w:tab w:val="clear" w:pos="720"/>
          <w:tab w:val="left" w:pos="709"/>
        </w:tabs>
        <w:ind w:hanging="4406"/>
        <w:rPr>
          <w:lang w:val="es-ES_tradnl"/>
        </w:rPr>
      </w:pPr>
      <w:r w:rsidRPr="00B94CB8">
        <w:rPr>
          <w:lang w:val="es-ES_tradnl"/>
        </w:rPr>
        <w:t>Programa de actividades de la PFP</w:t>
      </w:r>
    </w:p>
    <w:p w:rsidR="00B94CB8" w:rsidRDefault="00B94CB8" w:rsidP="00970BD9">
      <w:pPr>
        <w:rPr>
          <w:rFonts w:eastAsia="Times New Roman" w:cs="Times New Roman"/>
          <w:szCs w:val="18"/>
          <w:lang w:eastAsia="es-ES"/>
        </w:rPr>
      </w:pPr>
      <w:r w:rsidRPr="00B94CB8">
        <w:rPr>
          <w:rFonts w:eastAsia="Times New Roman" w:cs="Times New Roman"/>
          <w:szCs w:val="18"/>
          <w:lang w:eastAsia="es-ES"/>
        </w:rPr>
        <w:t>El promotor deberá cumplimentar el modelo relativo a las actividades de la gestora, que se incluye en el ANEXO I</w:t>
      </w:r>
      <w:r>
        <w:rPr>
          <w:rFonts w:eastAsia="Times New Roman" w:cs="Times New Roman"/>
          <w:szCs w:val="18"/>
          <w:lang w:eastAsia="es-ES"/>
        </w:rPr>
        <w:t>I</w:t>
      </w:r>
      <w:r w:rsidRPr="00B94CB8">
        <w:rPr>
          <w:rFonts w:eastAsia="Times New Roman" w:cs="Times New Roman"/>
          <w:szCs w:val="18"/>
          <w:lang w:eastAsia="es-ES"/>
        </w:rPr>
        <w:t xml:space="preserve"> de este Formulario.</w:t>
      </w:r>
    </w:p>
    <w:p w:rsidR="00970BD9" w:rsidRDefault="00B94CB8" w:rsidP="00970BD9">
      <w:pPr>
        <w:rPr>
          <w:lang w:eastAsia="es-ES"/>
        </w:rPr>
      </w:pPr>
      <w:r>
        <w:rPr>
          <w:lang w:eastAsia="es-ES"/>
        </w:rPr>
        <w:t>Adicionalmente, i</w:t>
      </w:r>
      <w:r w:rsidR="00970BD9">
        <w:rPr>
          <w:lang w:eastAsia="es-ES"/>
        </w:rPr>
        <w:t>ndique los siguientes aspectos relacionados con su futura actividad:</w:t>
      </w:r>
    </w:p>
    <w:tbl>
      <w:tblPr>
        <w:tblStyle w:val="Tablaconcuadrcula"/>
        <w:tblW w:w="0" w:type="auto"/>
        <w:tblLook w:val="04A0" w:firstRow="1" w:lastRow="0" w:firstColumn="1" w:lastColumn="0" w:noHBand="0" w:noVBand="1"/>
      </w:tblPr>
      <w:tblGrid>
        <w:gridCol w:w="7841"/>
        <w:gridCol w:w="377"/>
        <w:gridCol w:w="354"/>
      </w:tblGrid>
      <w:tr w:rsidR="00970BD9" w:rsidRPr="00EF6E7D" w:rsidTr="00DF6C69">
        <w:tc>
          <w:tcPr>
            <w:tcW w:w="0" w:type="auto"/>
          </w:tcPr>
          <w:p w:rsidR="00970BD9" w:rsidRPr="00EF6E7D" w:rsidRDefault="00EF6E7D" w:rsidP="00DF6C69">
            <w:pPr>
              <w:jc w:val="center"/>
              <w:rPr>
                <w:b/>
              </w:rPr>
            </w:pPr>
            <w:r w:rsidRPr="00EF6E7D">
              <w:rPr>
                <w:b/>
              </w:rPr>
              <w:t>Tipo de proyectos que tiene previsto realizar</w:t>
            </w:r>
          </w:p>
        </w:tc>
        <w:tc>
          <w:tcPr>
            <w:tcW w:w="0" w:type="auto"/>
          </w:tcPr>
          <w:p w:rsidR="00970BD9" w:rsidRPr="00EF6E7D" w:rsidRDefault="00DF6C69" w:rsidP="00DF6C69">
            <w:pPr>
              <w:jc w:val="center"/>
              <w:rPr>
                <w:b/>
              </w:rPr>
            </w:pPr>
            <w:r w:rsidRPr="00EF6E7D">
              <w:rPr>
                <w:b/>
              </w:rPr>
              <w:t>NO</w:t>
            </w:r>
          </w:p>
        </w:tc>
        <w:tc>
          <w:tcPr>
            <w:tcW w:w="0" w:type="auto"/>
          </w:tcPr>
          <w:p w:rsidR="00970BD9" w:rsidRPr="00EF6E7D" w:rsidRDefault="00DF6C69" w:rsidP="00DF6C69">
            <w:pPr>
              <w:jc w:val="center"/>
              <w:rPr>
                <w:b/>
              </w:rPr>
            </w:pPr>
            <w:r w:rsidRPr="00EF6E7D">
              <w:rPr>
                <w:b/>
              </w:rPr>
              <w:t>SÍ</w:t>
            </w:r>
          </w:p>
        </w:tc>
      </w:tr>
      <w:tr w:rsidR="00970BD9" w:rsidTr="00DF6C69">
        <w:tc>
          <w:tcPr>
            <w:tcW w:w="0" w:type="auto"/>
          </w:tcPr>
          <w:p w:rsidR="00970BD9" w:rsidRDefault="00970BD9" w:rsidP="002D4B4D">
            <w:r w:rsidRPr="00970BD9">
              <w:t>Emisión o suscripción de obligaciones, acciones ordinarias y privilegiadas u otros valores represent</w:t>
            </w:r>
            <w:r w:rsidR="00EF6E7D">
              <w:t>ativos de capital (art. 50.1 a)</w:t>
            </w:r>
          </w:p>
        </w:tc>
        <w:tc>
          <w:tcPr>
            <w:tcW w:w="0" w:type="auto"/>
            <w:vAlign w:val="top"/>
          </w:tcPr>
          <w:p w:rsidR="00970BD9" w:rsidRDefault="00DF6C69" w:rsidP="00DF6C69">
            <w:pPr>
              <w:keepLines/>
              <w:tabs>
                <w:tab w:val="center" w:pos="1800"/>
                <w:tab w:val="left" w:pos="2160"/>
                <w:tab w:val="left" w:pos="2700"/>
              </w:tabs>
              <w:spacing w:after="0"/>
              <w:jc w:val="center"/>
            </w:pPr>
            <w:r w:rsidRPr="00F845BA">
              <w:rPr>
                <w:rFonts w:cs="Arial"/>
                <w:b/>
                <w:bCs/>
                <w:sz w:val="36"/>
              </w:rPr>
              <w:t>□</w:t>
            </w:r>
          </w:p>
        </w:tc>
        <w:tc>
          <w:tcPr>
            <w:tcW w:w="0" w:type="auto"/>
            <w:vAlign w:val="top"/>
          </w:tcPr>
          <w:p w:rsidR="00970BD9" w:rsidRDefault="00DF6C69" w:rsidP="00DF6C69">
            <w:pPr>
              <w:jc w:val="center"/>
            </w:pPr>
            <w:r w:rsidRPr="00F845BA">
              <w:rPr>
                <w:rFonts w:cs="Arial"/>
                <w:b/>
                <w:bCs/>
                <w:sz w:val="36"/>
              </w:rPr>
              <w:t>□</w:t>
            </w:r>
          </w:p>
        </w:tc>
      </w:tr>
      <w:tr w:rsidR="00DF6C69" w:rsidTr="00DF6C69">
        <w:tc>
          <w:tcPr>
            <w:tcW w:w="0" w:type="auto"/>
          </w:tcPr>
          <w:p w:rsidR="00DF6C69" w:rsidRDefault="00DF6C69" w:rsidP="002D4B4D">
            <w:r w:rsidRPr="00DF6C69">
              <w:t>Emisión o suscripción de participaciones de sociedades de responsabilidad limitada (art. 50.</w:t>
            </w:r>
            <w:r w:rsidR="00EF6E7D">
              <w:t>1 b)</w:t>
            </w:r>
          </w:p>
        </w:tc>
        <w:tc>
          <w:tcPr>
            <w:tcW w:w="0" w:type="auto"/>
            <w:vAlign w:val="top"/>
          </w:tcPr>
          <w:p w:rsidR="00DF6C69" w:rsidRDefault="00DF6C69" w:rsidP="00DF6C69">
            <w:pPr>
              <w:jc w:val="center"/>
            </w:pPr>
            <w:r w:rsidRPr="00C62B09">
              <w:rPr>
                <w:rFonts w:cs="Arial"/>
                <w:b/>
                <w:bCs/>
                <w:sz w:val="36"/>
              </w:rPr>
              <w:t>□</w:t>
            </w:r>
          </w:p>
        </w:tc>
        <w:tc>
          <w:tcPr>
            <w:tcW w:w="0" w:type="auto"/>
            <w:vAlign w:val="top"/>
          </w:tcPr>
          <w:p w:rsidR="00DF6C69" w:rsidRDefault="00DF6C69" w:rsidP="00DF6C69">
            <w:pPr>
              <w:jc w:val="center"/>
            </w:pPr>
            <w:r w:rsidRPr="00C62B09">
              <w:rPr>
                <w:rFonts w:cs="Arial"/>
                <w:b/>
                <w:bCs/>
                <w:sz w:val="36"/>
              </w:rPr>
              <w:t>□</w:t>
            </w:r>
          </w:p>
        </w:tc>
      </w:tr>
      <w:tr w:rsidR="00DF6C69" w:rsidTr="00DF6C69">
        <w:tc>
          <w:tcPr>
            <w:tcW w:w="0" w:type="auto"/>
          </w:tcPr>
          <w:p w:rsidR="00DF6C69" w:rsidRDefault="00DF6C69" w:rsidP="002D4B4D">
            <w:r w:rsidRPr="00DF6C69">
              <w:t>Solicitud de préstamos, incluidos préstam</w:t>
            </w:r>
            <w:r w:rsidR="00EF6E7D">
              <w:t>os participativos (art. 50.1 c)</w:t>
            </w:r>
          </w:p>
        </w:tc>
        <w:tc>
          <w:tcPr>
            <w:tcW w:w="0" w:type="auto"/>
            <w:vAlign w:val="top"/>
          </w:tcPr>
          <w:p w:rsidR="00DF6C69" w:rsidRDefault="00DF6C69" w:rsidP="00DF6C69">
            <w:pPr>
              <w:jc w:val="center"/>
            </w:pPr>
            <w:r w:rsidRPr="00C62B09">
              <w:rPr>
                <w:rFonts w:cs="Arial"/>
                <w:b/>
                <w:bCs/>
                <w:sz w:val="36"/>
              </w:rPr>
              <w:t>□</w:t>
            </w:r>
          </w:p>
        </w:tc>
        <w:tc>
          <w:tcPr>
            <w:tcW w:w="0" w:type="auto"/>
            <w:vAlign w:val="top"/>
          </w:tcPr>
          <w:p w:rsidR="00DF6C69" w:rsidRDefault="00DF6C69" w:rsidP="00DF6C69">
            <w:pPr>
              <w:jc w:val="center"/>
            </w:pPr>
            <w:r w:rsidRPr="00C62B09">
              <w:rPr>
                <w:rFonts w:cs="Arial"/>
                <w:b/>
                <w:bCs/>
                <w:sz w:val="36"/>
              </w:rPr>
              <w:t>□</w:t>
            </w:r>
          </w:p>
        </w:tc>
      </w:tr>
    </w:tbl>
    <w:p w:rsidR="002D4B4D" w:rsidRDefault="002D4B4D" w:rsidP="002D4B4D">
      <w:pPr>
        <w:rPr>
          <w:lang w:eastAsia="es-ES"/>
        </w:rPr>
      </w:pPr>
    </w:p>
    <w:p w:rsidR="00DF6C69" w:rsidRDefault="00DF6C69" w:rsidP="002D4B4D">
      <w:r w:rsidRPr="009E0F47">
        <w:t>Detalle el tipo de inversores</w:t>
      </w:r>
      <w:r>
        <w:t xml:space="preserve"> y promotores y</w:t>
      </w:r>
      <w:r w:rsidRPr="009E0F47">
        <w:t xml:space="preserve"> las características </w:t>
      </w:r>
      <w:r>
        <w:t xml:space="preserve">generales </w:t>
      </w:r>
      <w:r w:rsidRPr="009E0F47">
        <w:t>de los proyectos</w:t>
      </w:r>
    </w:p>
    <w:tbl>
      <w:tblPr>
        <w:tblStyle w:val="Tablaconcuadrcula"/>
        <w:tblW w:w="0" w:type="auto"/>
        <w:tblLook w:val="04A0" w:firstRow="1" w:lastRow="0" w:firstColumn="1" w:lastColumn="0" w:noHBand="0" w:noVBand="1"/>
      </w:tblPr>
      <w:tblGrid>
        <w:gridCol w:w="8572"/>
      </w:tblGrid>
      <w:tr w:rsidR="00DF6C69" w:rsidTr="00B94CB8">
        <w:tc>
          <w:tcPr>
            <w:tcW w:w="8572" w:type="dxa"/>
          </w:tcPr>
          <w:p w:rsidR="00DF6C69" w:rsidRDefault="00DF6C69" w:rsidP="002D4B4D"/>
          <w:p w:rsidR="00DF6C69" w:rsidRDefault="00DF6C69" w:rsidP="002D4B4D"/>
          <w:p w:rsidR="00DF6C69" w:rsidRDefault="00DF6C69" w:rsidP="002D4B4D"/>
          <w:p w:rsidR="00DF6C69" w:rsidRDefault="00DF6C69" w:rsidP="002D4B4D"/>
          <w:p w:rsidR="00DF6C69" w:rsidRDefault="00DF6C69" w:rsidP="002D4B4D"/>
          <w:p w:rsidR="00DF6C69" w:rsidRDefault="00DF6C69" w:rsidP="002D4B4D"/>
          <w:p w:rsidR="00DF6C69" w:rsidRDefault="00DF6C69" w:rsidP="002D4B4D"/>
          <w:p w:rsidR="00DF6C69" w:rsidRDefault="00DF6C69" w:rsidP="002D4B4D"/>
          <w:p w:rsidR="00DF6C69" w:rsidRDefault="00DF6C69" w:rsidP="002D4B4D"/>
          <w:p w:rsidR="00DF6C69" w:rsidRDefault="00DF6C69" w:rsidP="002D4B4D"/>
        </w:tc>
      </w:tr>
    </w:tbl>
    <w:p w:rsidR="00DF6C69" w:rsidRDefault="00DF6C69" w:rsidP="002D4B4D">
      <w:pPr>
        <w:rPr>
          <w:lang w:eastAsia="es-ES"/>
        </w:rPr>
      </w:pPr>
    </w:p>
    <w:p w:rsidR="00970BD9" w:rsidRPr="00B94CB8" w:rsidRDefault="00DF6C69" w:rsidP="000D7EE5">
      <w:pPr>
        <w:pStyle w:val="Ttulo3"/>
        <w:tabs>
          <w:tab w:val="clear" w:pos="720"/>
          <w:tab w:val="left" w:pos="709"/>
        </w:tabs>
        <w:ind w:hanging="4406"/>
        <w:rPr>
          <w:lang w:val="es-ES_tradnl"/>
        </w:rPr>
      </w:pPr>
      <w:r w:rsidRPr="00B94CB8">
        <w:rPr>
          <w:lang w:val="es-ES_tradnl"/>
        </w:rPr>
        <w:lastRenderedPageBreak/>
        <w:t xml:space="preserve"> Volumen de negocio</w:t>
      </w:r>
    </w:p>
    <w:p w:rsidR="00DF6C69" w:rsidRDefault="00DF6C69" w:rsidP="00DF6C69">
      <w:r w:rsidRPr="00F845BA">
        <w:t xml:space="preserve">Describa el volumen de negocio previsto para el </w:t>
      </w:r>
      <w:r w:rsidRPr="00F845BA">
        <w:rPr>
          <w:u w:val="single"/>
        </w:rPr>
        <w:t>primer ejercicio</w:t>
      </w:r>
      <w:r w:rsidRPr="00F845BA">
        <w:t xml:space="preserve"> de actividad, indicando el alcance exacto de los servicios </w:t>
      </w:r>
      <w:r>
        <w:t>principales, auxiliares y adicionales a prestar</w:t>
      </w:r>
      <w:r w:rsidRPr="00F845BA">
        <w:t>.</w:t>
      </w:r>
    </w:p>
    <w:p w:rsidR="00DF6C69" w:rsidRDefault="00DF6C69" w:rsidP="00DF6C69"/>
    <w:tbl>
      <w:tblPr>
        <w:tblStyle w:val="Tablaconcuadrcula"/>
        <w:tblW w:w="0" w:type="auto"/>
        <w:tblLook w:val="04A0" w:firstRow="1" w:lastRow="0" w:firstColumn="1" w:lastColumn="0" w:noHBand="0" w:noVBand="1"/>
      </w:tblPr>
      <w:tblGrid>
        <w:gridCol w:w="8572"/>
      </w:tblGrid>
      <w:tr w:rsidR="00DF6C69" w:rsidTr="00DF6C69">
        <w:tc>
          <w:tcPr>
            <w:tcW w:w="8644" w:type="dxa"/>
          </w:tcPr>
          <w:p w:rsidR="00DF6C69" w:rsidRDefault="00DF6C69" w:rsidP="00DF6C69"/>
          <w:p w:rsidR="00DF6C69" w:rsidRDefault="00DF6C69" w:rsidP="00DF6C69"/>
          <w:p w:rsidR="00DF6C69" w:rsidRDefault="00DF6C69" w:rsidP="00DF6C69"/>
          <w:p w:rsidR="00DF6C69" w:rsidRDefault="00DF6C69" w:rsidP="00DF6C69"/>
          <w:p w:rsidR="00DF6C69" w:rsidRDefault="00DF6C69" w:rsidP="00DF6C69"/>
          <w:p w:rsidR="00DF6C69" w:rsidRDefault="00DF6C69" w:rsidP="00DF6C69"/>
          <w:p w:rsidR="00DF6C69" w:rsidRDefault="00DF6C69" w:rsidP="00DF6C69"/>
          <w:p w:rsidR="00DF6C69" w:rsidRDefault="00DF6C69" w:rsidP="00DF6C69"/>
          <w:p w:rsidR="00DF6C69" w:rsidRDefault="00DF6C69" w:rsidP="00DF6C69"/>
          <w:p w:rsidR="00DF6C69" w:rsidRDefault="00DF6C69" w:rsidP="00DF6C69"/>
        </w:tc>
      </w:tr>
    </w:tbl>
    <w:p w:rsidR="00DF6C69" w:rsidRPr="00F845BA" w:rsidRDefault="00DF6C69" w:rsidP="00DF6C69"/>
    <w:p w:rsidR="00DF6C69" w:rsidRPr="00B94CB8" w:rsidRDefault="00DF6C69" w:rsidP="000D7EE5">
      <w:pPr>
        <w:pStyle w:val="Ttulo3"/>
        <w:tabs>
          <w:tab w:val="clear" w:pos="720"/>
          <w:tab w:val="left" w:pos="709"/>
        </w:tabs>
        <w:ind w:hanging="4406"/>
        <w:rPr>
          <w:lang w:val="es-ES_tradnl"/>
        </w:rPr>
      </w:pPr>
      <w:r w:rsidRPr="00B94CB8">
        <w:rPr>
          <w:lang w:val="es-ES_tradnl"/>
        </w:rPr>
        <w:t xml:space="preserve"> Recursos Propios</w:t>
      </w:r>
    </w:p>
    <w:p w:rsidR="009B2AD0" w:rsidRDefault="009B2AD0" w:rsidP="009B2AD0">
      <w:pPr>
        <w:rPr>
          <w:rFonts w:eastAsia="Century Gothic" w:cs="Times New Roman"/>
        </w:rPr>
      </w:pPr>
      <w:r w:rsidRPr="009B2AD0">
        <w:rPr>
          <w:rFonts w:eastAsia="Century Gothic" w:cs="Times New Roman"/>
        </w:rPr>
        <w:t>Indique la opción elegida por la PFP para dar cumplimiento a los requisitos financieros exigibles</w:t>
      </w:r>
      <w:r>
        <w:rPr>
          <w:rFonts w:eastAsia="Century Gothic" w:cs="Times New Roman"/>
        </w:rPr>
        <w:t xml:space="preserve"> de acuerdo con la normativa</w:t>
      </w:r>
      <w:r w:rsidRPr="009B2AD0">
        <w:rPr>
          <w:rFonts w:eastAsia="Century Gothic" w:cs="Times New Roman"/>
        </w:rPr>
        <w:t>:</w:t>
      </w:r>
    </w:p>
    <w:p w:rsidR="00B94CB8" w:rsidRDefault="00B94CB8" w:rsidP="009B2AD0">
      <w:pPr>
        <w:keepNext/>
        <w:tabs>
          <w:tab w:val="right" w:pos="7513"/>
        </w:tabs>
        <w:spacing w:before="120" w:line="240" w:lineRule="auto"/>
        <w:ind w:left="360" w:hanging="360"/>
        <w:rPr>
          <w:rFonts w:eastAsia="Times New Roman" w:cs="Times New Roman"/>
          <w:sz w:val="20"/>
          <w:szCs w:val="20"/>
          <w:lang w:eastAsia="es-ES"/>
        </w:rPr>
      </w:pPr>
    </w:p>
    <w:p w:rsidR="009B2AD0" w:rsidRPr="009B2AD0" w:rsidRDefault="009B2AD0" w:rsidP="009B2AD0">
      <w:pPr>
        <w:keepNext/>
        <w:tabs>
          <w:tab w:val="right" w:pos="7513"/>
        </w:tabs>
        <w:spacing w:before="120" w:line="240" w:lineRule="auto"/>
        <w:ind w:left="360" w:hanging="360"/>
        <w:rPr>
          <w:rFonts w:eastAsia="Times New Roman" w:cs="Times New Roman"/>
          <w:b/>
          <w:sz w:val="20"/>
          <w:szCs w:val="20"/>
          <w:lang w:eastAsia="es-ES"/>
        </w:rPr>
      </w:pPr>
      <w:r w:rsidRPr="009B2AD0">
        <w:rPr>
          <w:rFonts w:eastAsia="Times New Roman" w:cs="Times New Roman"/>
          <w:sz w:val="20"/>
          <w:szCs w:val="20"/>
          <w:lang w:eastAsia="es-ES"/>
        </w:rPr>
        <w:t>Capital social igual o superior a 60.000 euros</w:t>
      </w:r>
      <w:r w:rsidRPr="009B2AD0">
        <w:rPr>
          <w:rFonts w:eastAsia="Times New Roman" w:cs="Times New Roman"/>
          <w:b/>
          <w:sz w:val="20"/>
          <w:szCs w:val="20"/>
          <w:lang w:eastAsia="es-ES"/>
        </w:rPr>
        <w:tab/>
      </w:r>
      <w:r w:rsidRPr="009B2AD0">
        <w:rPr>
          <w:rFonts w:eastAsia="Times New Roman" w:cs="Times New Roman"/>
          <w:b/>
          <w:sz w:val="20"/>
          <w:szCs w:val="20"/>
          <w:lang w:eastAsia="es-ES"/>
        </w:rPr>
        <w:fldChar w:fldCharType="begin">
          <w:ffData>
            <w:name w:val="Casilla14"/>
            <w:enabled/>
            <w:calcOnExit w:val="0"/>
            <w:checkBox>
              <w:sizeAuto/>
              <w:default w:val="0"/>
            </w:checkBox>
          </w:ffData>
        </w:fldChar>
      </w:r>
      <w:r w:rsidRPr="009B2AD0">
        <w:rPr>
          <w:rFonts w:eastAsia="Times New Roman" w:cs="Times New Roman"/>
          <w:b/>
          <w:sz w:val="20"/>
          <w:szCs w:val="20"/>
          <w:lang w:eastAsia="es-ES"/>
        </w:rPr>
        <w:instrText xml:space="preserve"> FORMCHECKBOX </w:instrText>
      </w:r>
      <w:r w:rsidR="006E587C">
        <w:rPr>
          <w:rFonts w:eastAsia="Times New Roman" w:cs="Times New Roman"/>
          <w:b/>
          <w:sz w:val="20"/>
          <w:szCs w:val="20"/>
          <w:lang w:eastAsia="es-ES"/>
        </w:rPr>
      </w:r>
      <w:r w:rsidR="006E587C">
        <w:rPr>
          <w:rFonts w:eastAsia="Times New Roman" w:cs="Times New Roman"/>
          <w:b/>
          <w:sz w:val="20"/>
          <w:szCs w:val="20"/>
          <w:lang w:eastAsia="es-ES"/>
        </w:rPr>
        <w:fldChar w:fldCharType="separate"/>
      </w:r>
      <w:r w:rsidRPr="009B2AD0">
        <w:rPr>
          <w:rFonts w:eastAsia="Times New Roman" w:cs="Times New Roman"/>
          <w:b/>
          <w:sz w:val="20"/>
          <w:szCs w:val="20"/>
          <w:lang w:eastAsia="es-ES"/>
        </w:rPr>
        <w:fldChar w:fldCharType="end"/>
      </w:r>
    </w:p>
    <w:p w:rsidR="009B2AD0" w:rsidRPr="009B2AD0" w:rsidRDefault="009B2AD0" w:rsidP="009B2AD0">
      <w:pPr>
        <w:keepNext/>
        <w:tabs>
          <w:tab w:val="right" w:pos="8280"/>
        </w:tabs>
        <w:spacing w:before="120" w:line="240" w:lineRule="auto"/>
        <w:ind w:left="357" w:hanging="357"/>
        <w:jc w:val="left"/>
        <w:rPr>
          <w:rFonts w:eastAsia="Times New Roman" w:cs="Times New Roman"/>
          <w:b/>
          <w:sz w:val="20"/>
          <w:szCs w:val="20"/>
          <w:lang w:eastAsia="es-ES"/>
        </w:rPr>
      </w:pPr>
      <w:r w:rsidRPr="009B2AD0">
        <w:rPr>
          <w:rFonts w:eastAsia="Times New Roman" w:cs="Times New Roman"/>
          <w:sz w:val="20"/>
          <w:szCs w:val="20"/>
          <w:lang w:eastAsia="es-ES"/>
        </w:rPr>
        <w:t>Seguro de Responsabilidad Civil Profesional</w:t>
      </w:r>
    </w:p>
    <w:tbl>
      <w:tblPr>
        <w:tblW w:w="0" w:type="auto"/>
        <w:tblInd w:w="921" w:type="dxa"/>
        <w:tblBorders>
          <w:left w:val="single" w:sz="12" w:space="0" w:color="7F7F7F" w:themeColor="accent2"/>
        </w:tblBorders>
        <w:tblCellMar>
          <w:left w:w="70" w:type="dxa"/>
          <w:right w:w="70" w:type="dxa"/>
        </w:tblCellMar>
        <w:tblLook w:val="0000" w:firstRow="0" w:lastRow="0" w:firstColumn="0" w:lastColumn="0" w:noHBand="0" w:noVBand="0"/>
      </w:tblPr>
      <w:tblGrid>
        <w:gridCol w:w="6262"/>
        <w:gridCol w:w="556"/>
      </w:tblGrid>
      <w:tr w:rsidR="009B2AD0" w:rsidRPr="009B2AD0" w:rsidTr="0010576C">
        <w:tc>
          <w:tcPr>
            <w:tcW w:w="6262" w:type="dxa"/>
          </w:tcPr>
          <w:p w:rsidR="009B2AD0" w:rsidRPr="009B2AD0" w:rsidRDefault="009B2AD0" w:rsidP="009B2AD0">
            <w:pPr>
              <w:keepNext/>
              <w:spacing w:before="120" w:after="0" w:line="240" w:lineRule="auto"/>
              <w:jc w:val="left"/>
              <w:rPr>
                <w:rFonts w:eastAsia="Times New Roman" w:cs="Arial"/>
                <w:bCs/>
                <w:sz w:val="20"/>
                <w:szCs w:val="20"/>
                <w:lang w:eastAsia="es-ES"/>
              </w:rPr>
            </w:pPr>
            <w:r w:rsidRPr="009B2AD0">
              <w:rPr>
                <w:rFonts w:eastAsia="Times New Roman" w:cs="Arial"/>
                <w:bCs/>
                <w:sz w:val="20"/>
                <w:szCs w:val="20"/>
                <w:lang w:eastAsia="es-ES"/>
              </w:rPr>
              <w:t>Se adjunta borrador de Certificación General para el Seguro de Responsabilidad Civil Profesional (modelo ANEXO I)</w:t>
            </w:r>
          </w:p>
        </w:tc>
        <w:tc>
          <w:tcPr>
            <w:tcW w:w="556" w:type="dxa"/>
          </w:tcPr>
          <w:p w:rsidR="009B2AD0" w:rsidRPr="009B2AD0" w:rsidRDefault="009B2AD0" w:rsidP="009B2AD0">
            <w:pPr>
              <w:keepNext/>
              <w:spacing w:before="120" w:after="0" w:line="120" w:lineRule="auto"/>
              <w:jc w:val="center"/>
              <w:rPr>
                <w:rFonts w:eastAsia="Times New Roman" w:cs="Arial"/>
                <w:bCs/>
                <w:sz w:val="20"/>
                <w:szCs w:val="20"/>
                <w:lang w:eastAsia="es-ES"/>
              </w:rPr>
            </w:pPr>
            <w:r w:rsidRPr="009B2AD0">
              <w:rPr>
                <w:rFonts w:eastAsia="Times New Roman" w:cs="Times New Roman"/>
                <w:sz w:val="20"/>
                <w:szCs w:val="20"/>
                <w:lang w:eastAsia="es-ES"/>
              </w:rPr>
              <w:fldChar w:fldCharType="begin">
                <w:ffData>
                  <w:name w:val="Casilla14"/>
                  <w:enabled/>
                  <w:calcOnExit w:val="0"/>
                  <w:checkBox>
                    <w:sizeAuto/>
                    <w:default w:val="0"/>
                  </w:checkBox>
                </w:ffData>
              </w:fldChar>
            </w:r>
            <w:r w:rsidRPr="009B2AD0">
              <w:rPr>
                <w:rFonts w:eastAsia="Times New Roman" w:cs="Times New Roman"/>
                <w:sz w:val="20"/>
                <w:szCs w:val="20"/>
                <w:lang w:eastAsia="es-ES"/>
              </w:rPr>
              <w:instrText xml:space="preserve"> FORMCHECKBOX </w:instrText>
            </w:r>
            <w:r w:rsidR="006E587C">
              <w:rPr>
                <w:rFonts w:eastAsia="Times New Roman" w:cs="Times New Roman"/>
                <w:sz w:val="20"/>
                <w:szCs w:val="20"/>
                <w:lang w:eastAsia="es-ES"/>
              </w:rPr>
            </w:r>
            <w:r w:rsidR="006E587C">
              <w:rPr>
                <w:rFonts w:eastAsia="Times New Roman" w:cs="Times New Roman"/>
                <w:sz w:val="20"/>
                <w:szCs w:val="20"/>
                <w:lang w:eastAsia="es-ES"/>
              </w:rPr>
              <w:fldChar w:fldCharType="separate"/>
            </w:r>
            <w:r w:rsidRPr="009B2AD0">
              <w:rPr>
                <w:rFonts w:eastAsia="Times New Roman" w:cs="Times New Roman"/>
                <w:sz w:val="20"/>
                <w:szCs w:val="20"/>
                <w:lang w:eastAsia="es-ES"/>
              </w:rPr>
              <w:fldChar w:fldCharType="end"/>
            </w:r>
          </w:p>
        </w:tc>
      </w:tr>
    </w:tbl>
    <w:p w:rsidR="009B2AD0" w:rsidRPr="009B2AD0" w:rsidRDefault="009B2AD0" w:rsidP="009B2AD0">
      <w:pPr>
        <w:keepNext/>
        <w:tabs>
          <w:tab w:val="right" w:pos="8280"/>
        </w:tabs>
        <w:spacing w:before="120" w:line="240" w:lineRule="auto"/>
        <w:ind w:left="360" w:hanging="360"/>
        <w:rPr>
          <w:rFonts w:eastAsia="Times New Roman" w:cs="Times New Roman"/>
          <w:b/>
          <w:sz w:val="20"/>
          <w:szCs w:val="20"/>
          <w:lang w:eastAsia="es-ES"/>
        </w:rPr>
      </w:pPr>
      <w:r w:rsidRPr="009B2AD0">
        <w:rPr>
          <w:rFonts w:eastAsia="Times New Roman" w:cs="Arial"/>
          <w:bCs/>
          <w:sz w:val="20"/>
          <w:szCs w:val="20"/>
          <w:lang w:eastAsia="es-ES"/>
        </w:rPr>
        <w:t>Aval u otra garantía equivalente</w:t>
      </w:r>
    </w:p>
    <w:tbl>
      <w:tblPr>
        <w:tblW w:w="0" w:type="auto"/>
        <w:tblInd w:w="921" w:type="dxa"/>
        <w:tblBorders>
          <w:left w:val="single" w:sz="12" w:space="0" w:color="7F7F7F" w:themeColor="accent2"/>
        </w:tblBorders>
        <w:tblCellMar>
          <w:left w:w="70" w:type="dxa"/>
          <w:right w:w="70" w:type="dxa"/>
        </w:tblCellMar>
        <w:tblLook w:val="0000" w:firstRow="0" w:lastRow="0" w:firstColumn="0" w:lastColumn="0" w:noHBand="0" w:noVBand="0"/>
      </w:tblPr>
      <w:tblGrid>
        <w:gridCol w:w="6262"/>
        <w:gridCol w:w="556"/>
      </w:tblGrid>
      <w:tr w:rsidR="009B2AD0" w:rsidRPr="009B2AD0" w:rsidTr="0010576C">
        <w:tc>
          <w:tcPr>
            <w:tcW w:w="6262" w:type="dxa"/>
          </w:tcPr>
          <w:p w:rsidR="009B2AD0" w:rsidRPr="009B2AD0" w:rsidRDefault="009B2AD0" w:rsidP="009B2AD0">
            <w:pPr>
              <w:keepNext/>
              <w:spacing w:before="120" w:after="0" w:line="240" w:lineRule="auto"/>
              <w:jc w:val="left"/>
              <w:rPr>
                <w:rFonts w:eastAsia="Times New Roman" w:cs="Arial"/>
                <w:bCs/>
                <w:sz w:val="20"/>
                <w:szCs w:val="20"/>
                <w:lang w:eastAsia="es-ES"/>
              </w:rPr>
            </w:pPr>
            <w:r w:rsidRPr="009B2AD0">
              <w:rPr>
                <w:rFonts w:eastAsia="Times New Roman" w:cs="Arial"/>
                <w:bCs/>
                <w:sz w:val="20"/>
                <w:szCs w:val="20"/>
                <w:lang w:eastAsia="es-ES"/>
              </w:rPr>
              <w:t>Se adjunta información sobre el aval o garantía proyectados</w:t>
            </w:r>
          </w:p>
        </w:tc>
        <w:tc>
          <w:tcPr>
            <w:tcW w:w="556" w:type="dxa"/>
          </w:tcPr>
          <w:p w:rsidR="009B2AD0" w:rsidRPr="009B2AD0" w:rsidRDefault="009B2AD0" w:rsidP="009B2AD0">
            <w:pPr>
              <w:keepNext/>
              <w:spacing w:before="120" w:after="0" w:line="120" w:lineRule="auto"/>
              <w:jc w:val="center"/>
              <w:rPr>
                <w:rFonts w:eastAsia="Times New Roman" w:cs="Arial"/>
                <w:bCs/>
                <w:sz w:val="20"/>
                <w:szCs w:val="20"/>
                <w:lang w:eastAsia="es-ES"/>
              </w:rPr>
            </w:pPr>
            <w:r w:rsidRPr="009B2AD0">
              <w:rPr>
                <w:rFonts w:eastAsia="Times New Roman" w:cs="Times New Roman"/>
                <w:sz w:val="20"/>
                <w:szCs w:val="20"/>
                <w:lang w:eastAsia="es-ES"/>
              </w:rPr>
              <w:fldChar w:fldCharType="begin">
                <w:ffData>
                  <w:name w:val="Casilla14"/>
                  <w:enabled/>
                  <w:calcOnExit w:val="0"/>
                  <w:checkBox>
                    <w:sizeAuto/>
                    <w:default w:val="0"/>
                  </w:checkBox>
                </w:ffData>
              </w:fldChar>
            </w:r>
            <w:r w:rsidRPr="009B2AD0">
              <w:rPr>
                <w:rFonts w:eastAsia="Times New Roman" w:cs="Times New Roman"/>
                <w:sz w:val="20"/>
                <w:szCs w:val="20"/>
                <w:lang w:eastAsia="es-ES"/>
              </w:rPr>
              <w:instrText xml:space="preserve"> FORMCHECKBOX </w:instrText>
            </w:r>
            <w:r w:rsidR="006E587C">
              <w:rPr>
                <w:rFonts w:eastAsia="Times New Roman" w:cs="Times New Roman"/>
                <w:sz w:val="20"/>
                <w:szCs w:val="20"/>
                <w:lang w:eastAsia="es-ES"/>
              </w:rPr>
            </w:r>
            <w:r w:rsidR="006E587C">
              <w:rPr>
                <w:rFonts w:eastAsia="Times New Roman" w:cs="Times New Roman"/>
                <w:sz w:val="20"/>
                <w:szCs w:val="20"/>
                <w:lang w:eastAsia="es-ES"/>
              </w:rPr>
              <w:fldChar w:fldCharType="separate"/>
            </w:r>
            <w:r w:rsidRPr="009B2AD0">
              <w:rPr>
                <w:rFonts w:eastAsia="Times New Roman" w:cs="Times New Roman"/>
                <w:sz w:val="20"/>
                <w:szCs w:val="20"/>
                <w:lang w:eastAsia="es-ES"/>
              </w:rPr>
              <w:fldChar w:fldCharType="end"/>
            </w:r>
          </w:p>
        </w:tc>
      </w:tr>
    </w:tbl>
    <w:p w:rsidR="009B2AD0" w:rsidRPr="009B2AD0" w:rsidRDefault="009B2AD0" w:rsidP="00B94CB8">
      <w:pPr>
        <w:keepNext/>
        <w:tabs>
          <w:tab w:val="right" w:pos="8280"/>
        </w:tabs>
        <w:spacing w:before="120" w:line="240" w:lineRule="auto"/>
        <w:ind w:right="1274"/>
        <w:rPr>
          <w:rFonts w:eastAsia="Times New Roman" w:cs="Times New Roman"/>
          <w:sz w:val="20"/>
          <w:szCs w:val="20"/>
          <w:lang w:eastAsia="es-ES"/>
        </w:rPr>
      </w:pPr>
      <w:r w:rsidRPr="009B2AD0">
        <w:rPr>
          <w:rFonts w:eastAsia="Times New Roman" w:cs="Arial"/>
          <w:bCs/>
          <w:sz w:val="20"/>
          <w:szCs w:val="20"/>
          <w:lang w:eastAsia="es-ES"/>
        </w:rPr>
        <w:t>Combinación de capital social y de Seguro de Responsabilidad Civil Profesional, aval u otra garantía equivalente</w:t>
      </w:r>
    </w:p>
    <w:tbl>
      <w:tblPr>
        <w:tblW w:w="0" w:type="auto"/>
        <w:tblInd w:w="921" w:type="dxa"/>
        <w:tblBorders>
          <w:left w:val="single" w:sz="12" w:space="0" w:color="7F7F7F" w:themeColor="accent2"/>
        </w:tblBorders>
        <w:tblCellMar>
          <w:left w:w="70" w:type="dxa"/>
          <w:right w:w="70" w:type="dxa"/>
        </w:tblCellMar>
        <w:tblLook w:val="0000" w:firstRow="0" w:lastRow="0" w:firstColumn="0" w:lastColumn="0" w:noHBand="0" w:noVBand="0"/>
      </w:tblPr>
      <w:tblGrid>
        <w:gridCol w:w="6262"/>
        <w:gridCol w:w="556"/>
      </w:tblGrid>
      <w:tr w:rsidR="009B2AD0" w:rsidRPr="009B2AD0" w:rsidTr="0010576C">
        <w:tc>
          <w:tcPr>
            <w:tcW w:w="6262" w:type="dxa"/>
          </w:tcPr>
          <w:p w:rsidR="009B2AD0" w:rsidRPr="009B2AD0" w:rsidRDefault="009B2AD0" w:rsidP="009B2AD0">
            <w:pPr>
              <w:keepNext/>
              <w:spacing w:before="120" w:after="0" w:line="240" w:lineRule="auto"/>
              <w:jc w:val="left"/>
              <w:rPr>
                <w:rFonts w:eastAsia="Times New Roman" w:cs="Arial"/>
                <w:bCs/>
                <w:sz w:val="20"/>
                <w:szCs w:val="20"/>
                <w:lang w:eastAsia="es-ES"/>
              </w:rPr>
            </w:pPr>
            <w:r w:rsidRPr="009B2AD0">
              <w:rPr>
                <w:rFonts w:eastAsia="Times New Roman" w:cs="Arial"/>
                <w:bCs/>
                <w:sz w:val="20"/>
                <w:szCs w:val="20"/>
                <w:lang w:eastAsia="es-ES"/>
              </w:rPr>
              <w:t>Capital social</w:t>
            </w:r>
          </w:p>
        </w:tc>
        <w:tc>
          <w:tcPr>
            <w:tcW w:w="556" w:type="dxa"/>
          </w:tcPr>
          <w:p w:rsidR="009B2AD0" w:rsidRPr="009B2AD0" w:rsidRDefault="009B2AD0" w:rsidP="009B2AD0">
            <w:pPr>
              <w:keepNext/>
              <w:spacing w:before="120" w:after="0" w:line="120" w:lineRule="auto"/>
              <w:jc w:val="center"/>
              <w:rPr>
                <w:rFonts w:eastAsia="Times New Roman" w:cs="Arial"/>
                <w:bCs/>
                <w:sz w:val="20"/>
                <w:szCs w:val="20"/>
                <w:lang w:eastAsia="es-ES"/>
              </w:rPr>
            </w:pPr>
            <w:r w:rsidRPr="009B2AD0">
              <w:rPr>
                <w:rFonts w:eastAsia="Times New Roman" w:cs="Times New Roman"/>
                <w:sz w:val="20"/>
                <w:szCs w:val="20"/>
                <w:lang w:eastAsia="es-ES"/>
              </w:rPr>
              <w:fldChar w:fldCharType="begin">
                <w:ffData>
                  <w:name w:val="Casilla14"/>
                  <w:enabled/>
                  <w:calcOnExit w:val="0"/>
                  <w:checkBox>
                    <w:sizeAuto/>
                    <w:default w:val="0"/>
                  </w:checkBox>
                </w:ffData>
              </w:fldChar>
            </w:r>
            <w:r w:rsidRPr="009B2AD0">
              <w:rPr>
                <w:rFonts w:eastAsia="Times New Roman" w:cs="Times New Roman"/>
                <w:sz w:val="20"/>
                <w:szCs w:val="20"/>
                <w:lang w:eastAsia="es-ES"/>
              </w:rPr>
              <w:instrText xml:space="preserve"> FORMCHECKBOX </w:instrText>
            </w:r>
            <w:r w:rsidR="006E587C">
              <w:rPr>
                <w:rFonts w:eastAsia="Times New Roman" w:cs="Times New Roman"/>
                <w:sz w:val="20"/>
                <w:szCs w:val="20"/>
                <w:lang w:eastAsia="es-ES"/>
              </w:rPr>
            </w:r>
            <w:r w:rsidR="006E587C">
              <w:rPr>
                <w:rFonts w:eastAsia="Times New Roman" w:cs="Times New Roman"/>
                <w:sz w:val="20"/>
                <w:szCs w:val="20"/>
                <w:lang w:eastAsia="es-ES"/>
              </w:rPr>
              <w:fldChar w:fldCharType="separate"/>
            </w:r>
            <w:r w:rsidRPr="009B2AD0">
              <w:rPr>
                <w:rFonts w:eastAsia="Times New Roman" w:cs="Times New Roman"/>
                <w:sz w:val="20"/>
                <w:szCs w:val="20"/>
                <w:lang w:eastAsia="es-ES"/>
              </w:rPr>
              <w:fldChar w:fldCharType="end"/>
            </w:r>
          </w:p>
        </w:tc>
      </w:tr>
      <w:tr w:rsidR="009B2AD0" w:rsidRPr="009B2AD0" w:rsidTr="0010576C">
        <w:tc>
          <w:tcPr>
            <w:tcW w:w="6262" w:type="dxa"/>
          </w:tcPr>
          <w:p w:rsidR="009B2AD0" w:rsidRPr="009B2AD0" w:rsidRDefault="009B2AD0" w:rsidP="009B2AD0">
            <w:pPr>
              <w:keepNext/>
              <w:spacing w:before="120" w:after="0" w:line="240" w:lineRule="auto"/>
              <w:jc w:val="left"/>
              <w:rPr>
                <w:rFonts w:eastAsia="Times New Roman" w:cs="Arial"/>
                <w:bCs/>
                <w:sz w:val="20"/>
                <w:szCs w:val="20"/>
                <w:lang w:eastAsia="es-ES"/>
              </w:rPr>
            </w:pPr>
            <w:r w:rsidRPr="009B2AD0">
              <w:rPr>
                <w:rFonts w:eastAsia="Times New Roman" w:cs="Arial"/>
                <w:bCs/>
                <w:sz w:val="20"/>
                <w:szCs w:val="20"/>
                <w:lang w:eastAsia="es-ES"/>
              </w:rPr>
              <w:t>Se adjunta borrador de Certificación General para el Seguro de Responsabilidad Civil Profesional (modelo ANEXO I)</w:t>
            </w:r>
          </w:p>
        </w:tc>
        <w:tc>
          <w:tcPr>
            <w:tcW w:w="556" w:type="dxa"/>
          </w:tcPr>
          <w:p w:rsidR="009B2AD0" w:rsidRPr="009B2AD0" w:rsidRDefault="009B2AD0" w:rsidP="009B2AD0">
            <w:pPr>
              <w:keepNext/>
              <w:spacing w:before="120" w:after="0" w:line="120" w:lineRule="auto"/>
              <w:jc w:val="center"/>
              <w:rPr>
                <w:rFonts w:eastAsia="Times New Roman" w:cs="Times New Roman"/>
                <w:sz w:val="20"/>
                <w:szCs w:val="20"/>
                <w:lang w:eastAsia="es-ES"/>
              </w:rPr>
            </w:pPr>
            <w:r w:rsidRPr="009B2AD0">
              <w:rPr>
                <w:rFonts w:eastAsia="Times New Roman" w:cs="Times New Roman"/>
                <w:sz w:val="20"/>
                <w:szCs w:val="20"/>
                <w:lang w:eastAsia="es-ES"/>
              </w:rPr>
              <w:fldChar w:fldCharType="begin">
                <w:ffData>
                  <w:name w:val="Casilla14"/>
                  <w:enabled/>
                  <w:calcOnExit w:val="0"/>
                  <w:checkBox>
                    <w:sizeAuto/>
                    <w:default w:val="0"/>
                  </w:checkBox>
                </w:ffData>
              </w:fldChar>
            </w:r>
            <w:r w:rsidRPr="009B2AD0">
              <w:rPr>
                <w:rFonts w:eastAsia="Times New Roman" w:cs="Times New Roman"/>
                <w:sz w:val="20"/>
                <w:szCs w:val="20"/>
                <w:lang w:eastAsia="es-ES"/>
              </w:rPr>
              <w:instrText xml:space="preserve"> FORMCHECKBOX </w:instrText>
            </w:r>
            <w:r w:rsidR="006E587C">
              <w:rPr>
                <w:rFonts w:eastAsia="Times New Roman" w:cs="Times New Roman"/>
                <w:sz w:val="20"/>
                <w:szCs w:val="20"/>
                <w:lang w:eastAsia="es-ES"/>
              </w:rPr>
            </w:r>
            <w:r w:rsidR="006E587C">
              <w:rPr>
                <w:rFonts w:eastAsia="Times New Roman" w:cs="Times New Roman"/>
                <w:sz w:val="20"/>
                <w:szCs w:val="20"/>
                <w:lang w:eastAsia="es-ES"/>
              </w:rPr>
              <w:fldChar w:fldCharType="separate"/>
            </w:r>
            <w:r w:rsidRPr="009B2AD0">
              <w:rPr>
                <w:rFonts w:eastAsia="Times New Roman" w:cs="Times New Roman"/>
                <w:sz w:val="20"/>
                <w:szCs w:val="20"/>
                <w:lang w:eastAsia="es-ES"/>
              </w:rPr>
              <w:fldChar w:fldCharType="end"/>
            </w:r>
          </w:p>
        </w:tc>
      </w:tr>
      <w:tr w:rsidR="009B2AD0" w:rsidRPr="009B2AD0" w:rsidTr="0010576C">
        <w:tc>
          <w:tcPr>
            <w:tcW w:w="6262" w:type="dxa"/>
          </w:tcPr>
          <w:p w:rsidR="009B2AD0" w:rsidRPr="009B2AD0" w:rsidRDefault="009B2AD0" w:rsidP="009B2AD0">
            <w:pPr>
              <w:keepNext/>
              <w:spacing w:before="120" w:after="0" w:line="240" w:lineRule="auto"/>
              <w:jc w:val="left"/>
              <w:rPr>
                <w:rFonts w:eastAsia="Times New Roman" w:cs="Arial"/>
                <w:bCs/>
                <w:sz w:val="20"/>
                <w:szCs w:val="20"/>
                <w:lang w:eastAsia="es-ES"/>
              </w:rPr>
            </w:pPr>
            <w:r w:rsidRPr="009B2AD0">
              <w:rPr>
                <w:rFonts w:eastAsia="Times New Roman" w:cs="Arial"/>
                <w:bCs/>
                <w:sz w:val="20"/>
                <w:szCs w:val="20"/>
                <w:lang w:eastAsia="es-ES"/>
              </w:rPr>
              <w:t>Se adjunta información sobre aval o garantía</w:t>
            </w:r>
          </w:p>
        </w:tc>
        <w:tc>
          <w:tcPr>
            <w:tcW w:w="556" w:type="dxa"/>
          </w:tcPr>
          <w:p w:rsidR="009B2AD0" w:rsidRPr="009B2AD0" w:rsidRDefault="009B2AD0" w:rsidP="009B2AD0">
            <w:pPr>
              <w:keepNext/>
              <w:spacing w:before="120" w:after="0" w:line="120" w:lineRule="auto"/>
              <w:jc w:val="center"/>
              <w:rPr>
                <w:rFonts w:eastAsia="Times New Roman" w:cs="Times New Roman"/>
                <w:sz w:val="20"/>
                <w:szCs w:val="20"/>
                <w:lang w:eastAsia="es-ES"/>
              </w:rPr>
            </w:pPr>
            <w:r w:rsidRPr="009B2AD0">
              <w:rPr>
                <w:rFonts w:eastAsia="Times New Roman" w:cs="Times New Roman"/>
                <w:sz w:val="20"/>
                <w:szCs w:val="20"/>
                <w:lang w:eastAsia="es-ES"/>
              </w:rPr>
              <w:fldChar w:fldCharType="begin">
                <w:ffData>
                  <w:name w:val="Casilla14"/>
                  <w:enabled/>
                  <w:calcOnExit w:val="0"/>
                  <w:checkBox>
                    <w:sizeAuto/>
                    <w:default w:val="0"/>
                  </w:checkBox>
                </w:ffData>
              </w:fldChar>
            </w:r>
            <w:r w:rsidRPr="009B2AD0">
              <w:rPr>
                <w:rFonts w:eastAsia="Times New Roman" w:cs="Times New Roman"/>
                <w:sz w:val="20"/>
                <w:szCs w:val="20"/>
                <w:lang w:eastAsia="es-ES"/>
              </w:rPr>
              <w:instrText xml:space="preserve"> FORMCHECKBOX </w:instrText>
            </w:r>
            <w:r w:rsidR="006E587C">
              <w:rPr>
                <w:rFonts w:eastAsia="Times New Roman" w:cs="Times New Roman"/>
                <w:sz w:val="20"/>
                <w:szCs w:val="20"/>
                <w:lang w:eastAsia="es-ES"/>
              </w:rPr>
            </w:r>
            <w:r w:rsidR="006E587C">
              <w:rPr>
                <w:rFonts w:eastAsia="Times New Roman" w:cs="Times New Roman"/>
                <w:sz w:val="20"/>
                <w:szCs w:val="20"/>
                <w:lang w:eastAsia="es-ES"/>
              </w:rPr>
              <w:fldChar w:fldCharType="separate"/>
            </w:r>
            <w:r w:rsidRPr="009B2AD0">
              <w:rPr>
                <w:rFonts w:eastAsia="Times New Roman" w:cs="Times New Roman"/>
                <w:sz w:val="20"/>
                <w:szCs w:val="20"/>
                <w:lang w:eastAsia="es-ES"/>
              </w:rPr>
              <w:fldChar w:fldCharType="end"/>
            </w:r>
          </w:p>
        </w:tc>
      </w:tr>
      <w:tr w:rsidR="009B2AD0" w:rsidRPr="009B2AD0" w:rsidTr="0010576C">
        <w:tc>
          <w:tcPr>
            <w:tcW w:w="6262" w:type="dxa"/>
          </w:tcPr>
          <w:p w:rsidR="009B2AD0" w:rsidRPr="009B2AD0" w:rsidRDefault="009B2AD0" w:rsidP="009B2AD0">
            <w:pPr>
              <w:keepNext/>
              <w:spacing w:before="120" w:after="0" w:line="240" w:lineRule="auto"/>
              <w:jc w:val="left"/>
              <w:rPr>
                <w:rFonts w:eastAsia="Times New Roman" w:cs="Arial"/>
                <w:bCs/>
                <w:sz w:val="20"/>
                <w:szCs w:val="20"/>
                <w:lang w:eastAsia="es-ES"/>
              </w:rPr>
            </w:pPr>
            <w:r w:rsidRPr="009B2AD0">
              <w:rPr>
                <w:rFonts w:eastAsia="Times New Roman" w:cs="Arial"/>
                <w:bCs/>
                <w:sz w:val="20"/>
                <w:szCs w:val="20"/>
                <w:lang w:eastAsia="es-ES"/>
              </w:rPr>
              <w:t>Se adjunta informe de experto independiente que acredite la equivalencia de la cobertura</w:t>
            </w:r>
          </w:p>
        </w:tc>
        <w:tc>
          <w:tcPr>
            <w:tcW w:w="556" w:type="dxa"/>
          </w:tcPr>
          <w:p w:rsidR="009B2AD0" w:rsidRPr="009B2AD0" w:rsidRDefault="009B2AD0" w:rsidP="009B2AD0">
            <w:pPr>
              <w:keepNext/>
              <w:spacing w:before="120" w:after="0" w:line="120" w:lineRule="auto"/>
              <w:jc w:val="center"/>
              <w:rPr>
                <w:rFonts w:eastAsia="Times New Roman" w:cs="Times New Roman"/>
                <w:sz w:val="20"/>
                <w:szCs w:val="20"/>
                <w:lang w:eastAsia="es-ES"/>
              </w:rPr>
            </w:pPr>
            <w:r w:rsidRPr="009B2AD0">
              <w:rPr>
                <w:rFonts w:eastAsia="Times New Roman" w:cs="Times New Roman"/>
                <w:sz w:val="20"/>
                <w:szCs w:val="20"/>
                <w:lang w:eastAsia="es-ES"/>
              </w:rPr>
              <w:fldChar w:fldCharType="begin">
                <w:ffData>
                  <w:name w:val="Casilla14"/>
                  <w:enabled/>
                  <w:calcOnExit w:val="0"/>
                  <w:checkBox>
                    <w:sizeAuto/>
                    <w:default w:val="0"/>
                  </w:checkBox>
                </w:ffData>
              </w:fldChar>
            </w:r>
            <w:r w:rsidRPr="009B2AD0">
              <w:rPr>
                <w:rFonts w:eastAsia="Times New Roman" w:cs="Times New Roman"/>
                <w:sz w:val="20"/>
                <w:szCs w:val="20"/>
                <w:lang w:eastAsia="es-ES"/>
              </w:rPr>
              <w:instrText xml:space="preserve"> FORMCHECKBOX </w:instrText>
            </w:r>
            <w:r w:rsidR="006E587C">
              <w:rPr>
                <w:rFonts w:eastAsia="Times New Roman" w:cs="Times New Roman"/>
                <w:sz w:val="20"/>
                <w:szCs w:val="20"/>
                <w:lang w:eastAsia="es-ES"/>
              </w:rPr>
            </w:r>
            <w:r w:rsidR="006E587C">
              <w:rPr>
                <w:rFonts w:eastAsia="Times New Roman" w:cs="Times New Roman"/>
                <w:sz w:val="20"/>
                <w:szCs w:val="20"/>
                <w:lang w:eastAsia="es-ES"/>
              </w:rPr>
              <w:fldChar w:fldCharType="separate"/>
            </w:r>
            <w:r w:rsidRPr="009B2AD0">
              <w:rPr>
                <w:rFonts w:eastAsia="Times New Roman" w:cs="Times New Roman"/>
                <w:sz w:val="20"/>
                <w:szCs w:val="20"/>
                <w:lang w:eastAsia="es-ES"/>
              </w:rPr>
              <w:fldChar w:fldCharType="end"/>
            </w:r>
          </w:p>
        </w:tc>
      </w:tr>
    </w:tbl>
    <w:p w:rsidR="009B2AD0" w:rsidRPr="009B2AD0" w:rsidRDefault="009B2AD0" w:rsidP="009B2AD0">
      <w:pPr>
        <w:rPr>
          <w:rFonts w:eastAsia="Century Gothic" w:cs="Times New Roman"/>
        </w:rPr>
      </w:pPr>
    </w:p>
    <w:p w:rsidR="00B94CB8" w:rsidRDefault="00B94CB8" w:rsidP="009B2AD0">
      <w:pPr>
        <w:rPr>
          <w:rFonts w:eastAsia="Century Gothic" w:cs="Times New Roman"/>
        </w:rPr>
      </w:pPr>
    </w:p>
    <w:p w:rsidR="00B94CB8" w:rsidRDefault="00B94CB8" w:rsidP="009B2AD0">
      <w:pPr>
        <w:rPr>
          <w:rFonts w:eastAsia="Century Gothic" w:cs="Times New Roman"/>
        </w:rPr>
      </w:pPr>
    </w:p>
    <w:p w:rsidR="00B94CB8" w:rsidRDefault="00B94CB8" w:rsidP="009B2AD0">
      <w:pPr>
        <w:rPr>
          <w:rFonts w:eastAsia="Century Gothic" w:cs="Times New Roman"/>
        </w:rPr>
      </w:pPr>
    </w:p>
    <w:p w:rsidR="00B94CB8" w:rsidRDefault="00B94CB8" w:rsidP="009B2AD0">
      <w:pPr>
        <w:rPr>
          <w:rFonts w:eastAsia="Century Gothic" w:cs="Times New Roman"/>
        </w:rPr>
      </w:pPr>
    </w:p>
    <w:p w:rsidR="009B2AD0" w:rsidRPr="009B2AD0" w:rsidRDefault="009B2AD0" w:rsidP="009B2AD0">
      <w:pPr>
        <w:rPr>
          <w:rFonts w:eastAsia="Century Gothic" w:cs="Times New Roman"/>
        </w:rPr>
      </w:pPr>
      <w:r w:rsidRPr="009B2AD0">
        <w:rPr>
          <w:rFonts w:eastAsia="Century Gothic" w:cs="Times New Roman"/>
        </w:rPr>
        <w:lastRenderedPageBreak/>
        <w:t xml:space="preserve">Adicionalmente, considerando la previsión de financiación obtenida por los proyectos publicados por la plataforma para el primer ejercicio de actividad, indique la previsión de exigencias de recursos propios, con desglose de las partidas que los integrarán, de conformidad con lo previsto en el </w:t>
      </w:r>
      <w:hyperlink r:id="rId19" w:history="1">
        <w:r w:rsidRPr="009B2AD0">
          <w:rPr>
            <w:rFonts w:eastAsia="Century Gothic" w:cs="Times New Roman"/>
            <w:i/>
            <w:color w:val="AD2144"/>
          </w:rPr>
          <w:t>artículo 56.2 y 3 de la Ley 5/2015</w:t>
        </w:r>
      </w:hyperlink>
      <w:r w:rsidRPr="009B2AD0">
        <w:rPr>
          <w:rFonts w:eastAsia="Century Gothic" w:cs="Times New Roman"/>
        </w:rPr>
        <w:t>:</w:t>
      </w:r>
    </w:p>
    <w:tbl>
      <w:tblPr>
        <w:tblStyle w:val="Tablaconcuadrcula"/>
        <w:tblW w:w="0" w:type="auto"/>
        <w:tblLook w:val="04A0" w:firstRow="1" w:lastRow="0" w:firstColumn="1" w:lastColumn="0" w:noHBand="0" w:noVBand="1"/>
      </w:tblPr>
      <w:tblGrid>
        <w:gridCol w:w="8572"/>
      </w:tblGrid>
      <w:tr w:rsidR="00832BE6" w:rsidTr="00832BE6">
        <w:tc>
          <w:tcPr>
            <w:tcW w:w="8644" w:type="dxa"/>
          </w:tcPr>
          <w:p w:rsidR="00832BE6" w:rsidRDefault="00832BE6" w:rsidP="002D4B4D"/>
          <w:p w:rsidR="00832BE6" w:rsidRDefault="00832BE6" w:rsidP="002D4B4D"/>
          <w:p w:rsidR="00832BE6" w:rsidRDefault="00832BE6" w:rsidP="002D4B4D"/>
          <w:p w:rsidR="00832BE6" w:rsidRDefault="00832BE6" w:rsidP="002D4B4D"/>
          <w:p w:rsidR="00832BE6" w:rsidRDefault="00832BE6" w:rsidP="002D4B4D"/>
          <w:p w:rsidR="00832BE6" w:rsidRDefault="00832BE6" w:rsidP="002D4B4D"/>
        </w:tc>
      </w:tr>
    </w:tbl>
    <w:p w:rsidR="00970BD9" w:rsidRDefault="00970BD9" w:rsidP="002D4B4D">
      <w:pPr>
        <w:rPr>
          <w:lang w:eastAsia="es-ES"/>
        </w:rPr>
      </w:pPr>
    </w:p>
    <w:p w:rsidR="00C726D4" w:rsidRPr="00C726D4" w:rsidRDefault="00C726D4" w:rsidP="00C726D4"/>
    <w:p w:rsidR="002C1749" w:rsidRPr="002C1749" w:rsidRDefault="002C1749" w:rsidP="002C1749">
      <w:pPr>
        <w:rPr>
          <w:lang w:eastAsia="es-ES"/>
        </w:rPr>
        <w:sectPr w:rsidR="002C1749" w:rsidRPr="002C1749" w:rsidSect="006B47A1">
          <w:headerReference w:type="default" r:id="rId20"/>
          <w:footerReference w:type="default" r:id="rId21"/>
          <w:pgSz w:w="11906" w:h="16838" w:code="9"/>
          <w:pgMar w:top="1134" w:right="1701" w:bottom="964" w:left="1701" w:header="709" w:footer="709" w:gutter="0"/>
          <w:pgNumType w:start="1"/>
          <w:cols w:space="708"/>
          <w:docGrid w:linePitch="360"/>
        </w:sectPr>
      </w:pPr>
    </w:p>
    <w:p w:rsidR="00AA4D40" w:rsidRPr="00F845BA" w:rsidRDefault="00AA4D40" w:rsidP="00AA4D40">
      <w:pPr>
        <w:tabs>
          <w:tab w:val="right" w:pos="7920"/>
        </w:tabs>
        <w:spacing w:line="240" w:lineRule="auto"/>
        <w:rPr>
          <w:b/>
          <w:sz w:val="18"/>
          <w:szCs w:val="18"/>
        </w:rPr>
      </w:pPr>
    </w:p>
    <w:p w:rsidR="006B7D2D" w:rsidRPr="00934CF7" w:rsidRDefault="006B7D2D" w:rsidP="00515EB8">
      <w:pPr>
        <w:pStyle w:val="Ttulo1"/>
        <w:numPr>
          <w:ilvl w:val="0"/>
          <w:numId w:val="3"/>
        </w:numPr>
        <w:shd w:val="clear" w:color="auto" w:fill="A5A5A5"/>
        <w:ind w:left="431" w:hanging="431"/>
        <w:rPr>
          <w:rFonts w:ascii="Cambria" w:hAnsi="Cambria"/>
          <w:b/>
          <w:sz w:val="32"/>
        </w:rPr>
      </w:pPr>
      <w:r w:rsidRPr="00934CF7">
        <w:rPr>
          <w:rFonts w:ascii="Cambria" w:hAnsi="Cambria"/>
          <w:b/>
          <w:sz w:val="32"/>
        </w:rPr>
        <w:t>ESTRUCTURA ORGANIZATIVA</w:t>
      </w:r>
    </w:p>
    <w:p w:rsidR="006B7D2D" w:rsidRPr="00515EB8" w:rsidRDefault="006B7D2D" w:rsidP="00515EB8">
      <w:pPr>
        <w:keepNext/>
        <w:keepLines/>
        <w:numPr>
          <w:ilvl w:val="1"/>
          <w:numId w:val="3"/>
        </w:numPr>
        <w:pBdr>
          <w:top w:val="single" w:sz="18" w:space="1" w:color="CCC0D9"/>
          <w:left w:val="nil"/>
          <w:bottom w:val="nil"/>
          <w:right w:val="nil"/>
          <w:between w:val="nil"/>
          <w:bar w:val="nil"/>
        </w:pBdr>
        <w:shd w:val="clear" w:color="auto" w:fill="C9C9C9"/>
        <w:spacing w:before="240" w:after="360" w:line="240" w:lineRule="auto"/>
        <w:ind w:left="567" w:hanging="567"/>
        <w:jc w:val="left"/>
        <w:outlineLvl w:val="1"/>
        <w:rPr>
          <w:rFonts w:eastAsia="Times New Roman" w:cs="Calibri"/>
          <w:bCs/>
          <w:sz w:val="28"/>
          <w:szCs w:val="28"/>
          <w:bdr w:val="nil"/>
          <w:lang w:val="en-US"/>
        </w:rPr>
      </w:pPr>
      <w:proofErr w:type="spellStart"/>
      <w:r w:rsidRPr="00515EB8">
        <w:rPr>
          <w:rFonts w:eastAsia="Times New Roman" w:cs="Calibri"/>
          <w:bCs/>
          <w:sz w:val="28"/>
          <w:szCs w:val="28"/>
          <w:bdr w:val="nil"/>
          <w:lang w:val="en-US"/>
        </w:rPr>
        <w:t>Organigrama</w:t>
      </w:r>
      <w:proofErr w:type="spellEnd"/>
      <w:r w:rsidRPr="00515EB8">
        <w:rPr>
          <w:rFonts w:eastAsia="Times New Roman" w:cs="Calibri"/>
          <w:bCs/>
          <w:sz w:val="28"/>
          <w:szCs w:val="28"/>
          <w:bdr w:val="nil"/>
          <w:lang w:val="en-US"/>
        </w:rPr>
        <w:t xml:space="preserve"> </w:t>
      </w:r>
      <w:proofErr w:type="spellStart"/>
      <w:r w:rsidRPr="00515EB8">
        <w:rPr>
          <w:rFonts w:eastAsia="Times New Roman" w:cs="Calibri"/>
          <w:bCs/>
          <w:sz w:val="28"/>
          <w:szCs w:val="28"/>
          <w:bdr w:val="nil"/>
          <w:lang w:val="en-US"/>
        </w:rPr>
        <w:t>previsto</w:t>
      </w:r>
      <w:proofErr w:type="spellEnd"/>
      <w:r w:rsidRPr="00515EB8">
        <w:rPr>
          <w:rFonts w:eastAsia="Times New Roman" w:cs="Calibri"/>
          <w:bCs/>
          <w:sz w:val="28"/>
          <w:szCs w:val="28"/>
          <w:bdr w:val="nil"/>
          <w:lang w:val="en-US"/>
        </w:rPr>
        <w:t xml:space="preserve"> </w:t>
      </w:r>
      <w:hyperlink r:id="rId22" w:history="1"/>
    </w:p>
    <w:p w:rsidR="00722584" w:rsidRDefault="00722584" w:rsidP="00722584">
      <w:pPr>
        <w:pStyle w:val="Vietas1"/>
        <w:tabs>
          <w:tab w:val="clear" w:pos="8280"/>
        </w:tabs>
        <w:rPr>
          <w:rFonts w:cs="Calibri"/>
          <w:b w:val="0"/>
          <w:szCs w:val="22"/>
        </w:rPr>
      </w:pPr>
      <w:r w:rsidRPr="00274CC6">
        <w:rPr>
          <w:rFonts w:cs="Calibri"/>
          <w:b w:val="0"/>
          <w:szCs w:val="22"/>
        </w:rPr>
        <w:t xml:space="preserve">La </w:t>
      </w:r>
      <w:r w:rsidR="009B2AD0">
        <w:rPr>
          <w:rFonts w:cs="Calibri"/>
          <w:b w:val="0"/>
          <w:szCs w:val="22"/>
        </w:rPr>
        <w:t>Entidad</w:t>
      </w:r>
      <w:r w:rsidRPr="00274CC6">
        <w:rPr>
          <w:rFonts w:cs="Calibri"/>
          <w:b w:val="0"/>
          <w:szCs w:val="22"/>
        </w:rPr>
        <w:t xml:space="preserve"> deberá disponer de una estructura organizativa con líneas de responsabilidad definidas, transparentes y coherentes, adecuada y proporcionada a las actividades previstas</w:t>
      </w:r>
      <w:r w:rsidR="00160F54">
        <w:rPr>
          <w:rFonts w:cs="Calibri"/>
          <w:b w:val="0"/>
          <w:szCs w:val="22"/>
        </w:rPr>
        <w:t>.</w:t>
      </w:r>
    </w:p>
    <w:p w:rsidR="00722584" w:rsidRPr="00274CC6" w:rsidRDefault="00722584" w:rsidP="00722584">
      <w:pPr>
        <w:pStyle w:val="Vietas1"/>
        <w:tabs>
          <w:tab w:val="clear" w:pos="8280"/>
          <w:tab w:val="num" w:pos="397"/>
        </w:tabs>
        <w:ind w:left="397" w:hanging="397"/>
        <w:rPr>
          <w:rFonts w:cs="Calibri"/>
          <w:b w:val="0"/>
          <w:szCs w:val="22"/>
        </w:rPr>
      </w:pPr>
      <w:r w:rsidRPr="00274CC6">
        <w:rPr>
          <w:rFonts w:cs="Calibri"/>
          <w:b w:val="0"/>
          <w:szCs w:val="22"/>
        </w:rPr>
        <w:t>Detalle el organigrama previsto:</w:t>
      </w:r>
    </w:p>
    <w:tbl>
      <w:tblPr>
        <w:tblW w:w="85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505"/>
      </w:tblGrid>
      <w:tr w:rsidR="00722584" w:rsidRPr="00F845BA" w:rsidTr="00EC3C6D">
        <w:trPr>
          <w:trHeight w:val="2389"/>
        </w:trPr>
        <w:tc>
          <w:tcPr>
            <w:tcW w:w="8505" w:type="dxa"/>
          </w:tcPr>
          <w:p w:rsidR="00722584" w:rsidRPr="00F845BA" w:rsidRDefault="00722584" w:rsidP="00D97741">
            <w:pPr>
              <w:pStyle w:val="Sangradetextonormal"/>
              <w:keepNext/>
              <w:keepLines/>
              <w:ind w:left="0"/>
              <w:jc w:val="left"/>
              <w:rPr>
                <w:rFonts w:ascii="Arial" w:hAnsi="Arial" w:cs="Arial"/>
                <w:sz w:val="18"/>
                <w:szCs w:val="18"/>
                <w:lang w:val="es-ES"/>
              </w:rPr>
            </w:pPr>
          </w:p>
        </w:tc>
      </w:tr>
    </w:tbl>
    <w:p w:rsidR="00722584" w:rsidRPr="00F845BA" w:rsidRDefault="00722584" w:rsidP="00722584">
      <w:pPr>
        <w:tabs>
          <w:tab w:val="left" w:pos="1320"/>
        </w:tabs>
      </w:pPr>
    </w:p>
    <w:p w:rsidR="00160F54" w:rsidRDefault="00160F54" w:rsidP="000D7EE5">
      <w:pPr>
        <w:pStyle w:val="Vietas1"/>
        <w:tabs>
          <w:tab w:val="clear" w:pos="8280"/>
        </w:tabs>
        <w:rPr>
          <w:rFonts w:cs="Calibri"/>
          <w:b w:val="0"/>
          <w:szCs w:val="22"/>
        </w:rPr>
      </w:pPr>
      <w:r>
        <w:rPr>
          <w:rFonts w:cs="Calibri"/>
          <w:b w:val="0"/>
          <w:szCs w:val="22"/>
        </w:rPr>
        <w:t>Identifique el</w:t>
      </w:r>
      <w:r w:rsidRPr="00274CC6">
        <w:rPr>
          <w:rFonts w:cs="Calibri"/>
          <w:b w:val="0"/>
          <w:szCs w:val="22"/>
        </w:rPr>
        <w:t xml:space="preserve"> número total de personas que trabajarán en la entidad, tanto en régimen laboral como mercantil</w:t>
      </w:r>
      <w:r>
        <w:rPr>
          <w:rFonts w:cs="Calibri"/>
          <w:b w:val="0"/>
          <w:szCs w:val="22"/>
        </w:rPr>
        <w:t>:</w:t>
      </w:r>
      <w:r w:rsidRPr="00274CC6">
        <w:rPr>
          <w:rFonts w:cs="Calibri"/>
          <w:b w:val="0"/>
          <w:szCs w:val="22"/>
        </w:rPr>
        <w:t xml:space="preserve"> </w:t>
      </w:r>
      <w:r w:rsidRPr="00274CC6">
        <w:rPr>
          <w:rStyle w:val="SombreadoRelleno"/>
          <w:rFonts w:ascii="Calibri" w:hAnsi="Calibri" w:cs="Calibri"/>
          <w:b w:val="0"/>
          <w:sz w:val="22"/>
          <w:szCs w:val="22"/>
        </w:rPr>
        <w:t>...................</w:t>
      </w:r>
      <w:r w:rsidRPr="00274CC6">
        <w:rPr>
          <w:rFonts w:cs="Calibri"/>
          <w:b w:val="0"/>
          <w:szCs w:val="22"/>
        </w:rPr>
        <w:t>.</w:t>
      </w:r>
    </w:p>
    <w:p w:rsidR="00722584" w:rsidRDefault="00D904F8" w:rsidP="000D7EE5">
      <w:pPr>
        <w:pStyle w:val="Vietas1"/>
        <w:tabs>
          <w:tab w:val="clear" w:pos="8280"/>
        </w:tabs>
        <w:rPr>
          <w:rFonts w:cs="Calibri"/>
          <w:b w:val="0"/>
          <w:szCs w:val="22"/>
        </w:rPr>
      </w:pPr>
      <w:r>
        <w:rPr>
          <w:b w:val="0"/>
          <w:lang w:val="es-ES_tradnl"/>
        </w:rPr>
        <w:t>Cumplimente, para cada Departamento o Á</w:t>
      </w:r>
      <w:r w:rsidR="00160F54" w:rsidRPr="00581158">
        <w:rPr>
          <w:b w:val="0"/>
          <w:lang w:val="es-ES_tradnl"/>
        </w:rPr>
        <w:t>rea</w:t>
      </w:r>
      <w:r w:rsidR="00160F54">
        <w:rPr>
          <w:b w:val="0"/>
          <w:lang w:val="es-ES_tradnl"/>
        </w:rPr>
        <w:t xml:space="preserve"> identificado en el organigrama anterior</w:t>
      </w:r>
      <w:r>
        <w:rPr>
          <w:b w:val="0"/>
          <w:lang w:val="es-ES_tradnl"/>
        </w:rPr>
        <w:t xml:space="preserve">, </w:t>
      </w:r>
      <w:r w:rsidR="0049709B">
        <w:rPr>
          <w:b w:val="0"/>
          <w:lang w:val="es-ES_tradnl"/>
        </w:rPr>
        <w:t>la información requerida en el</w:t>
      </w:r>
      <w:r>
        <w:rPr>
          <w:b w:val="0"/>
          <w:lang w:val="es-ES_tradnl"/>
        </w:rPr>
        <w:t xml:space="preserve"> siguiente</w:t>
      </w:r>
      <w:r w:rsidR="0049709B">
        <w:rPr>
          <w:b w:val="0"/>
          <w:lang w:val="es-ES_tradnl"/>
        </w:rPr>
        <w:t xml:space="preserve"> cuadro</w:t>
      </w:r>
      <w:r w:rsidR="00722584">
        <w:rPr>
          <w:rFonts w:cs="Calibri"/>
          <w:b w:val="0"/>
          <w:szCs w:val="22"/>
        </w:rPr>
        <w:t>:</w:t>
      </w:r>
    </w:p>
    <w:p w:rsidR="00D904F8" w:rsidRPr="00D904F8" w:rsidRDefault="00D904F8" w:rsidP="00D904F8">
      <w:pPr>
        <w:rPr>
          <w:lang w:eastAsia="es-ES"/>
        </w:rPr>
      </w:pPr>
    </w:p>
    <w:tbl>
      <w:tblPr>
        <w:tblStyle w:val="Tablaconcuadrcula"/>
        <w:tblW w:w="0" w:type="auto"/>
        <w:tblInd w:w="4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163"/>
        <w:gridCol w:w="12"/>
        <w:gridCol w:w="809"/>
        <w:gridCol w:w="1418"/>
        <w:gridCol w:w="850"/>
        <w:gridCol w:w="851"/>
        <w:gridCol w:w="1559"/>
        <w:gridCol w:w="1484"/>
      </w:tblGrid>
      <w:tr w:rsidR="00D904F8" w:rsidRPr="00530C82" w:rsidTr="009B2AD0">
        <w:trPr>
          <w:tblHeader/>
        </w:trPr>
        <w:tc>
          <w:tcPr>
            <w:tcW w:w="3402" w:type="dxa"/>
            <w:gridSpan w:val="4"/>
            <w:tcBorders>
              <w:bottom w:val="single" w:sz="6" w:space="0" w:color="auto"/>
            </w:tcBorders>
          </w:tcPr>
          <w:p w:rsidR="00D904F8" w:rsidRPr="00530C82" w:rsidRDefault="00D904F8" w:rsidP="00185AE0">
            <w:pPr>
              <w:pStyle w:val="Vietas1"/>
              <w:tabs>
                <w:tab w:val="clear" w:pos="8280"/>
              </w:tabs>
              <w:jc w:val="center"/>
              <w:rPr>
                <w:rFonts w:cs="Calibri"/>
                <w:b w:val="0"/>
              </w:rPr>
            </w:pPr>
            <w:r w:rsidRPr="00530C82">
              <w:rPr>
                <w:rFonts w:cs="Calibri"/>
                <w:b w:val="0"/>
              </w:rPr>
              <w:t>Departamento o Área</w:t>
            </w:r>
          </w:p>
        </w:tc>
        <w:tc>
          <w:tcPr>
            <w:tcW w:w="4744" w:type="dxa"/>
            <w:gridSpan w:val="4"/>
            <w:tcBorders>
              <w:bottom w:val="single" w:sz="6" w:space="0" w:color="auto"/>
            </w:tcBorders>
          </w:tcPr>
          <w:p w:rsidR="00D904F8" w:rsidRPr="00530C82" w:rsidRDefault="00D904F8" w:rsidP="00185AE0">
            <w:pPr>
              <w:pStyle w:val="Vietas1"/>
              <w:tabs>
                <w:tab w:val="clear" w:pos="8280"/>
              </w:tabs>
              <w:jc w:val="center"/>
              <w:rPr>
                <w:rFonts w:cs="Calibri"/>
                <w:b w:val="0"/>
              </w:rPr>
            </w:pPr>
            <w:r w:rsidRPr="00530C82">
              <w:rPr>
                <w:rFonts w:cs="Calibri"/>
                <w:b w:val="0"/>
              </w:rPr>
              <w:t>Personal asignado</w:t>
            </w:r>
          </w:p>
        </w:tc>
      </w:tr>
      <w:tr w:rsidR="00185AE0" w:rsidRPr="00530C82" w:rsidTr="009B2AD0">
        <w:trPr>
          <w:trHeight w:val="133"/>
          <w:tblHeader/>
        </w:trPr>
        <w:tc>
          <w:tcPr>
            <w:tcW w:w="1175" w:type="dxa"/>
            <w:gridSpan w:val="2"/>
            <w:vMerge w:val="restart"/>
            <w:tcBorders>
              <w:top w:val="single" w:sz="6" w:space="0" w:color="auto"/>
              <w:bottom w:val="single" w:sz="6" w:space="0" w:color="auto"/>
            </w:tcBorders>
          </w:tcPr>
          <w:p w:rsidR="00185AE0" w:rsidRPr="00530C82" w:rsidRDefault="00185AE0" w:rsidP="00D904F8">
            <w:pPr>
              <w:pStyle w:val="Vietas1"/>
              <w:tabs>
                <w:tab w:val="clear" w:pos="8280"/>
              </w:tabs>
              <w:rPr>
                <w:rFonts w:cs="Calibri"/>
                <w:b w:val="0"/>
              </w:rPr>
            </w:pPr>
            <w:r w:rsidRPr="00530C82">
              <w:rPr>
                <w:rFonts w:cs="Calibri"/>
                <w:b w:val="0"/>
              </w:rPr>
              <w:t xml:space="preserve">Nombre </w:t>
            </w:r>
          </w:p>
        </w:tc>
        <w:tc>
          <w:tcPr>
            <w:tcW w:w="809" w:type="dxa"/>
            <w:vMerge w:val="restart"/>
            <w:tcBorders>
              <w:top w:val="single" w:sz="6" w:space="0" w:color="auto"/>
              <w:bottom w:val="single" w:sz="6" w:space="0" w:color="auto"/>
            </w:tcBorders>
          </w:tcPr>
          <w:p w:rsidR="00185AE0" w:rsidRPr="00530C82" w:rsidRDefault="00185AE0" w:rsidP="00D904F8">
            <w:pPr>
              <w:pStyle w:val="Vietas1"/>
              <w:tabs>
                <w:tab w:val="clear" w:pos="8280"/>
              </w:tabs>
              <w:rPr>
                <w:rFonts w:cs="Calibri"/>
                <w:b w:val="0"/>
              </w:rPr>
            </w:pPr>
            <w:r w:rsidRPr="00530C82">
              <w:rPr>
                <w:rFonts w:cs="Calibri"/>
                <w:b w:val="0"/>
              </w:rPr>
              <w:t>Interno</w:t>
            </w:r>
          </w:p>
        </w:tc>
        <w:tc>
          <w:tcPr>
            <w:tcW w:w="1418" w:type="dxa"/>
            <w:vMerge w:val="restart"/>
            <w:tcBorders>
              <w:top w:val="single" w:sz="6" w:space="0" w:color="auto"/>
              <w:bottom w:val="single" w:sz="6" w:space="0" w:color="auto"/>
            </w:tcBorders>
          </w:tcPr>
          <w:p w:rsidR="00185AE0" w:rsidRPr="00530C82" w:rsidRDefault="00DF2C02" w:rsidP="006A2A4C">
            <w:pPr>
              <w:pStyle w:val="Vietas1"/>
              <w:tabs>
                <w:tab w:val="clear" w:pos="8280"/>
              </w:tabs>
              <w:rPr>
                <w:rFonts w:cs="Calibri"/>
                <w:b w:val="0"/>
              </w:rPr>
            </w:pPr>
            <w:r w:rsidRPr="00530C82">
              <w:rPr>
                <w:rFonts w:cs="Calibri"/>
                <w:b w:val="0"/>
              </w:rPr>
              <w:t>Externalizado</w:t>
            </w:r>
          </w:p>
        </w:tc>
        <w:tc>
          <w:tcPr>
            <w:tcW w:w="850" w:type="dxa"/>
            <w:vMerge w:val="restart"/>
            <w:tcBorders>
              <w:top w:val="single" w:sz="6" w:space="0" w:color="auto"/>
              <w:bottom w:val="single" w:sz="6" w:space="0" w:color="auto"/>
            </w:tcBorders>
          </w:tcPr>
          <w:p w:rsidR="00185AE0" w:rsidRPr="00530C82" w:rsidRDefault="00185AE0" w:rsidP="00D904F8">
            <w:pPr>
              <w:pStyle w:val="Vietas1"/>
              <w:tabs>
                <w:tab w:val="clear" w:pos="8280"/>
              </w:tabs>
              <w:rPr>
                <w:rFonts w:cs="Calibri"/>
                <w:b w:val="0"/>
              </w:rPr>
            </w:pPr>
            <w:r w:rsidRPr="00530C82">
              <w:rPr>
                <w:rFonts w:cs="Calibri"/>
                <w:b w:val="0"/>
              </w:rPr>
              <w:t>Nº total</w:t>
            </w:r>
          </w:p>
        </w:tc>
        <w:tc>
          <w:tcPr>
            <w:tcW w:w="851" w:type="dxa"/>
            <w:vMerge w:val="restart"/>
            <w:tcBorders>
              <w:top w:val="single" w:sz="6" w:space="0" w:color="auto"/>
              <w:bottom w:val="single" w:sz="6" w:space="0" w:color="auto"/>
            </w:tcBorders>
          </w:tcPr>
          <w:p w:rsidR="00185AE0" w:rsidRPr="00530C82" w:rsidRDefault="00185AE0" w:rsidP="00185AE0">
            <w:pPr>
              <w:pStyle w:val="Vietas1"/>
              <w:tabs>
                <w:tab w:val="clear" w:pos="8280"/>
              </w:tabs>
              <w:rPr>
                <w:rFonts w:cs="Calibri"/>
                <w:b w:val="0"/>
              </w:rPr>
            </w:pPr>
            <w:r w:rsidRPr="00530C82">
              <w:rPr>
                <w:rFonts w:cs="Calibri"/>
                <w:b w:val="0"/>
              </w:rPr>
              <w:t>Nº a tiempo completo</w:t>
            </w:r>
          </w:p>
        </w:tc>
        <w:tc>
          <w:tcPr>
            <w:tcW w:w="3043" w:type="dxa"/>
            <w:gridSpan w:val="2"/>
            <w:tcBorders>
              <w:top w:val="single" w:sz="6" w:space="0" w:color="auto"/>
              <w:bottom w:val="single" w:sz="6" w:space="0" w:color="auto"/>
            </w:tcBorders>
          </w:tcPr>
          <w:p w:rsidR="00185AE0" w:rsidRPr="00530C82" w:rsidRDefault="00185AE0" w:rsidP="00185AE0">
            <w:pPr>
              <w:pStyle w:val="Vietas1"/>
              <w:tabs>
                <w:tab w:val="clear" w:pos="8280"/>
              </w:tabs>
              <w:jc w:val="center"/>
              <w:rPr>
                <w:rFonts w:cs="Calibri"/>
                <w:b w:val="0"/>
              </w:rPr>
            </w:pPr>
            <w:r w:rsidRPr="00530C82">
              <w:rPr>
                <w:rFonts w:cs="Calibri"/>
                <w:b w:val="0"/>
              </w:rPr>
              <w:t>Nº a tiempo parcial</w:t>
            </w:r>
            <w:r w:rsidR="00D37C8F" w:rsidRPr="00530C82">
              <w:rPr>
                <w:rFonts w:cs="Calibri"/>
                <w:b w:val="0"/>
              </w:rPr>
              <w:t xml:space="preserve"> </w:t>
            </w:r>
            <w:r w:rsidR="00D37C8F" w:rsidRPr="00530C82">
              <w:rPr>
                <w:rFonts w:cs="Calibri"/>
                <w:b w:val="0"/>
                <w:bCs/>
                <w:color w:val="AD2144" w:themeColor="accent1"/>
                <w:vertAlign w:val="superscript"/>
                <w:lang w:val="es-ES_tradnl"/>
              </w:rPr>
              <w:t>(*)</w:t>
            </w:r>
          </w:p>
        </w:tc>
      </w:tr>
      <w:tr w:rsidR="00185AE0" w:rsidRPr="00530C82" w:rsidTr="009B2AD0">
        <w:trPr>
          <w:trHeight w:val="133"/>
          <w:tblHeader/>
        </w:trPr>
        <w:tc>
          <w:tcPr>
            <w:tcW w:w="1175" w:type="dxa"/>
            <w:gridSpan w:val="2"/>
            <w:vMerge/>
            <w:tcBorders>
              <w:top w:val="single" w:sz="6" w:space="0" w:color="auto"/>
              <w:bottom w:val="single" w:sz="12" w:space="0" w:color="auto"/>
            </w:tcBorders>
          </w:tcPr>
          <w:p w:rsidR="00185AE0" w:rsidRPr="00530C82" w:rsidRDefault="00185AE0" w:rsidP="00D904F8">
            <w:pPr>
              <w:pStyle w:val="Vietas1"/>
              <w:tabs>
                <w:tab w:val="clear" w:pos="8280"/>
              </w:tabs>
              <w:rPr>
                <w:rFonts w:cs="Calibri"/>
              </w:rPr>
            </w:pPr>
          </w:p>
        </w:tc>
        <w:tc>
          <w:tcPr>
            <w:tcW w:w="809" w:type="dxa"/>
            <w:vMerge/>
            <w:tcBorders>
              <w:top w:val="single" w:sz="6" w:space="0" w:color="auto"/>
              <w:bottom w:val="single" w:sz="12" w:space="0" w:color="auto"/>
            </w:tcBorders>
          </w:tcPr>
          <w:p w:rsidR="00185AE0" w:rsidRPr="00530C82" w:rsidRDefault="00185AE0" w:rsidP="00D904F8">
            <w:pPr>
              <w:pStyle w:val="Vietas1"/>
              <w:tabs>
                <w:tab w:val="clear" w:pos="8280"/>
              </w:tabs>
              <w:rPr>
                <w:rFonts w:cs="Calibri"/>
              </w:rPr>
            </w:pPr>
          </w:p>
        </w:tc>
        <w:tc>
          <w:tcPr>
            <w:tcW w:w="1418" w:type="dxa"/>
            <w:vMerge/>
            <w:tcBorders>
              <w:top w:val="single" w:sz="6" w:space="0" w:color="auto"/>
              <w:bottom w:val="single" w:sz="12" w:space="0" w:color="auto"/>
            </w:tcBorders>
          </w:tcPr>
          <w:p w:rsidR="00185AE0" w:rsidRPr="00530C82" w:rsidRDefault="00185AE0" w:rsidP="00D904F8">
            <w:pPr>
              <w:pStyle w:val="Vietas1"/>
              <w:tabs>
                <w:tab w:val="clear" w:pos="8280"/>
              </w:tabs>
              <w:rPr>
                <w:rFonts w:cs="Calibri"/>
                <w:b w:val="0"/>
              </w:rPr>
            </w:pPr>
          </w:p>
        </w:tc>
        <w:tc>
          <w:tcPr>
            <w:tcW w:w="850" w:type="dxa"/>
            <w:vMerge/>
            <w:tcBorders>
              <w:top w:val="single" w:sz="6" w:space="0" w:color="auto"/>
              <w:bottom w:val="single" w:sz="12" w:space="0" w:color="auto"/>
            </w:tcBorders>
          </w:tcPr>
          <w:p w:rsidR="00185AE0" w:rsidRPr="00530C82" w:rsidRDefault="00185AE0" w:rsidP="00D904F8">
            <w:pPr>
              <w:pStyle w:val="Vietas1"/>
              <w:tabs>
                <w:tab w:val="clear" w:pos="8280"/>
              </w:tabs>
              <w:rPr>
                <w:rFonts w:cs="Calibri"/>
                <w:b w:val="0"/>
              </w:rPr>
            </w:pPr>
          </w:p>
        </w:tc>
        <w:tc>
          <w:tcPr>
            <w:tcW w:w="851" w:type="dxa"/>
            <w:vMerge/>
            <w:tcBorders>
              <w:top w:val="single" w:sz="6" w:space="0" w:color="auto"/>
              <w:bottom w:val="single" w:sz="12" w:space="0" w:color="auto"/>
            </w:tcBorders>
          </w:tcPr>
          <w:p w:rsidR="00185AE0" w:rsidRPr="00530C82" w:rsidRDefault="00185AE0" w:rsidP="00D904F8">
            <w:pPr>
              <w:pStyle w:val="Vietas1"/>
              <w:tabs>
                <w:tab w:val="clear" w:pos="8280"/>
              </w:tabs>
              <w:rPr>
                <w:rFonts w:cs="Calibri"/>
                <w:b w:val="0"/>
              </w:rPr>
            </w:pPr>
          </w:p>
        </w:tc>
        <w:tc>
          <w:tcPr>
            <w:tcW w:w="1559" w:type="dxa"/>
            <w:tcBorders>
              <w:top w:val="single" w:sz="6" w:space="0" w:color="auto"/>
              <w:bottom w:val="single" w:sz="12" w:space="0" w:color="auto"/>
            </w:tcBorders>
          </w:tcPr>
          <w:p w:rsidR="00185AE0" w:rsidRPr="00530C82" w:rsidRDefault="00185AE0" w:rsidP="00185AE0">
            <w:pPr>
              <w:pStyle w:val="Vietas1"/>
              <w:tabs>
                <w:tab w:val="clear" w:pos="8280"/>
              </w:tabs>
              <w:jc w:val="left"/>
              <w:rPr>
                <w:rFonts w:cs="Calibri"/>
                <w:b w:val="0"/>
              </w:rPr>
            </w:pPr>
            <w:r w:rsidRPr="00530C82">
              <w:rPr>
                <w:rFonts w:cs="Calibri"/>
                <w:b w:val="0"/>
              </w:rPr>
              <w:t xml:space="preserve">Personal que presta servicios simultáneamente en distintos departamentos o áreas </w:t>
            </w:r>
          </w:p>
        </w:tc>
        <w:tc>
          <w:tcPr>
            <w:tcW w:w="1484" w:type="dxa"/>
            <w:tcBorders>
              <w:top w:val="single" w:sz="6" w:space="0" w:color="auto"/>
              <w:bottom w:val="single" w:sz="12" w:space="0" w:color="auto"/>
            </w:tcBorders>
          </w:tcPr>
          <w:p w:rsidR="00185AE0" w:rsidRPr="00530C82" w:rsidRDefault="00185AE0" w:rsidP="006A2A4C">
            <w:pPr>
              <w:pStyle w:val="Vietas1"/>
              <w:tabs>
                <w:tab w:val="clear" w:pos="8280"/>
              </w:tabs>
              <w:rPr>
                <w:rFonts w:cs="Calibri"/>
                <w:b w:val="0"/>
              </w:rPr>
            </w:pPr>
            <w:r w:rsidRPr="00530C82">
              <w:rPr>
                <w:rFonts w:cs="Calibri"/>
                <w:b w:val="0"/>
              </w:rPr>
              <w:t xml:space="preserve">Personal que presta servicios simultáneamente otras entidades </w:t>
            </w:r>
          </w:p>
        </w:tc>
      </w:tr>
      <w:tr w:rsidR="00185AE0" w:rsidRPr="00530C82" w:rsidTr="00A930E0">
        <w:trPr>
          <w:trHeight w:val="567"/>
        </w:trPr>
        <w:tc>
          <w:tcPr>
            <w:tcW w:w="1175" w:type="dxa"/>
            <w:gridSpan w:val="2"/>
            <w:tcBorders>
              <w:top w:val="single" w:sz="12" w:space="0" w:color="auto"/>
              <w:bottom w:val="dotted" w:sz="4" w:space="0" w:color="auto"/>
            </w:tcBorders>
          </w:tcPr>
          <w:p w:rsidR="00185AE0" w:rsidRPr="00530C82" w:rsidRDefault="00185AE0" w:rsidP="00D904F8">
            <w:pPr>
              <w:pStyle w:val="Vietas1"/>
              <w:tabs>
                <w:tab w:val="clear" w:pos="8280"/>
              </w:tabs>
              <w:rPr>
                <w:rFonts w:cs="Calibri"/>
                <w:b w:val="0"/>
              </w:rPr>
            </w:pPr>
          </w:p>
        </w:tc>
        <w:tc>
          <w:tcPr>
            <w:tcW w:w="809" w:type="dxa"/>
            <w:tcBorders>
              <w:top w:val="single" w:sz="12" w:space="0" w:color="auto"/>
              <w:bottom w:val="dotted" w:sz="4" w:space="0" w:color="auto"/>
            </w:tcBorders>
          </w:tcPr>
          <w:p w:rsidR="00185AE0" w:rsidRPr="00530C82" w:rsidRDefault="00333C3D" w:rsidP="001D524F">
            <w:pPr>
              <w:pStyle w:val="Vietas1"/>
              <w:tabs>
                <w:tab w:val="clear" w:pos="8280"/>
              </w:tabs>
              <w:jc w:val="center"/>
              <w:rPr>
                <w:rFonts w:cs="Calibri"/>
                <w:b w:val="0"/>
              </w:rPr>
            </w:pPr>
            <w:r w:rsidRPr="00530C82">
              <w:rPr>
                <w:rFonts w:cs="Calibri"/>
                <w:b w:val="0"/>
              </w:rPr>
              <w:fldChar w:fldCharType="begin">
                <w:ffData>
                  <w:name w:val="Casilla14"/>
                  <w:enabled/>
                  <w:calcOnExit w:val="0"/>
                  <w:checkBox>
                    <w:sizeAuto/>
                    <w:default w:val="0"/>
                  </w:checkBox>
                </w:ffData>
              </w:fldChar>
            </w:r>
            <w:r w:rsidR="00A930E0" w:rsidRPr="00530C82">
              <w:rPr>
                <w:rFonts w:cs="Calibri"/>
                <w:b w:val="0"/>
              </w:rPr>
              <w:instrText xml:space="preserve"> FORMCHECKBOX </w:instrText>
            </w:r>
            <w:r w:rsidR="006E587C">
              <w:rPr>
                <w:rFonts w:cs="Calibri"/>
                <w:b w:val="0"/>
              </w:rPr>
            </w:r>
            <w:r w:rsidR="006E587C">
              <w:rPr>
                <w:rFonts w:cs="Calibri"/>
                <w:b w:val="0"/>
              </w:rPr>
              <w:fldChar w:fldCharType="separate"/>
            </w:r>
            <w:r w:rsidRPr="00530C82">
              <w:rPr>
                <w:rFonts w:cs="Calibri"/>
                <w:b w:val="0"/>
              </w:rPr>
              <w:fldChar w:fldCharType="end"/>
            </w:r>
          </w:p>
        </w:tc>
        <w:tc>
          <w:tcPr>
            <w:tcW w:w="1418" w:type="dxa"/>
            <w:tcBorders>
              <w:top w:val="single" w:sz="12" w:space="0" w:color="auto"/>
              <w:bottom w:val="dotted" w:sz="4" w:space="0" w:color="auto"/>
            </w:tcBorders>
          </w:tcPr>
          <w:p w:rsidR="00185AE0" w:rsidRPr="00530C82" w:rsidRDefault="00333C3D" w:rsidP="001D524F">
            <w:pPr>
              <w:pStyle w:val="Vietas1"/>
              <w:tabs>
                <w:tab w:val="clear" w:pos="8280"/>
              </w:tabs>
              <w:jc w:val="center"/>
              <w:rPr>
                <w:rFonts w:cs="Calibri"/>
                <w:b w:val="0"/>
              </w:rPr>
            </w:pPr>
            <w:r w:rsidRPr="00530C82">
              <w:rPr>
                <w:rFonts w:cs="Calibri"/>
                <w:b w:val="0"/>
              </w:rPr>
              <w:fldChar w:fldCharType="begin">
                <w:ffData>
                  <w:name w:val="Casilla14"/>
                  <w:enabled/>
                  <w:calcOnExit w:val="0"/>
                  <w:checkBox>
                    <w:sizeAuto/>
                    <w:default w:val="0"/>
                  </w:checkBox>
                </w:ffData>
              </w:fldChar>
            </w:r>
            <w:r w:rsidR="00A930E0" w:rsidRPr="00530C82">
              <w:rPr>
                <w:rFonts w:cs="Calibri"/>
                <w:b w:val="0"/>
              </w:rPr>
              <w:instrText xml:space="preserve"> FORMCHECKBOX </w:instrText>
            </w:r>
            <w:r w:rsidR="006E587C">
              <w:rPr>
                <w:rFonts w:cs="Calibri"/>
                <w:b w:val="0"/>
              </w:rPr>
            </w:r>
            <w:r w:rsidR="006E587C">
              <w:rPr>
                <w:rFonts w:cs="Calibri"/>
                <w:b w:val="0"/>
              </w:rPr>
              <w:fldChar w:fldCharType="separate"/>
            </w:r>
            <w:r w:rsidRPr="00530C82">
              <w:rPr>
                <w:rFonts w:cs="Calibri"/>
                <w:b w:val="0"/>
              </w:rPr>
              <w:fldChar w:fldCharType="end"/>
            </w:r>
          </w:p>
        </w:tc>
        <w:tc>
          <w:tcPr>
            <w:tcW w:w="850" w:type="dxa"/>
            <w:tcBorders>
              <w:top w:val="single" w:sz="12" w:space="0" w:color="auto"/>
              <w:bottom w:val="dotted" w:sz="4" w:space="0" w:color="auto"/>
            </w:tcBorders>
          </w:tcPr>
          <w:p w:rsidR="00185AE0" w:rsidRPr="00530C82" w:rsidRDefault="00185AE0" w:rsidP="00D37C8F">
            <w:pPr>
              <w:pStyle w:val="Vietas1"/>
              <w:tabs>
                <w:tab w:val="clear" w:pos="8280"/>
              </w:tabs>
              <w:jc w:val="center"/>
              <w:rPr>
                <w:rFonts w:cs="Calibri"/>
                <w:b w:val="0"/>
              </w:rPr>
            </w:pPr>
          </w:p>
        </w:tc>
        <w:tc>
          <w:tcPr>
            <w:tcW w:w="851" w:type="dxa"/>
            <w:tcBorders>
              <w:top w:val="single" w:sz="12" w:space="0" w:color="auto"/>
              <w:bottom w:val="dotted" w:sz="4" w:space="0" w:color="auto"/>
            </w:tcBorders>
          </w:tcPr>
          <w:p w:rsidR="00185AE0" w:rsidRPr="00530C82" w:rsidRDefault="00185AE0" w:rsidP="00D37C8F">
            <w:pPr>
              <w:pStyle w:val="Vietas1"/>
              <w:tabs>
                <w:tab w:val="clear" w:pos="8280"/>
              </w:tabs>
              <w:jc w:val="center"/>
              <w:rPr>
                <w:rFonts w:cs="Calibri"/>
                <w:b w:val="0"/>
              </w:rPr>
            </w:pPr>
          </w:p>
        </w:tc>
        <w:tc>
          <w:tcPr>
            <w:tcW w:w="1559" w:type="dxa"/>
            <w:tcBorders>
              <w:top w:val="single" w:sz="12" w:space="0" w:color="auto"/>
              <w:bottom w:val="dotted" w:sz="4" w:space="0" w:color="auto"/>
            </w:tcBorders>
          </w:tcPr>
          <w:p w:rsidR="00185AE0" w:rsidRPr="00530C82" w:rsidRDefault="00185AE0" w:rsidP="00D37C8F">
            <w:pPr>
              <w:pStyle w:val="Vietas1"/>
              <w:tabs>
                <w:tab w:val="clear" w:pos="8280"/>
              </w:tabs>
              <w:jc w:val="center"/>
              <w:rPr>
                <w:rFonts w:cs="Calibri"/>
                <w:b w:val="0"/>
              </w:rPr>
            </w:pPr>
          </w:p>
        </w:tc>
        <w:tc>
          <w:tcPr>
            <w:tcW w:w="1484" w:type="dxa"/>
            <w:tcBorders>
              <w:top w:val="single" w:sz="12" w:space="0" w:color="auto"/>
              <w:bottom w:val="dotted" w:sz="4" w:space="0" w:color="auto"/>
            </w:tcBorders>
          </w:tcPr>
          <w:p w:rsidR="00185AE0" w:rsidRPr="00530C82" w:rsidRDefault="00185AE0" w:rsidP="00D37C8F">
            <w:pPr>
              <w:pStyle w:val="Vietas1"/>
              <w:tabs>
                <w:tab w:val="clear" w:pos="8280"/>
              </w:tabs>
              <w:jc w:val="center"/>
              <w:rPr>
                <w:rFonts w:cs="Calibri"/>
                <w:b w:val="0"/>
              </w:rPr>
            </w:pPr>
          </w:p>
        </w:tc>
      </w:tr>
      <w:tr w:rsidR="00F17393" w:rsidRPr="00530C82" w:rsidTr="00A930E0">
        <w:trPr>
          <w:trHeight w:val="567"/>
        </w:trPr>
        <w:tc>
          <w:tcPr>
            <w:tcW w:w="1163" w:type="dxa"/>
            <w:tcBorders>
              <w:top w:val="dotted" w:sz="4" w:space="0" w:color="auto"/>
              <w:bottom w:val="dotted" w:sz="4" w:space="0" w:color="auto"/>
            </w:tcBorders>
          </w:tcPr>
          <w:p w:rsidR="00F17393" w:rsidRPr="00530C82" w:rsidRDefault="00F17393" w:rsidP="00D904F8">
            <w:pPr>
              <w:pStyle w:val="Vietas1"/>
              <w:tabs>
                <w:tab w:val="clear" w:pos="8280"/>
              </w:tabs>
              <w:rPr>
                <w:rFonts w:cs="Calibri"/>
                <w:b w:val="0"/>
              </w:rPr>
            </w:pPr>
          </w:p>
        </w:tc>
        <w:tc>
          <w:tcPr>
            <w:tcW w:w="821" w:type="dxa"/>
            <w:gridSpan w:val="2"/>
            <w:tcBorders>
              <w:top w:val="dotted" w:sz="4" w:space="0" w:color="auto"/>
              <w:bottom w:val="dotted" w:sz="4" w:space="0" w:color="auto"/>
            </w:tcBorders>
          </w:tcPr>
          <w:p w:rsidR="00F17393" w:rsidRPr="00530C82" w:rsidRDefault="00333C3D" w:rsidP="001D524F">
            <w:pPr>
              <w:pStyle w:val="Vietas1"/>
              <w:tabs>
                <w:tab w:val="clear" w:pos="8280"/>
              </w:tabs>
              <w:jc w:val="center"/>
              <w:rPr>
                <w:rFonts w:cs="Calibri"/>
                <w:b w:val="0"/>
              </w:rPr>
            </w:pPr>
            <w:r w:rsidRPr="00530C82">
              <w:rPr>
                <w:rFonts w:cs="Calibri"/>
                <w:b w:val="0"/>
              </w:rPr>
              <w:fldChar w:fldCharType="begin">
                <w:ffData>
                  <w:name w:val="Casilla14"/>
                  <w:enabled/>
                  <w:calcOnExit w:val="0"/>
                  <w:checkBox>
                    <w:sizeAuto/>
                    <w:default w:val="0"/>
                  </w:checkBox>
                </w:ffData>
              </w:fldChar>
            </w:r>
            <w:r w:rsidR="00A930E0" w:rsidRPr="00530C82">
              <w:rPr>
                <w:rFonts w:cs="Calibri"/>
                <w:b w:val="0"/>
              </w:rPr>
              <w:instrText xml:space="preserve"> FORMCHECKBOX </w:instrText>
            </w:r>
            <w:r w:rsidR="006E587C">
              <w:rPr>
                <w:rFonts w:cs="Calibri"/>
                <w:b w:val="0"/>
              </w:rPr>
            </w:r>
            <w:r w:rsidR="006E587C">
              <w:rPr>
                <w:rFonts w:cs="Calibri"/>
                <w:b w:val="0"/>
              </w:rPr>
              <w:fldChar w:fldCharType="separate"/>
            </w:r>
            <w:r w:rsidRPr="00530C82">
              <w:rPr>
                <w:rFonts w:cs="Calibri"/>
                <w:b w:val="0"/>
              </w:rPr>
              <w:fldChar w:fldCharType="end"/>
            </w:r>
          </w:p>
        </w:tc>
        <w:tc>
          <w:tcPr>
            <w:tcW w:w="1418" w:type="dxa"/>
            <w:tcBorders>
              <w:top w:val="dotted" w:sz="4" w:space="0" w:color="auto"/>
              <w:bottom w:val="dotted" w:sz="4" w:space="0" w:color="auto"/>
            </w:tcBorders>
          </w:tcPr>
          <w:p w:rsidR="00F17393" w:rsidRPr="00530C82" w:rsidRDefault="00333C3D" w:rsidP="001D524F">
            <w:pPr>
              <w:pStyle w:val="Vietas1"/>
              <w:tabs>
                <w:tab w:val="clear" w:pos="8280"/>
              </w:tabs>
              <w:jc w:val="center"/>
              <w:rPr>
                <w:rFonts w:cs="Calibri"/>
                <w:b w:val="0"/>
              </w:rPr>
            </w:pPr>
            <w:r w:rsidRPr="00530C82">
              <w:rPr>
                <w:rFonts w:cs="Calibri"/>
                <w:b w:val="0"/>
              </w:rPr>
              <w:fldChar w:fldCharType="begin">
                <w:ffData>
                  <w:name w:val="Casilla14"/>
                  <w:enabled/>
                  <w:calcOnExit w:val="0"/>
                  <w:checkBox>
                    <w:sizeAuto/>
                    <w:default w:val="0"/>
                  </w:checkBox>
                </w:ffData>
              </w:fldChar>
            </w:r>
            <w:r w:rsidR="00A930E0" w:rsidRPr="00530C82">
              <w:rPr>
                <w:rFonts w:cs="Calibri"/>
                <w:b w:val="0"/>
              </w:rPr>
              <w:instrText xml:space="preserve"> FORMCHECKBOX </w:instrText>
            </w:r>
            <w:r w:rsidR="006E587C">
              <w:rPr>
                <w:rFonts w:cs="Calibri"/>
                <w:b w:val="0"/>
              </w:rPr>
            </w:r>
            <w:r w:rsidR="006E587C">
              <w:rPr>
                <w:rFonts w:cs="Calibri"/>
                <w:b w:val="0"/>
              </w:rPr>
              <w:fldChar w:fldCharType="separate"/>
            </w:r>
            <w:r w:rsidRPr="00530C82">
              <w:rPr>
                <w:rFonts w:cs="Calibri"/>
                <w:b w:val="0"/>
              </w:rPr>
              <w:fldChar w:fldCharType="end"/>
            </w:r>
          </w:p>
        </w:tc>
        <w:tc>
          <w:tcPr>
            <w:tcW w:w="850" w:type="dxa"/>
            <w:tcBorders>
              <w:top w:val="dotted" w:sz="4" w:space="0" w:color="auto"/>
              <w:bottom w:val="dotted" w:sz="4" w:space="0" w:color="auto"/>
            </w:tcBorders>
          </w:tcPr>
          <w:p w:rsidR="00F17393" w:rsidRPr="00530C82" w:rsidRDefault="00F17393" w:rsidP="00D37C8F">
            <w:pPr>
              <w:pStyle w:val="Vietas1"/>
              <w:tabs>
                <w:tab w:val="clear" w:pos="8280"/>
              </w:tabs>
              <w:jc w:val="center"/>
              <w:rPr>
                <w:rFonts w:cs="Calibri"/>
                <w:b w:val="0"/>
              </w:rPr>
            </w:pPr>
          </w:p>
        </w:tc>
        <w:tc>
          <w:tcPr>
            <w:tcW w:w="851" w:type="dxa"/>
            <w:tcBorders>
              <w:top w:val="dotted" w:sz="4" w:space="0" w:color="auto"/>
              <w:bottom w:val="dotted" w:sz="4" w:space="0" w:color="auto"/>
            </w:tcBorders>
          </w:tcPr>
          <w:p w:rsidR="00F17393" w:rsidRPr="00530C82" w:rsidRDefault="00F17393" w:rsidP="00D37C8F">
            <w:pPr>
              <w:pStyle w:val="Vietas1"/>
              <w:tabs>
                <w:tab w:val="clear" w:pos="8280"/>
              </w:tabs>
              <w:jc w:val="center"/>
              <w:rPr>
                <w:rFonts w:cs="Calibri"/>
                <w:b w:val="0"/>
              </w:rPr>
            </w:pPr>
          </w:p>
        </w:tc>
        <w:tc>
          <w:tcPr>
            <w:tcW w:w="1559" w:type="dxa"/>
            <w:tcBorders>
              <w:top w:val="dotted" w:sz="4" w:space="0" w:color="auto"/>
              <w:bottom w:val="dotted" w:sz="4" w:space="0" w:color="auto"/>
            </w:tcBorders>
          </w:tcPr>
          <w:p w:rsidR="00F17393" w:rsidRPr="00530C82" w:rsidRDefault="00F17393" w:rsidP="00D37C8F">
            <w:pPr>
              <w:pStyle w:val="Vietas1"/>
              <w:tabs>
                <w:tab w:val="clear" w:pos="8280"/>
              </w:tabs>
              <w:jc w:val="center"/>
              <w:rPr>
                <w:rFonts w:cs="Calibri"/>
                <w:b w:val="0"/>
              </w:rPr>
            </w:pPr>
          </w:p>
        </w:tc>
        <w:tc>
          <w:tcPr>
            <w:tcW w:w="1484" w:type="dxa"/>
            <w:tcBorders>
              <w:top w:val="dotted" w:sz="4" w:space="0" w:color="auto"/>
              <w:bottom w:val="dotted" w:sz="4" w:space="0" w:color="auto"/>
            </w:tcBorders>
          </w:tcPr>
          <w:p w:rsidR="00F17393" w:rsidRPr="00530C82" w:rsidRDefault="00F17393" w:rsidP="00D37C8F">
            <w:pPr>
              <w:pStyle w:val="Vietas1"/>
              <w:tabs>
                <w:tab w:val="clear" w:pos="8280"/>
              </w:tabs>
              <w:jc w:val="center"/>
              <w:rPr>
                <w:rFonts w:cs="Calibri"/>
                <w:b w:val="0"/>
              </w:rPr>
            </w:pPr>
          </w:p>
        </w:tc>
      </w:tr>
      <w:tr w:rsidR="00F17393" w:rsidRPr="00530C82" w:rsidTr="00A930E0">
        <w:trPr>
          <w:trHeight w:val="567"/>
        </w:trPr>
        <w:tc>
          <w:tcPr>
            <w:tcW w:w="1163" w:type="dxa"/>
            <w:tcBorders>
              <w:top w:val="dotted" w:sz="4" w:space="0" w:color="auto"/>
              <w:bottom w:val="dotted" w:sz="4" w:space="0" w:color="auto"/>
            </w:tcBorders>
          </w:tcPr>
          <w:p w:rsidR="00F17393" w:rsidRPr="00530C82" w:rsidRDefault="00F17393" w:rsidP="00D904F8">
            <w:pPr>
              <w:pStyle w:val="Vietas1"/>
              <w:tabs>
                <w:tab w:val="clear" w:pos="8280"/>
              </w:tabs>
              <w:rPr>
                <w:rFonts w:cs="Calibri"/>
                <w:b w:val="0"/>
              </w:rPr>
            </w:pPr>
          </w:p>
        </w:tc>
        <w:tc>
          <w:tcPr>
            <w:tcW w:w="821" w:type="dxa"/>
            <w:gridSpan w:val="2"/>
            <w:tcBorders>
              <w:top w:val="dotted" w:sz="4" w:space="0" w:color="auto"/>
              <w:bottom w:val="dotted" w:sz="4" w:space="0" w:color="auto"/>
            </w:tcBorders>
          </w:tcPr>
          <w:p w:rsidR="00F17393" w:rsidRPr="00530C82" w:rsidRDefault="00333C3D" w:rsidP="001D524F">
            <w:pPr>
              <w:pStyle w:val="Vietas1"/>
              <w:tabs>
                <w:tab w:val="clear" w:pos="8280"/>
              </w:tabs>
              <w:jc w:val="center"/>
              <w:rPr>
                <w:rFonts w:cs="Calibri"/>
                <w:b w:val="0"/>
              </w:rPr>
            </w:pPr>
            <w:r w:rsidRPr="00530C82">
              <w:rPr>
                <w:rFonts w:cs="Calibri"/>
                <w:b w:val="0"/>
              </w:rPr>
              <w:fldChar w:fldCharType="begin">
                <w:ffData>
                  <w:name w:val="Casilla14"/>
                  <w:enabled/>
                  <w:calcOnExit w:val="0"/>
                  <w:checkBox>
                    <w:sizeAuto/>
                    <w:default w:val="0"/>
                  </w:checkBox>
                </w:ffData>
              </w:fldChar>
            </w:r>
            <w:r w:rsidR="00A930E0" w:rsidRPr="00530C82">
              <w:rPr>
                <w:rFonts w:cs="Calibri"/>
                <w:b w:val="0"/>
              </w:rPr>
              <w:instrText xml:space="preserve"> FORMCHECKBOX </w:instrText>
            </w:r>
            <w:r w:rsidR="006E587C">
              <w:rPr>
                <w:rFonts w:cs="Calibri"/>
                <w:b w:val="0"/>
              </w:rPr>
            </w:r>
            <w:r w:rsidR="006E587C">
              <w:rPr>
                <w:rFonts w:cs="Calibri"/>
                <w:b w:val="0"/>
              </w:rPr>
              <w:fldChar w:fldCharType="separate"/>
            </w:r>
            <w:r w:rsidRPr="00530C82">
              <w:rPr>
                <w:rFonts w:cs="Calibri"/>
                <w:b w:val="0"/>
              </w:rPr>
              <w:fldChar w:fldCharType="end"/>
            </w:r>
          </w:p>
        </w:tc>
        <w:tc>
          <w:tcPr>
            <w:tcW w:w="1418" w:type="dxa"/>
            <w:tcBorders>
              <w:top w:val="dotted" w:sz="4" w:space="0" w:color="auto"/>
              <w:bottom w:val="dotted" w:sz="4" w:space="0" w:color="auto"/>
            </w:tcBorders>
          </w:tcPr>
          <w:p w:rsidR="00F17393" w:rsidRPr="00530C82" w:rsidRDefault="00333C3D" w:rsidP="001D524F">
            <w:pPr>
              <w:pStyle w:val="Vietas1"/>
              <w:tabs>
                <w:tab w:val="clear" w:pos="8280"/>
              </w:tabs>
              <w:jc w:val="center"/>
              <w:rPr>
                <w:rFonts w:cs="Calibri"/>
                <w:b w:val="0"/>
              </w:rPr>
            </w:pPr>
            <w:r w:rsidRPr="00530C82">
              <w:rPr>
                <w:rFonts w:cs="Calibri"/>
                <w:b w:val="0"/>
              </w:rPr>
              <w:fldChar w:fldCharType="begin">
                <w:ffData>
                  <w:name w:val="Casilla14"/>
                  <w:enabled/>
                  <w:calcOnExit w:val="0"/>
                  <w:checkBox>
                    <w:sizeAuto/>
                    <w:default w:val="0"/>
                  </w:checkBox>
                </w:ffData>
              </w:fldChar>
            </w:r>
            <w:r w:rsidR="00A930E0" w:rsidRPr="00530C82">
              <w:rPr>
                <w:rFonts w:cs="Calibri"/>
                <w:b w:val="0"/>
              </w:rPr>
              <w:instrText xml:space="preserve"> FORMCHECKBOX </w:instrText>
            </w:r>
            <w:r w:rsidR="006E587C">
              <w:rPr>
                <w:rFonts w:cs="Calibri"/>
                <w:b w:val="0"/>
              </w:rPr>
            </w:r>
            <w:r w:rsidR="006E587C">
              <w:rPr>
                <w:rFonts w:cs="Calibri"/>
                <w:b w:val="0"/>
              </w:rPr>
              <w:fldChar w:fldCharType="separate"/>
            </w:r>
            <w:r w:rsidRPr="00530C82">
              <w:rPr>
                <w:rFonts w:cs="Calibri"/>
                <w:b w:val="0"/>
              </w:rPr>
              <w:fldChar w:fldCharType="end"/>
            </w:r>
          </w:p>
        </w:tc>
        <w:tc>
          <w:tcPr>
            <w:tcW w:w="850" w:type="dxa"/>
            <w:tcBorders>
              <w:top w:val="dotted" w:sz="4" w:space="0" w:color="auto"/>
              <w:bottom w:val="dotted" w:sz="4" w:space="0" w:color="auto"/>
            </w:tcBorders>
          </w:tcPr>
          <w:p w:rsidR="00F17393" w:rsidRPr="00530C82" w:rsidRDefault="00F17393" w:rsidP="00D37C8F">
            <w:pPr>
              <w:pStyle w:val="Vietas1"/>
              <w:tabs>
                <w:tab w:val="clear" w:pos="8280"/>
              </w:tabs>
              <w:jc w:val="center"/>
              <w:rPr>
                <w:rFonts w:cs="Calibri"/>
                <w:b w:val="0"/>
              </w:rPr>
            </w:pPr>
          </w:p>
        </w:tc>
        <w:tc>
          <w:tcPr>
            <w:tcW w:w="851" w:type="dxa"/>
            <w:tcBorders>
              <w:top w:val="dotted" w:sz="4" w:space="0" w:color="auto"/>
              <w:bottom w:val="dotted" w:sz="4" w:space="0" w:color="auto"/>
            </w:tcBorders>
          </w:tcPr>
          <w:p w:rsidR="00F17393" w:rsidRPr="00530C82" w:rsidRDefault="00F17393" w:rsidP="00D37C8F">
            <w:pPr>
              <w:pStyle w:val="Vietas1"/>
              <w:tabs>
                <w:tab w:val="clear" w:pos="8280"/>
              </w:tabs>
              <w:jc w:val="center"/>
              <w:rPr>
                <w:rFonts w:cs="Calibri"/>
                <w:b w:val="0"/>
              </w:rPr>
            </w:pPr>
          </w:p>
        </w:tc>
        <w:tc>
          <w:tcPr>
            <w:tcW w:w="1559" w:type="dxa"/>
            <w:tcBorders>
              <w:top w:val="dotted" w:sz="4" w:space="0" w:color="auto"/>
              <w:bottom w:val="dotted" w:sz="4" w:space="0" w:color="auto"/>
            </w:tcBorders>
          </w:tcPr>
          <w:p w:rsidR="00F17393" w:rsidRPr="00530C82" w:rsidRDefault="00F17393" w:rsidP="00D37C8F">
            <w:pPr>
              <w:pStyle w:val="Vietas1"/>
              <w:tabs>
                <w:tab w:val="clear" w:pos="8280"/>
              </w:tabs>
              <w:jc w:val="center"/>
              <w:rPr>
                <w:rFonts w:cs="Calibri"/>
                <w:b w:val="0"/>
              </w:rPr>
            </w:pPr>
          </w:p>
        </w:tc>
        <w:tc>
          <w:tcPr>
            <w:tcW w:w="1484" w:type="dxa"/>
            <w:tcBorders>
              <w:top w:val="dotted" w:sz="4" w:space="0" w:color="auto"/>
              <w:bottom w:val="dotted" w:sz="4" w:space="0" w:color="auto"/>
            </w:tcBorders>
          </w:tcPr>
          <w:p w:rsidR="00F17393" w:rsidRPr="00530C82" w:rsidRDefault="00F17393" w:rsidP="00D37C8F">
            <w:pPr>
              <w:pStyle w:val="Vietas1"/>
              <w:tabs>
                <w:tab w:val="clear" w:pos="8280"/>
              </w:tabs>
              <w:jc w:val="center"/>
              <w:rPr>
                <w:rFonts w:cs="Calibri"/>
                <w:b w:val="0"/>
              </w:rPr>
            </w:pPr>
          </w:p>
        </w:tc>
      </w:tr>
      <w:tr w:rsidR="00F17393" w:rsidRPr="00530C82" w:rsidTr="00A930E0">
        <w:trPr>
          <w:trHeight w:val="567"/>
        </w:trPr>
        <w:tc>
          <w:tcPr>
            <w:tcW w:w="1163" w:type="dxa"/>
            <w:tcBorders>
              <w:top w:val="dotted" w:sz="4" w:space="0" w:color="auto"/>
              <w:bottom w:val="single" w:sz="12" w:space="0" w:color="auto"/>
            </w:tcBorders>
          </w:tcPr>
          <w:p w:rsidR="00F17393" w:rsidRPr="00530C82" w:rsidRDefault="00F17393" w:rsidP="00D904F8">
            <w:pPr>
              <w:pStyle w:val="Vietas1"/>
              <w:tabs>
                <w:tab w:val="clear" w:pos="8280"/>
              </w:tabs>
              <w:rPr>
                <w:rFonts w:cs="Calibri"/>
                <w:b w:val="0"/>
              </w:rPr>
            </w:pPr>
          </w:p>
        </w:tc>
        <w:tc>
          <w:tcPr>
            <w:tcW w:w="821" w:type="dxa"/>
            <w:gridSpan w:val="2"/>
            <w:tcBorders>
              <w:top w:val="dotted" w:sz="4" w:space="0" w:color="auto"/>
              <w:bottom w:val="single" w:sz="12" w:space="0" w:color="auto"/>
            </w:tcBorders>
          </w:tcPr>
          <w:p w:rsidR="00F17393" w:rsidRPr="00530C82" w:rsidRDefault="00333C3D" w:rsidP="001D524F">
            <w:pPr>
              <w:pStyle w:val="Vietas1"/>
              <w:tabs>
                <w:tab w:val="clear" w:pos="8280"/>
              </w:tabs>
              <w:jc w:val="center"/>
              <w:rPr>
                <w:rFonts w:cs="Calibri"/>
                <w:b w:val="0"/>
              </w:rPr>
            </w:pPr>
            <w:r w:rsidRPr="00530C82">
              <w:rPr>
                <w:rFonts w:cs="Calibri"/>
                <w:b w:val="0"/>
              </w:rPr>
              <w:fldChar w:fldCharType="begin">
                <w:ffData>
                  <w:name w:val="Casilla14"/>
                  <w:enabled/>
                  <w:calcOnExit w:val="0"/>
                  <w:checkBox>
                    <w:sizeAuto/>
                    <w:default w:val="0"/>
                  </w:checkBox>
                </w:ffData>
              </w:fldChar>
            </w:r>
            <w:r w:rsidR="00A930E0" w:rsidRPr="00530C82">
              <w:rPr>
                <w:rFonts w:cs="Calibri"/>
                <w:b w:val="0"/>
              </w:rPr>
              <w:instrText xml:space="preserve"> FORMCHECKBOX </w:instrText>
            </w:r>
            <w:r w:rsidR="006E587C">
              <w:rPr>
                <w:rFonts w:cs="Calibri"/>
                <w:b w:val="0"/>
              </w:rPr>
            </w:r>
            <w:r w:rsidR="006E587C">
              <w:rPr>
                <w:rFonts w:cs="Calibri"/>
                <w:b w:val="0"/>
              </w:rPr>
              <w:fldChar w:fldCharType="separate"/>
            </w:r>
            <w:r w:rsidRPr="00530C82">
              <w:rPr>
                <w:rFonts w:cs="Calibri"/>
                <w:b w:val="0"/>
              </w:rPr>
              <w:fldChar w:fldCharType="end"/>
            </w:r>
          </w:p>
        </w:tc>
        <w:tc>
          <w:tcPr>
            <w:tcW w:w="1418" w:type="dxa"/>
            <w:tcBorders>
              <w:top w:val="dotted" w:sz="4" w:space="0" w:color="auto"/>
              <w:bottom w:val="single" w:sz="12" w:space="0" w:color="auto"/>
            </w:tcBorders>
          </w:tcPr>
          <w:p w:rsidR="00F17393" w:rsidRPr="00530C82" w:rsidRDefault="00333C3D" w:rsidP="001D524F">
            <w:pPr>
              <w:pStyle w:val="Vietas1"/>
              <w:tabs>
                <w:tab w:val="clear" w:pos="8280"/>
              </w:tabs>
              <w:jc w:val="center"/>
              <w:rPr>
                <w:rFonts w:cs="Calibri"/>
                <w:b w:val="0"/>
              </w:rPr>
            </w:pPr>
            <w:r w:rsidRPr="00530C82">
              <w:rPr>
                <w:rFonts w:cs="Calibri"/>
                <w:b w:val="0"/>
              </w:rPr>
              <w:fldChar w:fldCharType="begin">
                <w:ffData>
                  <w:name w:val="Casilla14"/>
                  <w:enabled/>
                  <w:calcOnExit w:val="0"/>
                  <w:checkBox>
                    <w:sizeAuto/>
                    <w:default w:val="0"/>
                  </w:checkBox>
                </w:ffData>
              </w:fldChar>
            </w:r>
            <w:r w:rsidR="00A930E0" w:rsidRPr="00530C82">
              <w:rPr>
                <w:rFonts w:cs="Calibri"/>
                <w:b w:val="0"/>
              </w:rPr>
              <w:instrText xml:space="preserve"> FORMCHECKBOX </w:instrText>
            </w:r>
            <w:r w:rsidR="006E587C">
              <w:rPr>
                <w:rFonts w:cs="Calibri"/>
                <w:b w:val="0"/>
              </w:rPr>
            </w:r>
            <w:r w:rsidR="006E587C">
              <w:rPr>
                <w:rFonts w:cs="Calibri"/>
                <w:b w:val="0"/>
              </w:rPr>
              <w:fldChar w:fldCharType="separate"/>
            </w:r>
            <w:r w:rsidRPr="00530C82">
              <w:rPr>
                <w:rFonts w:cs="Calibri"/>
                <w:b w:val="0"/>
              </w:rPr>
              <w:fldChar w:fldCharType="end"/>
            </w:r>
          </w:p>
        </w:tc>
        <w:tc>
          <w:tcPr>
            <w:tcW w:w="850" w:type="dxa"/>
            <w:tcBorders>
              <w:top w:val="dotted" w:sz="4" w:space="0" w:color="auto"/>
              <w:bottom w:val="single" w:sz="12" w:space="0" w:color="auto"/>
            </w:tcBorders>
          </w:tcPr>
          <w:p w:rsidR="00F17393" w:rsidRPr="00530C82" w:rsidRDefault="00F17393" w:rsidP="00D37C8F">
            <w:pPr>
              <w:pStyle w:val="Vietas1"/>
              <w:tabs>
                <w:tab w:val="clear" w:pos="8280"/>
              </w:tabs>
              <w:jc w:val="center"/>
              <w:rPr>
                <w:rFonts w:cs="Calibri"/>
                <w:b w:val="0"/>
              </w:rPr>
            </w:pPr>
          </w:p>
        </w:tc>
        <w:tc>
          <w:tcPr>
            <w:tcW w:w="851" w:type="dxa"/>
            <w:tcBorders>
              <w:top w:val="dotted" w:sz="4" w:space="0" w:color="auto"/>
              <w:bottom w:val="single" w:sz="12" w:space="0" w:color="auto"/>
            </w:tcBorders>
          </w:tcPr>
          <w:p w:rsidR="00F17393" w:rsidRPr="00530C82" w:rsidRDefault="00F17393" w:rsidP="00D37C8F">
            <w:pPr>
              <w:pStyle w:val="Vietas1"/>
              <w:tabs>
                <w:tab w:val="clear" w:pos="8280"/>
              </w:tabs>
              <w:jc w:val="center"/>
              <w:rPr>
                <w:rFonts w:cs="Calibri"/>
                <w:b w:val="0"/>
              </w:rPr>
            </w:pPr>
          </w:p>
        </w:tc>
        <w:tc>
          <w:tcPr>
            <w:tcW w:w="1559" w:type="dxa"/>
            <w:tcBorders>
              <w:top w:val="dotted" w:sz="4" w:space="0" w:color="auto"/>
              <w:bottom w:val="single" w:sz="12" w:space="0" w:color="auto"/>
            </w:tcBorders>
          </w:tcPr>
          <w:p w:rsidR="00F17393" w:rsidRPr="00530C82" w:rsidRDefault="00F17393" w:rsidP="00D37C8F">
            <w:pPr>
              <w:pStyle w:val="Vietas1"/>
              <w:tabs>
                <w:tab w:val="clear" w:pos="8280"/>
              </w:tabs>
              <w:jc w:val="center"/>
              <w:rPr>
                <w:rFonts w:cs="Calibri"/>
                <w:b w:val="0"/>
              </w:rPr>
            </w:pPr>
          </w:p>
        </w:tc>
        <w:tc>
          <w:tcPr>
            <w:tcW w:w="1484" w:type="dxa"/>
            <w:tcBorders>
              <w:top w:val="dotted" w:sz="4" w:space="0" w:color="auto"/>
              <w:bottom w:val="single" w:sz="12" w:space="0" w:color="auto"/>
            </w:tcBorders>
          </w:tcPr>
          <w:p w:rsidR="00F17393" w:rsidRPr="00530C82" w:rsidRDefault="00F17393" w:rsidP="00D37C8F">
            <w:pPr>
              <w:pStyle w:val="Vietas1"/>
              <w:tabs>
                <w:tab w:val="clear" w:pos="8280"/>
              </w:tabs>
              <w:jc w:val="center"/>
              <w:rPr>
                <w:rFonts w:cs="Calibri"/>
                <w:b w:val="0"/>
              </w:rPr>
            </w:pPr>
          </w:p>
        </w:tc>
      </w:tr>
    </w:tbl>
    <w:p w:rsidR="00835854" w:rsidRPr="00D56D38" w:rsidRDefault="00D37C8F" w:rsidP="00660051">
      <w:pPr>
        <w:pStyle w:val="Vietas1"/>
        <w:tabs>
          <w:tab w:val="clear" w:pos="8280"/>
        </w:tabs>
        <w:ind w:left="567" w:hanging="219"/>
        <w:rPr>
          <w:b w:val="0"/>
          <w:szCs w:val="20"/>
        </w:rPr>
      </w:pPr>
      <w:r w:rsidRPr="00581158">
        <w:rPr>
          <w:rFonts w:cs="Arial"/>
          <w:b w:val="0"/>
          <w:bCs/>
          <w:color w:val="AD2144" w:themeColor="accent1"/>
          <w:sz w:val="18"/>
          <w:vertAlign w:val="superscript"/>
          <w:lang w:val="es-ES_tradnl"/>
        </w:rPr>
        <w:t>(*)</w:t>
      </w:r>
      <w:r>
        <w:rPr>
          <w:rFonts w:cs="Arial"/>
          <w:b w:val="0"/>
          <w:bCs/>
          <w:color w:val="AD2144" w:themeColor="accent1"/>
          <w:sz w:val="18"/>
          <w:vertAlign w:val="superscript"/>
          <w:lang w:val="es-ES_tradnl"/>
        </w:rPr>
        <w:t xml:space="preserve"> </w:t>
      </w:r>
      <w:r w:rsidRPr="00D37C8F">
        <w:rPr>
          <w:b w:val="0"/>
          <w:sz w:val="20"/>
          <w:szCs w:val="20"/>
          <w:lang w:val="es-ES_tradnl"/>
        </w:rPr>
        <w:t xml:space="preserve">En caso de que alguna persona vaya a prestar simultáneamente servicios en distintos departamentos o áreas de la </w:t>
      </w:r>
      <w:r w:rsidR="00660051">
        <w:rPr>
          <w:b w:val="0"/>
          <w:sz w:val="20"/>
          <w:szCs w:val="20"/>
          <w:lang w:val="es-ES_tradnl"/>
        </w:rPr>
        <w:t xml:space="preserve">Entidad </w:t>
      </w:r>
      <w:r w:rsidRPr="00D37C8F">
        <w:rPr>
          <w:b w:val="0"/>
          <w:sz w:val="20"/>
          <w:szCs w:val="20"/>
          <w:lang w:val="es-ES_tradnl"/>
        </w:rPr>
        <w:t>deberá identificarlos</w:t>
      </w:r>
      <w:r w:rsidR="007F60F9">
        <w:rPr>
          <w:b w:val="0"/>
          <w:sz w:val="20"/>
          <w:szCs w:val="20"/>
          <w:lang w:val="es-ES_tradnl"/>
        </w:rPr>
        <w:t>, señalando el % de tiempo que dedicará a cada uno de ellos</w:t>
      </w:r>
      <w:r w:rsidRPr="00D37C8F">
        <w:rPr>
          <w:b w:val="0"/>
          <w:sz w:val="20"/>
          <w:szCs w:val="20"/>
          <w:lang w:val="es-ES_tradnl"/>
        </w:rPr>
        <w:t xml:space="preserve">. Igualmente, </w:t>
      </w:r>
      <w:r w:rsidR="007F60F9">
        <w:rPr>
          <w:b w:val="0"/>
          <w:sz w:val="20"/>
          <w:szCs w:val="20"/>
          <w:lang w:val="es-ES_tradnl"/>
        </w:rPr>
        <w:t>respecto del nº de personas que simultáneamente presten servicios en</w:t>
      </w:r>
      <w:r w:rsidRPr="00D37C8F">
        <w:rPr>
          <w:b w:val="0"/>
          <w:sz w:val="20"/>
          <w:szCs w:val="20"/>
          <w:lang w:val="es-ES_tradnl"/>
        </w:rPr>
        <w:t xml:space="preserve"> otras entidades</w:t>
      </w:r>
      <w:r w:rsidR="007F60F9">
        <w:rPr>
          <w:b w:val="0"/>
          <w:sz w:val="20"/>
          <w:szCs w:val="20"/>
          <w:lang w:val="es-ES_tradnl"/>
        </w:rPr>
        <w:t xml:space="preserve">, deberá identificar </w:t>
      </w:r>
      <w:r w:rsidRPr="00D37C8F">
        <w:rPr>
          <w:b w:val="0"/>
          <w:sz w:val="20"/>
          <w:szCs w:val="20"/>
          <w:lang w:val="es-ES_tradnl"/>
        </w:rPr>
        <w:t>las</w:t>
      </w:r>
      <w:r w:rsidR="007F60F9">
        <w:rPr>
          <w:b w:val="0"/>
          <w:sz w:val="20"/>
          <w:szCs w:val="20"/>
          <w:lang w:val="es-ES_tradnl"/>
        </w:rPr>
        <w:t xml:space="preserve"> entidades de que se trate así como el % de tiempo que dedicarán a la </w:t>
      </w:r>
      <w:r w:rsidR="009B2AD0">
        <w:rPr>
          <w:b w:val="0"/>
          <w:sz w:val="20"/>
          <w:szCs w:val="20"/>
          <w:lang w:val="es-ES_tradnl"/>
        </w:rPr>
        <w:t>que se refiere el presente formulario</w:t>
      </w:r>
      <w:r w:rsidR="007F60F9">
        <w:rPr>
          <w:b w:val="0"/>
          <w:sz w:val="20"/>
          <w:szCs w:val="20"/>
          <w:lang w:val="es-ES_tradnl"/>
        </w:rPr>
        <w:t>.</w:t>
      </w:r>
    </w:p>
    <w:p w:rsidR="00835854" w:rsidRDefault="00835854" w:rsidP="00835854"/>
    <w:p w:rsidR="00835854" w:rsidRPr="0024756F" w:rsidRDefault="00D0264D" w:rsidP="000D7EE5">
      <w:pPr>
        <w:keepNext/>
        <w:keepLines/>
        <w:numPr>
          <w:ilvl w:val="1"/>
          <w:numId w:val="3"/>
        </w:numPr>
        <w:pBdr>
          <w:top w:val="single" w:sz="18" w:space="1" w:color="CCC0D9"/>
          <w:left w:val="nil"/>
          <w:bottom w:val="nil"/>
          <w:right w:val="nil"/>
          <w:between w:val="nil"/>
          <w:bar w:val="nil"/>
        </w:pBdr>
        <w:shd w:val="clear" w:color="auto" w:fill="C9C9C9"/>
        <w:spacing w:before="240" w:after="360" w:line="240" w:lineRule="auto"/>
        <w:ind w:left="567" w:hanging="567"/>
        <w:jc w:val="left"/>
        <w:outlineLvl w:val="1"/>
        <w:rPr>
          <w:rFonts w:eastAsia="Times New Roman" w:cs="Calibri"/>
          <w:bCs/>
          <w:sz w:val="28"/>
          <w:szCs w:val="28"/>
          <w:bdr w:val="nil"/>
        </w:rPr>
      </w:pPr>
      <w:r w:rsidRPr="0024756F">
        <w:rPr>
          <w:rFonts w:eastAsia="Times New Roman" w:cs="Calibri"/>
          <w:bCs/>
          <w:sz w:val="28"/>
          <w:szCs w:val="28"/>
          <w:bdr w:val="nil"/>
        </w:rPr>
        <w:t>Delegación de f</w:t>
      </w:r>
      <w:r w:rsidR="00835854" w:rsidRPr="0024756F">
        <w:rPr>
          <w:rFonts w:eastAsia="Times New Roman" w:cs="Calibri"/>
          <w:bCs/>
          <w:sz w:val="28"/>
          <w:szCs w:val="28"/>
          <w:bdr w:val="nil"/>
        </w:rPr>
        <w:t xml:space="preserve">unciones de control interno </w:t>
      </w:r>
    </w:p>
    <w:p w:rsidR="00835854" w:rsidRDefault="00835854" w:rsidP="00652695">
      <w:pPr>
        <w:pStyle w:val="Vietas1"/>
        <w:tabs>
          <w:tab w:val="clear" w:pos="8280"/>
          <w:tab w:val="num" w:pos="284"/>
        </w:tabs>
        <w:rPr>
          <w:b w:val="0"/>
        </w:rPr>
      </w:pPr>
      <w:r w:rsidRPr="00835854">
        <w:rPr>
          <w:rFonts w:cs="Arial"/>
          <w:b w:val="0"/>
          <w:szCs w:val="20"/>
        </w:rPr>
        <w:t>Indique</w:t>
      </w:r>
      <w:r w:rsidRPr="00835854">
        <w:rPr>
          <w:b w:val="0"/>
        </w:rPr>
        <w:t xml:space="preserve"> las funciones de control interno</w:t>
      </w:r>
      <w:r w:rsidR="009B2AD0">
        <w:rPr>
          <w:b w:val="0"/>
        </w:rPr>
        <w:t>, si les fuere exigible,</w:t>
      </w:r>
      <w:r w:rsidRPr="00835854">
        <w:rPr>
          <w:b w:val="0"/>
        </w:rPr>
        <w:t xml:space="preserve"> que tiene previsto delegar</w:t>
      </w:r>
      <w:r w:rsidR="00652695">
        <w:rPr>
          <w:b w:val="0"/>
        </w:rPr>
        <w:t>:</w:t>
      </w:r>
    </w:p>
    <w:tbl>
      <w:tblPr>
        <w:tblW w:w="7836" w:type="dxa"/>
        <w:jc w:val="center"/>
        <w:tblInd w:w="737" w:type="dxa"/>
        <w:tblBorders>
          <w:top w:val="single" w:sz="4" w:space="0" w:color="auto"/>
          <w:bottom w:val="single" w:sz="4" w:space="0" w:color="auto"/>
          <w:insideH w:val="single" w:sz="4" w:space="0" w:color="auto"/>
        </w:tblBorders>
        <w:tblCellMar>
          <w:left w:w="28" w:type="dxa"/>
          <w:right w:w="28" w:type="dxa"/>
        </w:tblCellMar>
        <w:tblLook w:val="0000" w:firstRow="0" w:lastRow="0" w:firstColumn="0" w:lastColumn="0" w:noHBand="0" w:noVBand="0"/>
      </w:tblPr>
      <w:tblGrid>
        <w:gridCol w:w="2531"/>
        <w:gridCol w:w="2207"/>
        <w:gridCol w:w="3098"/>
      </w:tblGrid>
      <w:tr w:rsidR="00835854" w:rsidRPr="00530C82" w:rsidTr="00652695">
        <w:trPr>
          <w:trHeight w:val="340"/>
          <w:tblHeader/>
          <w:jc w:val="center"/>
        </w:trPr>
        <w:tc>
          <w:tcPr>
            <w:tcW w:w="1615" w:type="pct"/>
            <w:vMerge w:val="restart"/>
            <w:tcBorders>
              <w:top w:val="single" w:sz="12" w:space="0" w:color="auto"/>
              <w:right w:val="single" w:sz="4" w:space="0" w:color="999999"/>
            </w:tcBorders>
          </w:tcPr>
          <w:p w:rsidR="00835854" w:rsidRPr="00530C82" w:rsidRDefault="00835854" w:rsidP="00B25A0C">
            <w:pPr>
              <w:pStyle w:val="Sangradetextonormal"/>
              <w:spacing w:before="60"/>
              <w:ind w:left="0"/>
              <w:jc w:val="center"/>
              <w:rPr>
                <w:rFonts w:ascii="Calibri" w:hAnsi="Calibri" w:cs="Calibri"/>
                <w:b/>
                <w:bCs/>
                <w:color w:val="000000"/>
                <w:spacing w:val="-2"/>
                <w:sz w:val="18"/>
                <w:szCs w:val="18"/>
              </w:rPr>
            </w:pPr>
            <w:r w:rsidRPr="00530C82">
              <w:rPr>
                <w:rFonts w:ascii="Calibri" w:hAnsi="Calibri" w:cs="Calibri"/>
                <w:b/>
                <w:bCs/>
                <w:color w:val="000000"/>
                <w:spacing w:val="-2"/>
                <w:sz w:val="18"/>
                <w:szCs w:val="18"/>
              </w:rPr>
              <w:t>Función que se delega</w:t>
            </w:r>
          </w:p>
          <w:p w:rsidR="00835854" w:rsidRPr="00530C82" w:rsidRDefault="00835854" w:rsidP="00B25A0C">
            <w:pPr>
              <w:pStyle w:val="Sangradetextonormal"/>
              <w:spacing w:after="60"/>
              <w:ind w:left="0"/>
              <w:jc w:val="center"/>
              <w:rPr>
                <w:rFonts w:ascii="Calibri" w:hAnsi="Calibri" w:cs="Calibri"/>
                <w:b/>
                <w:bCs/>
                <w:color w:val="000000"/>
                <w:spacing w:val="-2"/>
                <w:sz w:val="18"/>
                <w:szCs w:val="18"/>
              </w:rPr>
            </w:pPr>
            <w:r w:rsidRPr="00530C82">
              <w:rPr>
                <w:rFonts w:ascii="Calibri" w:hAnsi="Calibri" w:cs="Calibri"/>
                <w:bCs/>
                <w:color w:val="000000"/>
                <w:spacing w:val="-2"/>
                <w:sz w:val="18"/>
                <w:szCs w:val="18"/>
              </w:rPr>
              <w:t>(marque con una X en caso afirmativo)</w:t>
            </w:r>
          </w:p>
        </w:tc>
        <w:tc>
          <w:tcPr>
            <w:tcW w:w="3385" w:type="pct"/>
            <w:gridSpan w:val="2"/>
            <w:tcBorders>
              <w:top w:val="single" w:sz="12" w:space="0" w:color="auto"/>
              <w:left w:val="single" w:sz="4" w:space="0" w:color="999999"/>
              <w:bottom w:val="single" w:sz="12" w:space="0" w:color="auto"/>
              <w:right w:val="nil"/>
            </w:tcBorders>
            <w:vAlign w:val="center"/>
          </w:tcPr>
          <w:p w:rsidR="00835854" w:rsidRPr="00530C82" w:rsidRDefault="00835854" w:rsidP="00B25A0C">
            <w:pPr>
              <w:pStyle w:val="Sangradetextonormal"/>
              <w:ind w:left="0"/>
              <w:jc w:val="center"/>
              <w:rPr>
                <w:rFonts w:ascii="Calibri" w:hAnsi="Calibri" w:cs="Calibri"/>
                <w:b/>
                <w:bCs/>
                <w:color w:val="000000"/>
                <w:spacing w:val="-2"/>
                <w:sz w:val="18"/>
                <w:szCs w:val="18"/>
              </w:rPr>
            </w:pPr>
            <w:r w:rsidRPr="00530C82">
              <w:rPr>
                <w:rFonts w:ascii="Calibri" w:hAnsi="Calibri" w:cs="Calibri"/>
                <w:b/>
                <w:bCs/>
                <w:color w:val="000000"/>
                <w:spacing w:val="-2"/>
                <w:sz w:val="18"/>
                <w:szCs w:val="18"/>
              </w:rPr>
              <w:t>Delegatario</w:t>
            </w:r>
          </w:p>
        </w:tc>
      </w:tr>
      <w:tr w:rsidR="00835854" w:rsidRPr="00530C82" w:rsidTr="00652695">
        <w:trPr>
          <w:trHeight w:val="340"/>
          <w:tblHeader/>
          <w:jc w:val="center"/>
        </w:trPr>
        <w:tc>
          <w:tcPr>
            <w:tcW w:w="1615" w:type="pct"/>
            <w:vMerge/>
            <w:tcBorders>
              <w:bottom w:val="single" w:sz="12" w:space="0" w:color="auto"/>
              <w:right w:val="single" w:sz="4" w:space="0" w:color="999999"/>
            </w:tcBorders>
          </w:tcPr>
          <w:p w:rsidR="00835854" w:rsidRPr="00530C82" w:rsidRDefault="00835854" w:rsidP="00B25A0C">
            <w:pPr>
              <w:pStyle w:val="Sangradetextonormal"/>
              <w:spacing w:before="60"/>
              <w:ind w:left="0"/>
              <w:jc w:val="center"/>
              <w:rPr>
                <w:rFonts w:ascii="Calibri" w:hAnsi="Calibri" w:cs="Calibri"/>
                <w:b/>
                <w:bCs/>
                <w:color w:val="000000"/>
                <w:spacing w:val="-2"/>
                <w:sz w:val="18"/>
                <w:szCs w:val="18"/>
              </w:rPr>
            </w:pPr>
          </w:p>
        </w:tc>
        <w:tc>
          <w:tcPr>
            <w:tcW w:w="1408" w:type="pct"/>
            <w:tcBorders>
              <w:top w:val="single" w:sz="12" w:space="0" w:color="auto"/>
              <w:left w:val="single" w:sz="4" w:space="0" w:color="999999"/>
              <w:bottom w:val="single" w:sz="12" w:space="0" w:color="auto"/>
              <w:right w:val="single" w:sz="4" w:space="0" w:color="999999"/>
            </w:tcBorders>
            <w:vAlign w:val="center"/>
          </w:tcPr>
          <w:p w:rsidR="00835854" w:rsidRPr="00530C82" w:rsidRDefault="00835854" w:rsidP="00B25A0C">
            <w:pPr>
              <w:pStyle w:val="Sangradetextonormal"/>
              <w:ind w:left="0"/>
              <w:jc w:val="center"/>
              <w:rPr>
                <w:rFonts w:ascii="Calibri" w:hAnsi="Calibri" w:cs="Calibri"/>
                <w:b/>
                <w:bCs/>
                <w:color w:val="000000"/>
                <w:spacing w:val="-2"/>
                <w:sz w:val="18"/>
                <w:szCs w:val="18"/>
              </w:rPr>
            </w:pPr>
            <w:r w:rsidRPr="00530C82">
              <w:rPr>
                <w:rFonts w:ascii="Calibri" w:hAnsi="Calibri" w:cs="Calibri"/>
                <w:b/>
                <w:bCs/>
                <w:color w:val="000000"/>
                <w:spacing w:val="-2"/>
                <w:sz w:val="18"/>
                <w:szCs w:val="18"/>
              </w:rPr>
              <w:t>CIF/NIF</w:t>
            </w:r>
          </w:p>
        </w:tc>
        <w:tc>
          <w:tcPr>
            <w:tcW w:w="1977" w:type="pct"/>
            <w:tcBorders>
              <w:top w:val="single" w:sz="12" w:space="0" w:color="auto"/>
              <w:left w:val="single" w:sz="4" w:space="0" w:color="999999"/>
              <w:bottom w:val="single" w:sz="12" w:space="0" w:color="auto"/>
              <w:right w:val="nil"/>
            </w:tcBorders>
            <w:vAlign w:val="center"/>
          </w:tcPr>
          <w:p w:rsidR="00835854" w:rsidRPr="00530C82" w:rsidRDefault="00835854" w:rsidP="00B25A0C">
            <w:pPr>
              <w:pStyle w:val="Sangradetextonormal"/>
              <w:ind w:left="0"/>
              <w:jc w:val="center"/>
              <w:rPr>
                <w:rFonts w:ascii="Calibri" w:hAnsi="Calibri" w:cs="Calibri"/>
                <w:b/>
                <w:bCs/>
                <w:color w:val="000000"/>
                <w:spacing w:val="-2"/>
                <w:sz w:val="18"/>
                <w:szCs w:val="18"/>
              </w:rPr>
            </w:pPr>
            <w:r w:rsidRPr="00530C82">
              <w:rPr>
                <w:rFonts w:ascii="Calibri" w:hAnsi="Calibri" w:cs="Calibri"/>
                <w:b/>
                <w:bCs/>
                <w:color w:val="000000"/>
                <w:spacing w:val="-2"/>
                <w:sz w:val="18"/>
                <w:szCs w:val="18"/>
              </w:rPr>
              <w:t>Denominación / Nombre y Apellidos</w:t>
            </w:r>
          </w:p>
        </w:tc>
      </w:tr>
      <w:tr w:rsidR="00835854" w:rsidRPr="00530C82" w:rsidTr="00652695">
        <w:trPr>
          <w:tblHeader/>
          <w:jc w:val="center"/>
        </w:trPr>
        <w:tc>
          <w:tcPr>
            <w:tcW w:w="1615" w:type="pct"/>
            <w:tcBorders>
              <w:top w:val="single" w:sz="12" w:space="0" w:color="auto"/>
              <w:bottom w:val="single" w:sz="4" w:space="0" w:color="999999"/>
              <w:right w:val="single" w:sz="4" w:space="0" w:color="999999"/>
            </w:tcBorders>
            <w:vAlign w:val="center"/>
          </w:tcPr>
          <w:p w:rsidR="00835854" w:rsidRPr="00530C82" w:rsidRDefault="00333C3D" w:rsidP="00B25A0C">
            <w:pPr>
              <w:pStyle w:val="Sangradetextonormal"/>
              <w:ind w:left="0"/>
              <w:jc w:val="left"/>
              <w:rPr>
                <w:rFonts w:ascii="Calibri" w:hAnsi="Calibri" w:cs="Calibri"/>
                <w:i/>
                <w:spacing w:val="-2"/>
                <w:sz w:val="18"/>
                <w:szCs w:val="18"/>
              </w:rPr>
            </w:pPr>
            <w:r w:rsidRPr="00530C82">
              <w:rPr>
                <w:rFonts w:ascii="Calibri" w:hAnsi="Calibri" w:cs="Calibri"/>
                <w:b/>
                <w:color w:val="CC0000"/>
                <w:sz w:val="18"/>
                <w:szCs w:val="18"/>
                <w:lang w:val="es-ES"/>
              </w:rPr>
              <w:fldChar w:fldCharType="begin">
                <w:ffData>
                  <w:name w:val="Casilla9"/>
                  <w:enabled/>
                  <w:calcOnExit w:val="0"/>
                  <w:checkBox>
                    <w:sizeAuto/>
                    <w:default w:val="0"/>
                  </w:checkBox>
                </w:ffData>
              </w:fldChar>
            </w:r>
            <w:r w:rsidR="00835854" w:rsidRPr="00530C82">
              <w:rPr>
                <w:rFonts w:ascii="Calibri" w:hAnsi="Calibri" w:cs="Calibri"/>
                <w:b/>
                <w:color w:val="CC0000"/>
                <w:sz w:val="18"/>
                <w:szCs w:val="18"/>
                <w:lang w:val="es-ES"/>
              </w:rPr>
              <w:instrText xml:space="preserve"> FORMCHECKBOX </w:instrText>
            </w:r>
            <w:r w:rsidR="006E587C">
              <w:rPr>
                <w:rFonts w:ascii="Calibri" w:hAnsi="Calibri" w:cs="Calibri"/>
                <w:b/>
                <w:color w:val="CC0000"/>
                <w:sz w:val="18"/>
                <w:szCs w:val="18"/>
                <w:lang w:val="es-ES"/>
              </w:rPr>
            </w:r>
            <w:r w:rsidR="006E587C">
              <w:rPr>
                <w:rFonts w:ascii="Calibri" w:hAnsi="Calibri" w:cs="Calibri"/>
                <w:b/>
                <w:color w:val="CC0000"/>
                <w:sz w:val="18"/>
                <w:szCs w:val="18"/>
                <w:lang w:val="es-ES"/>
              </w:rPr>
              <w:fldChar w:fldCharType="separate"/>
            </w:r>
            <w:r w:rsidRPr="00530C82">
              <w:rPr>
                <w:rFonts w:ascii="Calibri" w:hAnsi="Calibri" w:cs="Calibri"/>
                <w:b/>
                <w:color w:val="CC0000"/>
                <w:sz w:val="18"/>
                <w:szCs w:val="18"/>
                <w:lang w:val="es-ES"/>
              </w:rPr>
              <w:fldChar w:fldCharType="end"/>
            </w:r>
            <w:r w:rsidR="00835854" w:rsidRPr="00530C82">
              <w:rPr>
                <w:rFonts w:ascii="Calibri" w:hAnsi="Calibri" w:cs="Calibri"/>
                <w:color w:val="CC0000"/>
                <w:sz w:val="18"/>
                <w:szCs w:val="18"/>
                <w:lang w:val="es-ES"/>
              </w:rPr>
              <w:t xml:space="preserve"> </w:t>
            </w:r>
            <w:r w:rsidR="00835854" w:rsidRPr="00530C82">
              <w:rPr>
                <w:rFonts w:ascii="Calibri" w:hAnsi="Calibri" w:cs="Calibri"/>
                <w:b/>
                <w:bCs/>
                <w:color w:val="000000"/>
                <w:spacing w:val="-2"/>
                <w:sz w:val="18"/>
                <w:szCs w:val="18"/>
              </w:rPr>
              <w:t>Auditoría interna</w:t>
            </w:r>
          </w:p>
        </w:tc>
        <w:tc>
          <w:tcPr>
            <w:tcW w:w="1408" w:type="pct"/>
            <w:tcBorders>
              <w:top w:val="single" w:sz="12" w:space="0" w:color="auto"/>
              <w:left w:val="single" w:sz="4" w:space="0" w:color="999999"/>
              <w:bottom w:val="single" w:sz="4" w:space="0" w:color="999999"/>
              <w:right w:val="single" w:sz="4" w:space="0" w:color="999999"/>
            </w:tcBorders>
            <w:vAlign w:val="center"/>
          </w:tcPr>
          <w:p w:rsidR="00835854" w:rsidRPr="00530C82" w:rsidRDefault="00835854" w:rsidP="00B25A0C">
            <w:pPr>
              <w:pStyle w:val="Sangradetextonormal"/>
              <w:spacing w:before="120" w:after="120"/>
              <w:ind w:left="0"/>
              <w:jc w:val="left"/>
              <w:rPr>
                <w:rFonts w:ascii="Calibri" w:hAnsi="Calibri" w:cs="Calibri"/>
                <w:sz w:val="18"/>
                <w:szCs w:val="18"/>
              </w:rPr>
            </w:pPr>
          </w:p>
        </w:tc>
        <w:tc>
          <w:tcPr>
            <w:tcW w:w="1977" w:type="pct"/>
            <w:tcBorders>
              <w:top w:val="single" w:sz="12" w:space="0" w:color="auto"/>
              <w:left w:val="single" w:sz="4" w:space="0" w:color="999999"/>
              <w:bottom w:val="single" w:sz="4" w:space="0" w:color="999999"/>
              <w:right w:val="nil"/>
            </w:tcBorders>
            <w:vAlign w:val="center"/>
          </w:tcPr>
          <w:p w:rsidR="00835854" w:rsidRPr="00530C82" w:rsidRDefault="00835854" w:rsidP="00B25A0C">
            <w:pPr>
              <w:pStyle w:val="Sangradetextonormal"/>
              <w:spacing w:before="120" w:after="120"/>
              <w:ind w:left="0"/>
              <w:jc w:val="left"/>
              <w:rPr>
                <w:rFonts w:ascii="Calibri" w:hAnsi="Calibri" w:cs="Calibri"/>
                <w:sz w:val="18"/>
                <w:szCs w:val="18"/>
              </w:rPr>
            </w:pPr>
          </w:p>
        </w:tc>
      </w:tr>
      <w:tr w:rsidR="00835854" w:rsidRPr="00530C82" w:rsidTr="00652695">
        <w:trPr>
          <w:tblHeader/>
          <w:jc w:val="center"/>
        </w:trPr>
        <w:tc>
          <w:tcPr>
            <w:tcW w:w="1615" w:type="pct"/>
            <w:tcBorders>
              <w:right w:val="single" w:sz="4" w:space="0" w:color="999999"/>
            </w:tcBorders>
            <w:vAlign w:val="center"/>
          </w:tcPr>
          <w:p w:rsidR="00835854" w:rsidRPr="00530C82" w:rsidRDefault="00333C3D" w:rsidP="00B25A0C">
            <w:pPr>
              <w:pStyle w:val="Sangradetextonormal"/>
              <w:ind w:left="0"/>
              <w:jc w:val="left"/>
              <w:rPr>
                <w:rFonts w:ascii="Calibri" w:hAnsi="Calibri" w:cs="Calibri"/>
                <w:i/>
                <w:color w:val="CC0000"/>
                <w:sz w:val="18"/>
                <w:szCs w:val="18"/>
                <w:lang w:val="es-ES"/>
              </w:rPr>
            </w:pPr>
            <w:r w:rsidRPr="00530C82">
              <w:rPr>
                <w:rFonts w:ascii="Calibri" w:hAnsi="Calibri" w:cs="Calibri"/>
                <w:b/>
                <w:color w:val="CC0000"/>
                <w:sz w:val="18"/>
                <w:szCs w:val="18"/>
                <w:lang w:val="es-ES"/>
              </w:rPr>
              <w:fldChar w:fldCharType="begin">
                <w:ffData>
                  <w:name w:val="Casilla10"/>
                  <w:enabled/>
                  <w:calcOnExit w:val="0"/>
                  <w:checkBox>
                    <w:sizeAuto/>
                    <w:default w:val="0"/>
                  </w:checkBox>
                </w:ffData>
              </w:fldChar>
            </w:r>
            <w:r w:rsidR="00835854" w:rsidRPr="00530C82">
              <w:rPr>
                <w:rFonts w:ascii="Calibri" w:hAnsi="Calibri" w:cs="Calibri"/>
                <w:b/>
                <w:color w:val="CC0000"/>
                <w:sz w:val="18"/>
                <w:szCs w:val="18"/>
                <w:lang w:val="es-ES"/>
              </w:rPr>
              <w:instrText xml:space="preserve"> FORMCHECKBOX </w:instrText>
            </w:r>
            <w:r w:rsidR="006E587C">
              <w:rPr>
                <w:rFonts w:ascii="Calibri" w:hAnsi="Calibri" w:cs="Calibri"/>
                <w:b/>
                <w:color w:val="CC0000"/>
                <w:sz w:val="18"/>
                <w:szCs w:val="18"/>
                <w:lang w:val="es-ES"/>
              </w:rPr>
            </w:r>
            <w:r w:rsidR="006E587C">
              <w:rPr>
                <w:rFonts w:ascii="Calibri" w:hAnsi="Calibri" w:cs="Calibri"/>
                <w:b/>
                <w:color w:val="CC0000"/>
                <w:sz w:val="18"/>
                <w:szCs w:val="18"/>
                <w:lang w:val="es-ES"/>
              </w:rPr>
              <w:fldChar w:fldCharType="separate"/>
            </w:r>
            <w:r w:rsidRPr="00530C82">
              <w:rPr>
                <w:rFonts w:ascii="Calibri" w:hAnsi="Calibri" w:cs="Calibri"/>
                <w:b/>
                <w:color w:val="CC0000"/>
                <w:sz w:val="18"/>
                <w:szCs w:val="18"/>
                <w:lang w:val="es-ES"/>
              </w:rPr>
              <w:fldChar w:fldCharType="end"/>
            </w:r>
            <w:r w:rsidR="00835854" w:rsidRPr="00530C82">
              <w:rPr>
                <w:rFonts w:ascii="Calibri" w:hAnsi="Calibri" w:cs="Calibri"/>
                <w:color w:val="CC0000"/>
                <w:sz w:val="18"/>
                <w:szCs w:val="18"/>
                <w:lang w:val="es-ES"/>
              </w:rPr>
              <w:t xml:space="preserve"> </w:t>
            </w:r>
            <w:r w:rsidR="00835854" w:rsidRPr="00530C82">
              <w:rPr>
                <w:rFonts w:ascii="Calibri" w:hAnsi="Calibri" w:cs="Calibri"/>
                <w:b/>
                <w:bCs/>
                <w:color w:val="000000"/>
                <w:spacing w:val="-2"/>
                <w:sz w:val="18"/>
                <w:szCs w:val="18"/>
              </w:rPr>
              <w:t>Cumplimiento normativo</w:t>
            </w:r>
          </w:p>
        </w:tc>
        <w:tc>
          <w:tcPr>
            <w:tcW w:w="1408" w:type="pct"/>
            <w:tcBorders>
              <w:left w:val="single" w:sz="4" w:space="0" w:color="999999"/>
              <w:right w:val="single" w:sz="4" w:space="0" w:color="999999"/>
            </w:tcBorders>
            <w:vAlign w:val="center"/>
          </w:tcPr>
          <w:p w:rsidR="00835854" w:rsidRPr="00530C82" w:rsidRDefault="00835854" w:rsidP="00B25A0C">
            <w:pPr>
              <w:pStyle w:val="Sangradetextonormal"/>
              <w:spacing w:before="120" w:after="120"/>
              <w:ind w:left="0"/>
              <w:jc w:val="left"/>
              <w:rPr>
                <w:rFonts w:ascii="Calibri" w:hAnsi="Calibri" w:cs="Calibri"/>
                <w:bCs/>
                <w:sz w:val="18"/>
                <w:szCs w:val="18"/>
              </w:rPr>
            </w:pPr>
          </w:p>
        </w:tc>
        <w:tc>
          <w:tcPr>
            <w:tcW w:w="1977" w:type="pct"/>
            <w:tcBorders>
              <w:left w:val="single" w:sz="4" w:space="0" w:color="999999"/>
              <w:right w:val="nil"/>
            </w:tcBorders>
            <w:vAlign w:val="center"/>
          </w:tcPr>
          <w:p w:rsidR="00835854" w:rsidRPr="00530C82" w:rsidRDefault="00835854" w:rsidP="00B25A0C">
            <w:pPr>
              <w:pStyle w:val="Sangradetextonormal"/>
              <w:spacing w:before="120" w:after="120"/>
              <w:ind w:left="0"/>
              <w:jc w:val="left"/>
              <w:rPr>
                <w:rFonts w:ascii="Calibri" w:hAnsi="Calibri" w:cs="Calibri"/>
                <w:bCs/>
                <w:sz w:val="18"/>
                <w:szCs w:val="18"/>
              </w:rPr>
            </w:pPr>
          </w:p>
        </w:tc>
      </w:tr>
      <w:tr w:rsidR="00835854" w:rsidRPr="00530C82" w:rsidTr="00652695">
        <w:trPr>
          <w:tblHeader/>
          <w:jc w:val="center"/>
        </w:trPr>
        <w:tc>
          <w:tcPr>
            <w:tcW w:w="1615" w:type="pct"/>
            <w:tcBorders>
              <w:bottom w:val="single" w:sz="4" w:space="0" w:color="auto"/>
              <w:right w:val="single" w:sz="4" w:space="0" w:color="999999"/>
            </w:tcBorders>
            <w:vAlign w:val="center"/>
          </w:tcPr>
          <w:p w:rsidR="00835854" w:rsidRPr="00530C82" w:rsidRDefault="00333C3D" w:rsidP="00B25A0C">
            <w:pPr>
              <w:pStyle w:val="Sangradetextonormal"/>
              <w:ind w:left="0"/>
              <w:jc w:val="left"/>
              <w:rPr>
                <w:rFonts w:ascii="Calibri" w:hAnsi="Calibri" w:cs="Calibri"/>
                <w:i/>
                <w:sz w:val="18"/>
                <w:szCs w:val="18"/>
              </w:rPr>
            </w:pPr>
            <w:r w:rsidRPr="00530C82">
              <w:rPr>
                <w:rFonts w:ascii="Calibri" w:hAnsi="Calibri" w:cs="Calibri"/>
                <w:b/>
                <w:color w:val="CC0000"/>
                <w:sz w:val="18"/>
                <w:szCs w:val="18"/>
                <w:lang w:val="es-ES"/>
              </w:rPr>
              <w:fldChar w:fldCharType="begin">
                <w:ffData>
                  <w:name w:val="Casilla11"/>
                  <w:enabled/>
                  <w:calcOnExit w:val="0"/>
                  <w:checkBox>
                    <w:sizeAuto/>
                    <w:default w:val="0"/>
                  </w:checkBox>
                </w:ffData>
              </w:fldChar>
            </w:r>
            <w:r w:rsidR="00835854" w:rsidRPr="00530C82">
              <w:rPr>
                <w:rFonts w:ascii="Calibri" w:hAnsi="Calibri" w:cs="Calibri"/>
                <w:b/>
                <w:color w:val="CC0000"/>
                <w:sz w:val="18"/>
                <w:szCs w:val="18"/>
                <w:lang w:val="es-ES"/>
              </w:rPr>
              <w:instrText xml:space="preserve"> FORMCHECKBOX </w:instrText>
            </w:r>
            <w:r w:rsidR="006E587C">
              <w:rPr>
                <w:rFonts w:ascii="Calibri" w:hAnsi="Calibri" w:cs="Calibri"/>
                <w:b/>
                <w:color w:val="CC0000"/>
                <w:sz w:val="18"/>
                <w:szCs w:val="18"/>
                <w:lang w:val="es-ES"/>
              </w:rPr>
            </w:r>
            <w:r w:rsidR="006E587C">
              <w:rPr>
                <w:rFonts w:ascii="Calibri" w:hAnsi="Calibri" w:cs="Calibri"/>
                <w:b/>
                <w:color w:val="CC0000"/>
                <w:sz w:val="18"/>
                <w:szCs w:val="18"/>
                <w:lang w:val="es-ES"/>
              </w:rPr>
              <w:fldChar w:fldCharType="separate"/>
            </w:r>
            <w:r w:rsidRPr="00530C82">
              <w:rPr>
                <w:rFonts w:ascii="Calibri" w:hAnsi="Calibri" w:cs="Calibri"/>
                <w:b/>
                <w:color w:val="CC0000"/>
                <w:sz w:val="18"/>
                <w:szCs w:val="18"/>
                <w:lang w:val="es-ES"/>
              </w:rPr>
              <w:fldChar w:fldCharType="end"/>
            </w:r>
            <w:r w:rsidR="00835854" w:rsidRPr="00530C82">
              <w:rPr>
                <w:rFonts w:ascii="Calibri" w:hAnsi="Calibri" w:cs="Calibri"/>
                <w:b/>
                <w:color w:val="CC0000"/>
                <w:sz w:val="18"/>
                <w:szCs w:val="18"/>
                <w:lang w:val="es-ES"/>
              </w:rPr>
              <w:t xml:space="preserve"> </w:t>
            </w:r>
            <w:r w:rsidR="00835854" w:rsidRPr="00530C82">
              <w:rPr>
                <w:rFonts w:ascii="Calibri" w:hAnsi="Calibri" w:cs="Calibri"/>
                <w:b/>
                <w:spacing w:val="-2"/>
                <w:sz w:val="18"/>
                <w:szCs w:val="18"/>
              </w:rPr>
              <w:t>Gestión de riesgos</w:t>
            </w:r>
          </w:p>
        </w:tc>
        <w:tc>
          <w:tcPr>
            <w:tcW w:w="1408" w:type="pct"/>
            <w:tcBorders>
              <w:left w:val="single" w:sz="4" w:space="0" w:color="999999"/>
              <w:bottom w:val="single" w:sz="4" w:space="0" w:color="auto"/>
              <w:right w:val="single" w:sz="4" w:space="0" w:color="999999"/>
            </w:tcBorders>
            <w:vAlign w:val="center"/>
          </w:tcPr>
          <w:p w:rsidR="00835854" w:rsidRPr="00530C82" w:rsidRDefault="00835854" w:rsidP="00B25A0C">
            <w:pPr>
              <w:pStyle w:val="Sangradetextonormal"/>
              <w:spacing w:before="120" w:after="120"/>
              <w:ind w:left="0"/>
              <w:jc w:val="left"/>
              <w:rPr>
                <w:rFonts w:ascii="Calibri" w:hAnsi="Calibri" w:cs="Calibri"/>
                <w:sz w:val="18"/>
                <w:szCs w:val="18"/>
              </w:rPr>
            </w:pPr>
          </w:p>
        </w:tc>
        <w:tc>
          <w:tcPr>
            <w:tcW w:w="1977" w:type="pct"/>
            <w:tcBorders>
              <w:left w:val="single" w:sz="4" w:space="0" w:color="999999"/>
              <w:bottom w:val="single" w:sz="4" w:space="0" w:color="auto"/>
              <w:right w:val="nil"/>
            </w:tcBorders>
            <w:vAlign w:val="center"/>
          </w:tcPr>
          <w:p w:rsidR="00835854" w:rsidRPr="00530C82" w:rsidRDefault="00835854" w:rsidP="00B25A0C">
            <w:pPr>
              <w:pStyle w:val="Sangradetextonormal"/>
              <w:spacing w:before="120" w:after="120"/>
              <w:ind w:left="0"/>
              <w:jc w:val="left"/>
              <w:rPr>
                <w:rFonts w:ascii="Calibri" w:hAnsi="Calibri" w:cs="Calibri"/>
                <w:sz w:val="18"/>
                <w:szCs w:val="18"/>
              </w:rPr>
            </w:pPr>
          </w:p>
        </w:tc>
      </w:tr>
    </w:tbl>
    <w:p w:rsidR="00835854" w:rsidRDefault="00835854" w:rsidP="00835854">
      <w:pPr>
        <w:rPr>
          <w:lang w:eastAsia="es-ES"/>
        </w:rPr>
      </w:pPr>
    </w:p>
    <w:p w:rsidR="00832BE6" w:rsidRPr="000D7EE5" w:rsidRDefault="00832BE6" w:rsidP="000D7EE5">
      <w:pPr>
        <w:keepNext/>
        <w:keepLines/>
        <w:numPr>
          <w:ilvl w:val="1"/>
          <w:numId w:val="3"/>
        </w:numPr>
        <w:pBdr>
          <w:top w:val="single" w:sz="18" w:space="1" w:color="CCC0D9"/>
          <w:left w:val="nil"/>
          <w:bottom w:val="nil"/>
          <w:right w:val="nil"/>
          <w:between w:val="nil"/>
          <w:bar w:val="nil"/>
        </w:pBdr>
        <w:shd w:val="clear" w:color="auto" w:fill="C9C9C9"/>
        <w:spacing w:before="240" w:after="360" w:line="240" w:lineRule="auto"/>
        <w:ind w:left="567" w:hanging="567"/>
        <w:jc w:val="left"/>
        <w:outlineLvl w:val="1"/>
        <w:rPr>
          <w:rFonts w:eastAsia="Times New Roman" w:cs="Calibri"/>
          <w:bCs/>
          <w:sz w:val="28"/>
          <w:szCs w:val="28"/>
          <w:bdr w:val="nil"/>
          <w:lang w:val="en-US"/>
        </w:rPr>
      </w:pPr>
      <w:proofErr w:type="spellStart"/>
      <w:r w:rsidRPr="000D7EE5">
        <w:rPr>
          <w:rFonts w:eastAsia="Times New Roman" w:cs="Calibri"/>
          <w:bCs/>
          <w:sz w:val="28"/>
          <w:szCs w:val="28"/>
          <w:bdr w:val="nil"/>
          <w:lang w:val="en-US"/>
        </w:rPr>
        <w:t>Otras</w:t>
      </w:r>
      <w:proofErr w:type="spellEnd"/>
      <w:r w:rsidRPr="000D7EE5">
        <w:rPr>
          <w:rFonts w:eastAsia="Times New Roman" w:cs="Calibri"/>
          <w:bCs/>
          <w:sz w:val="28"/>
          <w:szCs w:val="28"/>
          <w:bdr w:val="nil"/>
          <w:lang w:val="en-US"/>
        </w:rPr>
        <w:t xml:space="preserve"> </w:t>
      </w:r>
      <w:proofErr w:type="spellStart"/>
      <w:r w:rsidRPr="000D7EE5">
        <w:rPr>
          <w:rFonts w:eastAsia="Times New Roman" w:cs="Calibri"/>
          <w:bCs/>
          <w:sz w:val="28"/>
          <w:szCs w:val="28"/>
          <w:bdr w:val="nil"/>
          <w:lang w:val="en-US"/>
        </w:rPr>
        <w:t>delegaciones</w:t>
      </w:r>
      <w:proofErr w:type="spellEnd"/>
    </w:p>
    <w:p w:rsidR="0021365B" w:rsidRPr="000941F2" w:rsidRDefault="0021365B" w:rsidP="00652695">
      <w:pPr>
        <w:pStyle w:val="Vietas1"/>
        <w:tabs>
          <w:tab w:val="clear" w:pos="8280"/>
          <w:tab w:val="num" w:pos="709"/>
        </w:tabs>
        <w:ind w:left="709" w:hanging="709"/>
        <w:rPr>
          <w:b w:val="0"/>
          <w:lang w:val="es-ES_tradnl"/>
        </w:rPr>
      </w:pPr>
      <w:r w:rsidRPr="000941F2">
        <w:rPr>
          <w:b w:val="0"/>
          <w:lang w:val="es-ES_tradnl"/>
        </w:rPr>
        <w:t>¿</w:t>
      </w:r>
      <w:r w:rsidRPr="0021365B">
        <w:rPr>
          <w:rFonts w:cs="Arial"/>
          <w:b w:val="0"/>
          <w:szCs w:val="20"/>
        </w:rPr>
        <w:t>Tiene</w:t>
      </w:r>
      <w:r w:rsidRPr="000941F2">
        <w:rPr>
          <w:b w:val="0"/>
          <w:lang w:val="es-ES_tradnl"/>
        </w:rPr>
        <w:t xml:space="preserve"> previsto </w:t>
      </w:r>
      <w:r w:rsidRPr="000941F2">
        <w:rPr>
          <w:b w:val="0"/>
        </w:rPr>
        <w:t>delegar</w:t>
      </w:r>
      <w:r w:rsidRPr="000941F2">
        <w:rPr>
          <w:b w:val="0"/>
          <w:lang w:val="es-ES_tradnl"/>
        </w:rPr>
        <w:t xml:space="preserve"> alguna otra actividad o servicio además de los anteriores?</w:t>
      </w:r>
    </w:p>
    <w:p w:rsidR="0021365B" w:rsidRDefault="0021365B" w:rsidP="00A930E0">
      <w:pPr>
        <w:keepLines/>
        <w:tabs>
          <w:tab w:val="center" w:pos="1800"/>
          <w:tab w:val="left" w:pos="2160"/>
          <w:tab w:val="left" w:pos="2700"/>
        </w:tabs>
        <w:spacing w:before="240"/>
        <w:ind w:left="1077"/>
        <w:rPr>
          <w:b/>
          <w:bCs/>
          <w:lang w:val="es-ES_tradnl"/>
        </w:rPr>
      </w:pPr>
      <w:r>
        <w:rPr>
          <w:rFonts w:cs="Arial"/>
          <w:sz w:val="18"/>
          <w:lang w:val="es-ES_tradnl"/>
        </w:rPr>
        <w:t>NO</w:t>
      </w:r>
      <w:r>
        <w:rPr>
          <w:b/>
          <w:bCs/>
          <w:lang w:val="es-ES_tradnl"/>
        </w:rPr>
        <w:tab/>
      </w:r>
      <w:r w:rsidR="00333C3D" w:rsidRPr="009A0688">
        <w:rPr>
          <w:b/>
        </w:rPr>
        <w:fldChar w:fldCharType="begin">
          <w:ffData>
            <w:name w:val="Casilla14"/>
            <w:enabled/>
            <w:calcOnExit w:val="0"/>
            <w:checkBox>
              <w:sizeAuto/>
              <w:default w:val="0"/>
            </w:checkBox>
          </w:ffData>
        </w:fldChar>
      </w:r>
      <w:r w:rsidR="00A930E0" w:rsidRPr="009A0688">
        <w:rPr>
          <w:b/>
        </w:rPr>
        <w:instrText xml:space="preserve"> FORMCHECKBOX </w:instrText>
      </w:r>
      <w:r w:rsidR="006E587C">
        <w:rPr>
          <w:b/>
        </w:rPr>
      </w:r>
      <w:r w:rsidR="006E587C">
        <w:rPr>
          <w:b/>
        </w:rPr>
        <w:fldChar w:fldCharType="separate"/>
      </w:r>
      <w:r w:rsidR="00333C3D" w:rsidRPr="009A0688">
        <w:rPr>
          <w:b/>
        </w:rPr>
        <w:fldChar w:fldCharType="end"/>
      </w:r>
    </w:p>
    <w:p w:rsidR="0021365B" w:rsidRPr="0021365B" w:rsidRDefault="0021365B" w:rsidP="00A930E0">
      <w:pPr>
        <w:keepLines/>
        <w:tabs>
          <w:tab w:val="center" w:pos="1800"/>
          <w:tab w:val="left" w:pos="2160"/>
          <w:tab w:val="left" w:pos="2700"/>
        </w:tabs>
        <w:spacing w:before="240" w:line="240" w:lineRule="exact"/>
        <w:ind w:left="2700" w:hanging="1623"/>
        <w:rPr>
          <w:rFonts w:cs="Arial"/>
          <w:b/>
          <w:bCs/>
          <w:lang w:val="es-ES_tradnl"/>
        </w:rPr>
      </w:pPr>
      <w:r>
        <w:rPr>
          <w:sz w:val="18"/>
          <w:lang w:val="es-ES_tradnl"/>
        </w:rPr>
        <w:t>SI</w:t>
      </w:r>
      <w:r>
        <w:rPr>
          <w:b/>
          <w:bCs/>
          <w:lang w:val="es-ES_tradnl"/>
        </w:rPr>
        <w:tab/>
      </w:r>
      <w:r w:rsidR="00333C3D" w:rsidRPr="009A0688">
        <w:rPr>
          <w:b/>
        </w:rPr>
        <w:fldChar w:fldCharType="begin">
          <w:ffData>
            <w:name w:val="Casilla14"/>
            <w:enabled/>
            <w:calcOnExit w:val="0"/>
            <w:checkBox>
              <w:sizeAuto/>
              <w:default w:val="0"/>
            </w:checkBox>
          </w:ffData>
        </w:fldChar>
      </w:r>
      <w:r w:rsidR="00A930E0" w:rsidRPr="009A0688">
        <w:rPr>
          <w:b/>
        </w:rPr>
        <w:instrText xml:space="preserve"> FORMCHECKBOX </w:instrText>
      </w:r>
      <w:r w:rsidR="006E587C">
        <w:rPr>
          <w:b/>
        </w:rPr>
      </w:r>
      <w:r w:rsidR="006E587C">
        <w:rPr>
          <w:b/>
        </w:rPr>
        <w:fldChar w:fldCharType="separate"/>
      </w:r>
      <w:r w:rsidR="00333C3D" w:rsidRPr="009A0688">
        <w:rPr>
          <w:b/>
        </w:rPr>
        <w:fldChar w:fldCharType="end"/>
      </w:r>
      <w:r>
        <w:rPr>
          <w:b/>
          <w:bCs/>
          <w:sz w:val="18"/>
          <w:lang w:val="es-ES_tradnl"/>
        </w:rPr>
        <w:tab/>
      </w:r>
      <w:r w:rsidR="00A42F3B" w:rsidRPr="008B5A3D">
        <w:rPr>
          <w:rFonts w:ascii="Wingdings 3" w:hAnsi="Wingdings 3"/>
          <w:b/>
          <w:color w:val="808080" w:themeColor="background2" w:themeShade="80"/>
          <w:sz w:val="18"/>
        </w:rPr>
        <w:t></w:t>
      </w:r>
      <w:r>
        <w:rPr>
          <w:rFonts w:ascii="Wingdings 3" w:hAnsi="Wingdings 3"/>
          <w:b/>
          <w:bCs/>
          <w:color w:val="FF9900"/>
          <w:sz w:val="18"/>
          <w:szCs w:val="18"/>
        </w:rPr>
        <w:tab/>
      </w:r>
      <w:r w:rsidRPr="0021365B">
        <w:t>Descríbalos brevemente identificando las funciones, actividades o servicios a desempeñar y las entidades en las que se delegarán</w:t>
      </w:r>
      <w:r w:rsidRPr="0021365B">
        <w:rPr>
          <w:lang w:val="es-ES_tradnl"/>
        </w:rPr>
        <w:t>:</w:t>
      </w:r>
    </w:p>
    <w:tbl>
      <w:tblPr>
        <w:tblW w:w="7796" w:type="dxa"/>
        <w:tblInd w:w="7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796"/>
      </w:tblGrid>
      <w:tr w:rsidR="0021365B" w:rsidTr="0021365B">
        <w:trPr>
          <w:trHeight w:val="1980"/>
        </w:trPr>
        <w:tc>
          <w:tcPr>
            <w:tcW w:w="5000" w:type="pct"/>
          </w:tcPr>
          <w:p w:rsidR="0021365B" w:rsidRPr="00F16710" w:rsidRDefault="0021365B" w:rsidP="00B25A0C">
            <w:pPr>
              <w:pStyle w:val="TextoTablaRellenarUsuario"/>
              <w:rPr>
                <w:lang w:val="es-ES"/>
              </w:rPr>
            </w:pPr>
          </w:p>
        </w:tc>
      </w:tr>
    </w:tbl>
    <w:p w:rsidR="00596A50" w:rsidRDefault="00596A50">
      <w:pPr>
        <w:spacing w:after="200"/>
        <w:jc w:val="left"/>
      </w:pPr>
    </w:p>
    <w:p w:rsidR="00596A50" w:rsidRDefault="00596A50">
      <w:pPr>
        <w:spacing w:after="200"/>
        <w:jc w:val="left"/>
        <w:sectPr w:rsidR="00596A50" w:rsidSect="00596A50">
          <w:headerReference w:type="default" r:id="rId23"/>
          <w:footerReference w:type="default" r:id="rId24"/>
          <w:pgSz w:w="11906" w:h="16838" w:code="9"/>
          <w:pgMar w:top="1134" w:right="1701" w:bottom="964" w:left="1701" w:header="709" w:footer="709" w:gutter="0"/>
          <w:pgNumType w:start="2"/>
          <w:cols w:space="708"/>
          <w:docGrid w:linePitch="360"/>
        </w:sectPr>
      </w:pPr>
    </w:p>
    <w:p w:rsidR="00596A50" w:rsidRDefault="00596A50">
      <w:pPr>
        <w:spacing w:after="200"/>
        <w:jc w:val="left"/>
      </w:pPr>
    </w:p>
    <w:p w:rsidR="00596A50" w:rsidRPr="000D7EE5" w:rsidRDefault="00596A50" w:rsidP="00515EB8">
      <w:pPr>
        <w:pStyle w:val="Ttulo1"/>
        <w:numPr>
          <w:ilvl w:val="0"/>
          <w:numId w:val="3"/>
        </w:numPr>
        <w:shd w:val="clear" w:color="auto" w:fill="A5A5A5"/>
        <w:ind w:left="431" w:hanging="431"/>
        <w:rPr>
          <w:rFonts w:ascii="Cambria" w:hAnsi="Cambria"/>
          <w:b/>
          <w:color w:val="FFFFFF" w:themeColor="background1"/>
          <w:sz w:val="32"/>
        </w:rPr>
      </w:pPr>
      <w:r w:rsidRPr="000D7EE5">
        <w:rPr>
          <w:rFonts w:ascii="Cambria" w:hAnsi="Cambria"/>
          <w:b/>
          <w:color w:val="FFFFFF" w:themeColor="background1"/>
          <w:sz w:val="32"/>
        </w:rPr>
        <w:t>ANEXO</w:t>
      </w:r>
      <w:r w:rsidR="001F679A" w:rsidRPr="000D7EE5">
        <w:rPr>
          <w:rFonts w:ascii="Cambria" w:hAnsi="Cambria"/>
          <w:b/>
          <w:color w:val="FFFFFF" w:themeColor="background1"/>
          <w:sz w:val="32"/>
        </w:rPr>
        <w:t>S</w:t>
      </w:r>
    </w:p>
    <w:p w:rsidR="00596A50" w:rsidRPr="0024756F" w:rsidRDefault="001F679A" w:rsidP="000D7EE5">
      <w:pPr>
        <w:keepNext/>
        <w:keepLines/>
        <w:pBdr>
          <w:top w:val="single" w:sz="18" w:space="1" w:color="CCC0D9"/>
          <w:left w:val="nil"/>
          <w:bottom w:val="nil"/>
          <w:right w:val="nil"/>
          <w:between w:val="nil"/>
          <w:bar w:val="nil"/>
        </w:pBdr>
        <w:shd w:val="clear" w:color="auto" w:fill="C9C9C9"/>
        <w:spacing w:before="240" w:after="360" w:line="240" w:lineRule="auto"/>
        <w:jc w:val="left"/>
        <w:outlineLvl w:val="1"/>
        <w:rPr>
          <w:rFonts w:eastAsia="Times New Roman" w:cs="Calibri"/>
          <w:bCs/>
          <w:sz w:val="28"/>
          <w:szCs w:val="28"/>
          <w:bdr w:val="nil"/>
        </w:rPr>
      </w:pPr>
      <w:r w:rsidRPr="0024756F">
        <w:rPr>
          <w:rFonts w:eastAsia="Times New Roman" w:cs="Calibri"/>
          <w:bCs/>
          <w:sz w:val="28"/>
          <w:szCs w:val="28"/>
          <w:bdr w:val="nil"/>
        </w:rPr>
        <w:t>ANEXO I: Programa de actividades para una SGIIC/SGEIC</w:t>
      </w:r>
      <w:hyperlink r:id="rId25" w:history="1"/>
    </w:p>
    <w:p w:rsidR="00596A50" w:rsidRPr="001F679A" w:rsidRDefault="001F679A" w:rsidP="00596A50">
      <w:pPr>
        <w:pBdr>
          <w:top w:val="nil"/>
          <w:left w:val="nil"/>
          <w:bottom w:val="nil"/>
          <w:right w:val="nil"/>
          <w:between w:val="nil"/>
          <w:bar w:val="nil"/>
        </w:pBdr>
        <w:tabs>
          <w:tab w:val="right" w:pos="7920"/>
        </w:tabs>
        <w:spacing w:after="0" w:line="240" w:lineRule="auto"/>
        <w:jc w:val="left"/>
        <w:rPr>
          <w:rFonts w:ascii="Times New Roman" w:eastAsia="Arial Unicode MS" w:hAnsi="Times New Roman" w:cs="Calibri"/>
          <w:sz w:val="24"/>
          <w:szCs w:val="24"/>
          <w:bdr w:val="nil"/>
          <w:lang w:val="es-ES_tradnl"/>
        </w:rPr>
      </w:pPr>
      <w:r>
        <w:rPr>
          <w:lang w:val="es-ES_tradnl"/>
        </w:rPr>
        <w:t>Cumplimente el modelo que figura a continuación</w:t>
      </w:r>
      <w:r w:rsidR="000D7EE5">
        <w:rPr>
          <w:lang w:val="es-ES_tradnl"/>
        </w:rPr>
        <w:t>:</w:t>
      </w:r>
    </w:p>
    <w:p w:rsidR="00596A50" w:rsidRDefault="00596A50" w:rsidP="00596A50">
      <w:pPr>
        <w:pBdr>
          <w:top w:val="nil"/>
          <w:left w:val="nil"/>
          <w:bottom w:val="nil"/>
          <w:right w:val="nil"/>
          <w:between w:val="nil"/>
          <w:bar w:val="nil"/>
        </w:pBdr>
        <w:tabs>
          <w:tab w:val="right" w:pos="7920"/>
        </w:tabs>
        <w:spacing w:after="0" w:line="240" w:lineRule="auto"/>
        <w:jc w:val="left"/>
        <w:rPr>
          <w:rFonts w:ascii="Times New Roman" w:eastAsia="Arial Unicode MS" w:hAnsi="Times New Roman" w:cs="Calibri"/>
          <w:b/>
          <w:i/>
          <w:sz w:val="24"/>
          <w:szCs w:val="24"/>
          <w:bdr w:val="nil"/>
          <w:lang w:val="es-ES_tradnl"/>
        </w:rPr>
      </w:pPr>
    </w:p>
    <w:p w:rsidR="00596A50" w:rsidRPr="00596A50" w:rsidRDefault="00596A50" w:rsidP="00596A50">
      <w:pPr>
        <w:pBdr>
          <w:top w:val="nil"/>
          <w:left w:val="nil"/>
          <w:bottom w:val="nil"/>
          <w:right w:val="nil"/>
          <w:between w:val="nil"/>
          <w:bar w:val="nil"/>
        </w:pBdr>
        <w:tabs>
          <w:tab w:val="right" w:pos="7920"/>
        </w:tabs>
        <w:spacing w:after="0" w:line="240" w:lineRule="auto"/>
        <w:jc w:val="right"/>
        <w:rPr>
          <w:rFonts w:ascii="Times New Roman" w:eastAsia="Arial Unicode MS" w:hAnsi="Times New Roman" w:cs="Calibri"/>
          <w:b/>
          <w:i/>
          <w:sz w:val="24"/>
          <w:szCs w:val="24"/>
          <w:bdr w:val="nil"/>
          <w:lang w:val="es-ES_tradnl"/>
        </w:rPr>
        <w:sectPr w:rsidR="00596A50" w:rsidRPr="00596A50" w:rsidSect="00515EB8">
          <w:footerReference w:type="default" r:id="rId26"/>
          <w:pgSz w:w="11906" w:h="16838" w:code="9"/>
          <w:pgMar w:top="1134" w:right="1701" w:bottom="964" w:left="1701" w:header="709" w:footer="709" w:gutter="0"/>
          <w:cols w:space="708"/>
          <w:docGrid w:linePitch="360"/>
        </w:sectPr>
      </w:pPr>
    </w:p>
    <w:tbl>
      <w:tblPr>
        <w:tblW w:w="5000" w:type="pct"/>
        <w:tblCellMar>
          <w:left w:w="70" w:type="dxa"/>
          <w:right w:w="70" w:type="dxa"/>
        </w:tblCellMar>
        <w:tblLook w:val="04A0" w:firstRow="1" w:lastRow="0" w:firstColumn="1" w:lastColumn="0" w:noHBand="0" w:noVBand="1"/>
      </w:tblPr>
      <w:tblGrid>
        <w:gridCol w:w="1967"/>
        <w:gridCol w:w="512"/>
        <w:gridCol w:w="1116"/>
        <w:gridCol w:w="1547"/>
        <w:gridCol w:w="1234"/>
        <w:gridCol w:w="1240"/>
        <w:gridCol w:w="1183"/>
        <w:gridCol w:w="282"/>
        <w:gridCol w:w="246"/>
        <w:gridCol w:w="291"/>
        <w:gridCol w:w="291"/>
        <w:gridCol w:w="237"/>
        <w:gridCol w:w="237"/>
        <w:gridCol w:w="297"/>
        <w:gridCol w:w="176"/>
        <w:gridCol w:w="940"/>
        <w:gridCol w:w="1189"/>
        <w:gridCol w:w="1137"/>
        <w:gridCol w:w="146"/>
        <w:gridCol w:w="146"/>
        <w:gridCol w:w="146"/>
        <w:gridCol w:w="182"/>
        <w:gridCol w:w="224"/>
        <w:gridCol w:w="197"/>
      </w:tblGrid>
      <w:tr w:rsidR="000472E4" w:rsidRPr="000472E4" w:rsidTr="00BA16E4">
        <w:trPr>
          <w:trHeight w:val="284"/>
        </w:trPr>
        <w:tc>
          <w:tcPr>
            <w:tcW w:w="4657" w:type="pct"/>
            <w:gridSpan w:val="18"/>
            <w:tcBorders>
              <w:top w:val="nil"/>
              <w:left w:val="single" w:sz="8" w:space="0" w:color="auto"/>
              <w:bottom w:val="nil"/>
              <w:right w:val="nil"/>
            </w:tcBorders>
            <w:shd w:val="clear" w:color="auto" w:fill="AD2144"/>
            <w:noWrap/>
            <w:vAlign w:val="center"/>
            <w:hideMark/>
          </w:tcPr>
          <w:p w:rsidR="000472E4" w:rsidRPr="000472E4" w:rsidRDefault="000472E4" w:rsidP="000472E4">
            <w:pPr>
              <w:spacing w:after="0" w:line="240" w:lineRule="auto"/>
              <w:jc w:val="center"/>
              <w:rPr>
                <w:rFonts w:ascii="Arial" w:eastAsia="Times New Roman" w:hAnsi="Arial" w:cs="Arial"/>
                <w:b/>
                <w:bCs/>
                <w:color w:val="FFFFFF"/>
                <w:sz w:val="16"/>
                <w:szCs w:val="16"/>
                <w:lang w:eastAsia="es-ES"/>
              </w:rPr>
            </w:pPr>
            <w:r w:rsidRPr="000472E4">
              <w:rPr>
                <w:rFonts w:ascii="Arial" w:eastAsia="Times New Roman" w:hAnsi="Arial" w:cs="Arial"/>
                <w:b/>
                <w:bCs/>
                <w:color w:val="FFFFFF"/>
                <w:sz w:val="16"/>
                <w:szCs w:val="16"/>
                <w:lang w:eastAsia="es-ES"/>
              </w:rPr>
              <w:lastRenderedPageBreak/>
              <w:t>PROGRAMA DE ACTIVIDADES</w:t>
            </w:r>
            <w:r w:rsidR="00DE5E61">
              <w:rPr>
                <w:rFonts w:ascii="Arial" w:eastAsia="Times New Roman" w:hAnsi="Arial" w:cs="Arial"/>
                <w:b/>
                <w:bCs/>
                <w:color w:val="FFFFFF"/>
                <w:sz w:val="16"/>
                <w:szCs w:val="16"/>
                <w:lang w:eastAsia="es-ES"/>
              </w:rPr>
              <w:t xml:space="preserve"> PARA GESTORAS</w:t>
            </w:r>
          </w:p>
        </w:tc>
        <w:tc>
          <w:tcPr>
            <w:tcW w:w="4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4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4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60"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74"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65"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r>
      <w:tr w:rsidR="000472E4" w:rsidRPr="000472E4" w:rsidTr="00BA16E4">
        <w:trPr>
          <w:trHeight w:val="284"/>
        </w:trPr>
        <w:tc>
          <w:tcPr>
            <w:tcW w:w="1185" w:type="pct"/>
            <w:gridSpan w:val="3"/>
            <w:tcBorders>
              <w:top w:val="nil"/>
              <w:left w:val="nil"/>
              <w:bottom w:val="nil"/>
              <w:right w:val="nil"/>
            </w:tcBorders>
            <w:shd w:val="clear" w:color="auto" w:fill="auto"/>
            <w:noWrap/>
            <w:vAlign w:val="center"/>
            <w:hideMark/>
          </w:tcPr>
          <w:p w:rsidR="000472E4" w:rsidRPr="000472E4" w:rsidRDefault="000472E4" w:rsidP="000472E4">
            <w:pPr>
              <w:spacing w:after="0" w:line="240" w:lineRule="auto"/>
              <w:jc w:val="left"/>
              <w:rPr>
                <w:rFonts w:ascii="Arial" w:eastAsia="Times New Roman" w:hAnsi="Arial" w:cs="Arial"/>
                <w:b/>
                <w:bCs/>
                <w:sz w:val="16"/>
                <w:szCs w:val="16"/>
                <w:lang w:eastAsia="es-ES"/>
              </w:rPr>
            </w:pPr>
            <w:r w:rsidRPr="000472E4">
              <w:rPr>
                <w:rFonts w:ascii="Arial" w:eastAsia="Times New Roman" w:hAnsi="Arial" w:cs="Arial"/>
                <w:b/>
                <w:bCs/>
                <w:sz w:val="16"/>
                <w:szCs w:val="16"/>
                <w:lang w:eastAsia="es-ES"/>
              </w:rPr>
              <w:t>DENOMINACIÓN SOCIEDAD GESTORA :</w:t>
            </w:r>
          </w:p>
        </w:tc>
        <w:tc>
          <w:tcPr>
            <w:tcW w:w="510"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color w:val="FFFFFF"/>
                <w:sz w:val="16"/>
                <w:szCs w:val="16"/>
                <w:lang w:eastAsia="es-ES"/>
              </w:rPr>
            </w:pPr>
          </w:p>
        </w:tc>
        <w:tc>
          <w:tcPr>
            <w:tcW w:w="407"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color w:val="FFFFFF"/>
                <w:sz w:val="16"/>
                <w:szCs w:val="16"/>
                <w:lang w:eastAsia="es-ES"/>
              </w:rPr>
            </w:pPr>
          </w:p>
        </w:tc>
        <w:tc>
          <w:tcPr>
            <w:tcW w:w="409"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color w:val="FFFFFF"/>
                <w:sz w:val="16"/>
                <w:szCs w:val="16"/>
                <w:lang w:eastAsia="es-ES"/>
              </w:rPr>
            </w:pPr>
          </w:p>
        </w:tc>
        <w:tc>
          <w:tcPr>
            <w:tcW w:w="390"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color w:val="FFFFFF"/>
                <w:sz w:val="16"/>
                <w:szCs w:val="16"/>
                <w:lang w:eastAsia="es-ES"/>
              </w:rPr>
            </w:pPr>
          </w:p>
        </w:tc>
        <w:tc>
          <w:tcPr>
            <w:tcW w:w="93"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color w:val="FFFFFF"/>
                <w:sz w:val="16"/>
                <w:szCs w:val="16"/>
                <w:lang w:eastAsia="es-ES"/>
              </w:rPr>
            </w:pPr>
          </w:p>
        </w:tc>
        <w:tc>
          <w:tcPr>
            <w:tcW w:w="81"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color w:val="FFFFFF"/>
                <w:sz w:val="16"/>
                <w:szCs w:val="16"/>
                <w:lang w:eastAsia="es-ES"/>
              </w:rPr>
            </w:pPr>
          </w:p>
        </w:tc>
        <w:tc>
          <w:tcPr>
            <w:tcW w:w="96"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color w:val="FFFFFF"/>
                <w:sz w:val="16"/>
                <w:szCs w:val="16"/>
                <w:lang w:eastAsia="es-ES"/>
              </w:rPr>
            </w:pPr>
          </w:p>
        </w:tc>
        <w:tc>
          <w:tcPr>
            <w:tcW w:w="96"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color w:val="FFFFFF"/>
                <w:sz w:val="16"/>
                <w:szCs w:val="16"/>
                <w:lang w:eastAsia="es-ES"/>
              </w:rPr>
            </w:pPr>
          </w:p>
        </w:tc>
        <w:tc>
          <w:tcPr>
            <w:tcW w:w="7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color w:val="FFFFFF"/>
                <w:sz w:val="16"/>
                <w:szCs w:val="16"/>
                <w:lang w:eastAsia="es-ES"/>
              </w:rPr>
            </w:pPr>
          </w:p>
        </w:tc>
        <w:tc>
          <w:tcPr>
            <w:tcW w:w="7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color w:val="FFFFFF"/>
                <w:sz w:val="16"/>
                <w:szCs w:val="16"/>
                <w:lang w:eastAsia="es-ES"/>
              </w:rPr>
            </w:pPr>
          </w:p>
        </w:tc>
        <w:tc>
          <w:tcPr>
            <w:tcW w:w="9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color w:val="FFFFFF"/>
                <w:sz w:val="16"/>
                <w:szCs w:val="16"/>
                <w:lang w:eastAsia="es-ES"/>
              </w:rPr>
            </w:pPr>
          </w:p>
        </w:tc>
        <w:tc>
          <w:tcPr>
            <w:tcW w:w="5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color w:val="FFFFFF"/>
                <w:sz w:val="16"/>
                <w:szCs w:val="16"/>
                <w:lang w:eastAsia="es-ES"/>
              </w:rPr>
            </w:pPr>
          </w:p>
        </w:tc>
        <w:tc>
          <w:tcPr>
            <w:tcW w:w="310"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color w:val="FFFFFF"/>
                <w:sz w:val="16"/>
                <w:szCs w:val="16"/>
                <w:lang w:eastAsia="es-ES"/>
              </w:rPr>
            </w:pPr>
          </w:p>
        </w:tc>
        <w:tc>
          <w:tcPr>
            <w:tcW w:w="392"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color w:val="FFFFFF"/>
                <w:sz w:val="16"/>
                <w:szCs w:val="16"/>
                <w:lang w:eastAsia="es-ES"/>
              </w:rPr>
            </w:pPr>
          </w:p>
        </w:tc>
        <w:tc>
          <w:tcPr>
            <w:tcW w:w="375"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color w:val="FFFFFF"/>
                <w:sz w:val="16"/>
                <w:szCs w:val="16"/>
                <w:lang w:eastAsia="es-ES"/>
              </w:rPr>
            </w:pPr>
          </w:p>
        </w:tc>
        <w:tc>
          <w:tcPr>
            <w:tcW w:w="4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color w:val="FFFFFF"/>
                <w:sz w:val="16"/>
                <w:szCs w:val="16"/>
                <w:lang w:eastAsia="es-ES"/>
              </w:rPr>
            </w:pPr>
          </w:p>
        </w:tc>
        <w:tc>
          <w:tcPr>
            <w:tcW w:w="4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color w:val="FFFFFF"/>
                <w:sz w:val="16"/>
                <w:szCs w:val="16"/>
                <w:lang w:eastAsia="es-ES"/>
              </w:rPr>
            </w:pPr>
          </w:p>
        </w:tc>
        <w:tc>
          <w:tcPr>
            <w:tcW w:w="4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color w:val="FFFFFF"/>
                <w:sz w:val="16"/>
                <w:szCs w:val="16"/>
                <w:lang w:eastAsia="es-ES"/>
              </w:rPr>
            </w:pPr>
          </w:p>
        </w:tc>
        <w:tc>
          <w:tcPr>
            <w:tcW w:w="60"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color w:val="FFFFFF"/>
                <w:sz w:val="16"/>
                <w:szCs w:val="16"/>
                <w:lang w:eastAsia="es-ES"/>
              </w:rPr>
            </w:pPr>
          </w:p>
        </w:tc>
        <w:tc>
          <w:tcPr>
            <w:tcW w:w="74"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color w:val="FFFFFF"/>
                <w:sz w:val="16"/>
                <w:szCs w:val="16"/>
                <w:lang w:eastAsia="es-ES"/>
              </w:rPr>
            </w:pPr>
          </w:p>
        </w:tc>
        <w:tc>
          <w:tcPr>
            <w:tcW w:w="65"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color w:val="FFFFFF"/>
                <w:sz w:val="16"/>
                <w:szCs w:val="16"/>
                <w:lang w:eastAsia="es-ES"/>
              </w:rPr>
            </w:pPr>
          </w:p>
        </w:tc>
      </w:tr>
      <w:tr w:rsidR="000472E4" w:rsidRPr="00BA16E4" w:rsidTr="00BA16E4">
        <w:trPr>
          <w:trHeight w:val="284"/>
        </w:trPr>
        <w:tc>
          <w:tcPr>
            <w:tcW w:w="649" w:type="pct"/>
            <w:tcBorders>
              <w:top w:val="nil"/>
              <w:left w:val="nil"/>
              <w:bottom w:val="nil"/>
              <w:right w:val="nil"/>
            </w:tcBorders>
            <w:shd w:val="clear" w:color="auto" w:fill="auto"/>
            <w:noWrap/>
            <w:vAlign w:val="bottom"/>
            <w:hideMark/>
          </w:tcPr>
          <w:p w:rsidR="000472E4" w:rsidRPr="00BA16E4" w:rsidRDefault="000472E4" w:rsidP="000472E4">
            <w:pPr>
              <w:spacing w:after="0" w:line="240" w:lineRule="auto"/>
              <w:jc w:val="left"/>
              <w:rPr>
                <w:rFonts w:ascii="Arial" w:eastAsia="Times New Roman" w:hAnsi="Arial" w:cs="Arial"/>
                <w:sz w:val="12"/>
                <w:szCs w:val="16"/>
                <w:lang w:eastAsia="es-ES"/>
              </w:rPr>
            </w:pPr>
          </w:p>
        </w:tc>
        <w:tc>
          <w:tcPr>
            <w:tcW w:w="169" w:type="pct"/>
            <w:tcBorders>
              <w:top w:val="nil"/>
              <w:left w:val="nil"/>
              <w:bottom w:val="nil"/>
              <w:right w:val="nil"/>
            </w:tcBorders>
            <w:shd w:val="clear" w:color="auto" w:fill="auto"/>
            <w:noWrap/>
            <w:vAlign w:val="bottom"/>
            <w:hideMark/>
          </w:tcPr>
          <w:p w:rsidR="000472E4" w:rsidRPr="00BA16E4" w:rsidRDefault="000472E4" w:rsidP="000472E4">
            <w:pPr>
              <w:spacing w:after="0" w:line="240" w:lineRule="auto"/>
              <w:jc w:val="left"/>
              <w:rPr>
                <w:rFonts w:ascii="Arial" w:eastAsia="Times New Roman" w:hAnsi="Arial" w:cs="Arial"/>
                <w:sz w:val="12"/>
                <w:szCs w:val="16"/>
                <w:lang w:eastAsia="es-ES"/>
              </w:rPr>
            </w:pPr>
          </w:p>
        </w:tc>
        <w:tc>
          <w:tcPr>
            <w:tcW w:w="368" w:type="pct"/>
            <w:tcBorders>
              <w:top w:val="nil"/>
              <w:left w:val="nil"/>
              <w:bottom w:val="nil"/>
              <w:right w:val="nil"/>
            </w:tcBorders>
            <w:shd w:val="clear" w:color="auto" w:fill="auto"/>
            <w:noWrap/>
            <w:vAlign w:val="bottom"/>
            <w:hideMark/>
          </w:tcPr>
          <w:p w:rsidR="000472E4" w:rsidRPr="00BA16E4" w:rsidRDefault="000472E4" w:rsidP="000472E4">
            <w:pPr>
              <w:spacing w:after="0" w:line="240" w:lineRule="auto"/>
              <w:jc w:val="left"/>
              <w:rPr>
                <w:rFonts w:ascii="Arial" w:eastAsia="Times New Roman" w:hAnsi="Arial" w:cs="Arial"/>
                <w:sz w:val="12"/>
                <w:szCs w:val="16"/>
                <w:lang w:eastAsia="es-ES"/>
              </w:rPr>
            </w:pPr>
          </w:p>
        </w:tc>
        <w:tc>
          <w:tcPr>
            <w:tcW w:w="510" w:type="pct"/>
            <w:tcBorders>
              <w:top w:val="nil"/>
              <w:left w:val="nil"/>
              <w:bottom w:val="nil"/>
              <w:right w:val="nil"/>
            </w:tcBorders>
            <w:shd w:val="clear" w:color="auto" w:fill="auto"/>
            <w:noWrap/>
            <w:vAlign w:val="bottom"/>
            <w:hideMark/>
          </w:tcPr>
          <w:p w:rsidR="000472E4" w:rsidRPr="00BA16E4" w:rsidRDefault="000472E4" w:rsidP="000472E4">
            <w:pPr>
              <w:spacing w:after="0" w:line="240" w:lineRule="auto"/>
              <w:jc w:val="left"/>
              <w:rPr>
                <w:rFonts w:ascii="Arial" w:eastAsia="Times New Roman" w:hAnsi="Arial" w:cs="Arial"/>
                <w:sz w:val="12"/>
                <w:szCs w:val="16"/>
                <w:lang w:eastAsia="es-ES"/>
              </w:rPr>
            </w:pPr>
          </w:p>
        </w:tc>
        <w:tc>
          <w:tcPr>
            <w:tcW w:w="407" w:type="pct"/>
            <w:tcBorders>
              <w:top w:val="nil"/>
              <w:left w:val="nil"/>
              <w:bottom w:val="nil"/>
              <w:right w:val="nil"/>
            </w:tcBorders>
            <w:shd w:val="clear" w:color="auto" w:fill="auto"/>
            <w:noWrap/>
            <w:vAlign w:val="bottom"/>
            <w:hideMark/>
          </w:tcPr>
          <w:p w:rsidR="000472E4" w:rsidRPr="00BA16E4" w:rsidRDefault="000472E4" w:rsidP="000472E4">
            <w:pPr>
              <w:spacing w:after="0" w:line="240" w:lineRule="auto"/>
              <w:jc w:val="left"/>
              <w:rPr>
                <w:rFonts w:ascii="Arial" w:eastAsia="Times New Roman" w:hAnsi="Arial" w:cs="Arial"/>
                <w:sz w:val="12"/>
                <w:szCs w:val="16"/>
                <w:lang w:eastAsia="es-ES"/>
              </w:rPr>
            </w:pPr>
          </w:p>
        </w:tc>
        <w:tc>
          <w:tcPr>
            <w:tcW w:w="409" w:type="pct"/>
            <w:tcBorders>
              <w:top w:val="nil"/>
              <w:left w:val="nil"/>
              <w:bottom w:val="nil"/>
              <w:right w:val="nil"/>
            </w:tcBorders>
            <w:shd w:val="clear" w:color="auto" w:fill="auto"/>
            <w:noWrap/>
            <w:vAlign w:val="bottom"/>
            <w:hideMark/>
          </w:tcPr>
          <w:p w:rsidR="000472E4" w:rsidRPr="00BA16E4" w:rsidRDefault="000472E4" w:rsidP="000472E4">
            <w:pPr>
              <w:spacing w:after="0" w:line="240" w:lineRule="auto"/>
              <w:jc w:val="left"/>
              <w:rPr>
                <w:rFonts w:ascii="Arial" w:eastAsia="Times New Roman" w:hAnsi="Arial" w:cs="Arial"/>
                <w:sz w:val="12"/>
                <w:szCs w:val="16"/>
                <w:lang w:eastAsia="es-ES"/>
              </w:rPr>
            </w:pPr>
          </w:p>
        </w:tc>
        <w:tc>
          <w:tcPr>
            <w:tcW w:w="390" w:type="pct"/>
            <w:tcBorders>
              <w:top w:val="nil"/>
              <w:left w:val="nil"/>
              <w:bottom w:val="nil"/>
              <w:right w:val="nil"/>
            </w:tcBorders>
            <w:shd w:val="clear" w:color="auto" w:fill="auto"/>
            <w:noWrap/>
            <w:vAlign w:val="bottom"/>
            <w:hideMark/>
          </w:tcPr>
          <w:p w:rsidR="000472E4" w:rsidRPr="00BA16E4" w:rsidRDefault="000472E4" w:rsidP="000472E4">
            <w:pPr>
              <w:spacing w:after="0" w:line="240" w:lineRule="auto"/>
              <w:jc w:val="left"/>
              <w:rPr>
                <w:rFonts w:ascii="Arial" w:eastAsia="Times New Roman" w:hAnsi="Arial" w:cs="Arial"/>
                <w:sz w:val="12"/>
                <w:szCs w:val="16"/>
                <w:lang w:eastAsia="es-ES"/>
              </w:rPr>
            </w:pPr>
          </w:p>
        </w:tc>
        <w:tc>
          <w:tcPr>
            <w:tcW w:w="93" w:type="pct"/>
            <w:tcBorders>
              <w:top w:val="nil"/>
              <w:left w:val="nil"/>
              <w:bottom w:val="nil"/>
              <w:right w:val="nil"/>
            </w:tcBorders>
            <w:shd w:val="clear" w:color="auto" w:fill="auto"/>
            <w:noWrap/>
            <w:vAlign w:val="bottom"/>
            <w:hideMark/>
          </w:tcPr>
          <w:p w:rsidR="000472E4" w:rsidRPr="00BA16E4" w:rsidRDefault="000472E4" w:rsidP="000472E4">
            <w:pPr>
              <w:spacing w:after="0" w:line="240" w:lineRule="auto"/>
              <w:jc w:val="left"/>
              <w:rPr>
                <w:rFonts w:ascii="Arial" w:eastAsia="Times New Roman" w:hAnsi="Arial" w:cs="Arial"/>
                <w:sz w:val="12"/>
                <w:szCs w:val="16"/>
                <w:lang w:eastAsia="es-ES"/>
              </w:rPr>
            </w:pPr>
          </w:p>
        </w:tc>
        <w:tc>
          <w:tcPr>
            <w:tcW w:w="81" w:type="pct"/>
            <w:tcBorders>
              <w:top w:val="nil"/>
              <w:left w:val="nil"/>
              <w:bottom w:val="nil"/>
              <w:right w:val="nil"/>
            </w:tcBorders>
            <w:shd w:val="clear" w:color="auto" w:fill="auto"/>
            <w:noWrap/>
            <w:vAlign w:val="bottom"/>
            <w:hideMark/>
          </w:tcPr>
          <w:p w:rsidR="000472E4" w:rsidRPr="00BA16E4" w:rsidRDefault="000472E4" w:rsidP="000472E4">
            <w:pPr>
              <w:spacing w:after="0" w:line="240" w:lineRule="auto"/>
              <w:jc w:val="left"/>
              <w:rPr>
                <w:rFonts w:ascii="Arial" w:eastAsia="Times New Roman" w:hAnsi="Arial" w:cs="Arial"/>
                <w:sz w:val="12"/>
                <w:szCs w:val="16"/>
                <w:lang w:eastAsia="es-ES"/>
              </w:rPr>
            </w:pPr>
          </w:p>
        </w:tc>
        <w:tc>
          <w:tcPr>
            <w:tcW w:w="96" w:type="pct"/>
            <w:tcBorders>
              <w:top w:val="nil"/>
              <w:left w:val="nil"/>
              <w:bottom w:val="nil"/>
              <w:right w:val="nil"/>
            </w:tcBorders>
            <w:shd w:val="clear" w:color="auto" w:fill="auto"/>
            <w:noWrap/>
            <w:vAlign w:val="bottom"/>
            <w:hideMark/>
          </w:tcPr>
          <w:p w:rsidR="000472E4" w:rsidRPr="00BA16E4" w:rsidRDefault="000472E4" w:rsidP="000472E4">
            <w:pPr>
              <w:spacing w:after="0" w:line="240" w:lineRule="auto"/>
              <w:jc w:val="left"/>
              <w:rPr>
                <w:rFonts w:ascii="Arial" w:eastAsia="Times New Roman" w:hAnsi="Arial" w:cs="Arial"/>
                <w:sz w:val="12"/>
                <w:szCs w:val="16"/>
                <w:lang w:eastAsia="es-ES"/>
              </w:rPr>
            </w:pPr>
          </w:p>
        </w:tc>
        <w:tc>
          <w:tcPr>
            <w:tcW w:w="96" w:type="pct"/>
            <w:tcBorders>
              <w:top w:val="nil"/>
              <w:left w:val="nil"/>
              <w:bottom w:val="nil"/>
              <w:right w:val="nil"/>
            </w:tcBorders>
            <w:shd w:val="clear" w:color="auto" w:fill="auto"/>
            <w:noWrap/>
            <w:vAlign w:val="bottom"/>
            <w:hideMark/>
          </w:tcPr>
          <w:p w:rsidR="000472E4" w:rsidRPr="00BA16E4" w:rsidRDefault="000472E4" w:rsidP="000472E4">
            <w:pPr>
              <w:spacing w:after="0" w:line="240" w:lineRule="auto"/>
              <w:jc w:val="left"/>
              <w:rPr>
                <w:rFonts w:ascii="Arial" w:eastAsia="Times New Roman" w:hAnsi="Arial" w:cs="Arial"/>
                <w:sz w:val="12"/>
                <w:szCs w:val="16"/>
                <w:lang w:eastAsia="es-ES"/>
              </w:rPr>
            </w:pPr>
          </w:p>
        </w:tc>
        <w:tc>
          <w:tcPr>
            <w:tcW w:w="78" w:type="pct"/>
            <w:tcBorders>
              <w:top w:val="nil"/>
              <w:left w:val="nil"/>
              <w:bottom w:val="nil"/>
              <w:right w:val="nil"/>
            </w:tcBorders>
            <w:shd w:val="clear" w:color="auto" w:fill="auto"/>
            <w:noWrap/>
            <w:vAlign w:val="bottom"/>
            <w:hideMark/>
          </w:tcPr>
          <w:p w:rsidR="000472E4" w:rsidRPr="00BA16E4" w:rsidRDefault="000472E4" w:rsidP="000472E4">
            <w:pPr>
              <w:spacing w:after="0" w:line="240" w:lineRule="auto"/>
              <w:jc w:val="left"/>
              <w:rPr>
                <w:rFonts w:ascii="Arial" w:eastAsia="Times New Roman" w:hAnsi="Arial" w:cs="Arial"/>
                <w:sz w:val="12"/>
                <w:szCs w:val="16"/>
                <w:lang w:eastAsia="es-ES"/>
              </w:rPr>
            </w:pPr>
          </w:p>
        </w:tc>
        <w:tc>
          <w:tcPr>
            <w:tcW w:w="78" w:type="pct"/>
            <w:tcBorders>
              <w:top w:val="nil"/>
              <w:left w:val="nil"/>
              <w:bottom w:val="nil"/>
              <w:right w:val="nil"/>
            </w:tcBorders>
            <w:shd w:val="clear" w:color="auto" w:fill="auto"/>
            <w:noWrap/>
            <w:vAlign w:val="bottom"/>
            <w:hideMark/>
          </w:tcPr>
          <w:p w:rsidR="000472E4" w:rsidRPr="00BA16E4" w:rsidRDefault="000472E4" w:rsidP="000472E4">
            <w:pPr>
              <w:spacing w:after="0" w:line="240" w:lineRule="auto"/>
              <w:jc w:val="left"/>
              <w:rPr>
                <w:rFonts w:ascii="Arial" w:eastAsia="Times New Roman" w:hAnsi="Arial" w:cs="Arial"/>
                <w:sz w:val="12"/>
                <w:szCs w:val="16"/>
                <w:lang w:eastAsia="es-ES"/>
              </w:rPr>
            </w:pPr>
          </w:p>
        </w:tc>
        <w:tc>
          <w:tcPr>
            <w:tcW w:w="98" w:type="pct"/>
            <w:tcBorders>
              <w:top w:val="nil"/>
              <w:left w:val="nil"/>
              <w:bottom w:val="nil"/>
              <w:right w:val="nil"/>
            </w:tcBorders>
            <w:shd w:val="clear" w:color="auto" w:fill="auto"/>
            <w:noWrap/>
            <w:vAlign w:val="bottom"/>
            <w:hideMark/>
          </w:tcPr>
          <w:p w:rsidR="000472E4" w:rsidRPr="00BA16E4" w:rsidRDefault="000472E4" w:rsidP="000472E4">
            <w:pPr>
              <w:spacing w:after="0" w:line="240" w:lineRule="auto"/>
              <w:jc w:val="left"/>
              <w:rPr>
                <w:rFonts w:ascii="Arial" w:eastAsia="Times New Roman" w:hAnsi="Arial" w:cs="Arial"/>
                <w:sz w:val="12"/>
                <w:szCs w:val="16"/>
                <w:lang w:eastAsia="es-ES"/>
              </w:rPr>
            </w:pPr>
          </w:p>
        </w:tc>
        <w:tc>
          <w:tcPr>
            <w:tcW w:w="58" w:type="pct"/>
            <w:tcBorders>
              <w:top w:val="nil"/>
              <w:left w:val="nil"/>
              <w:bottom w:val="nil"/>
              <w:right w:val="nil"/>
            </w:tcBorders>
            <w:shd w:val="clear" w:color="auto" w:fill="auto"/>
            <w:noWrap/>
            <w:vAlign w:val="bottom"/>
            <w:hideMark/>
          </w:tcPr>
          <w:p w:rsidR="000472E4" w:rsidRPr="00BA16E4" w:rsidRDefault="000472E4" w:rsidP="000472E4">
            <w:pPr>
              <w:spacing w:after="0" w:line="240" w:lineRule="auto"/>
              <w:jc w:val="left"/>
              <w:rPr>
                <w:rFonts w:ascii="Arial" w:eastAsia="Times New Roman" w:hAnsi="Arial" w:cs="Arial"/>
                <w:sz w:val="12"/>
                <w:szCs w:val="16"/>
                <w:lang w:eastAsia="es-ES"/>
              </w:rPr>
            </w:pPr>
          </w:p>
        </w:tc>
        <w:tc>
          <w:tcPr>
            <w:tcW w:w="310" w:type="pct"/>
            <w:tcBorders>
              <w:top w:val="nil"/>
              <w:left w:val="nil"/>
              <w:bottom w:val="nil"/>
              <w:right w:val="nil"/>
            </w:tcBorders>
            <w:shd w:val="clear" w:color="auto" w:fill="auto"/>
            <w:noWrap/>
            <w:vAlign w:val="bottom"/>
            <w:hideMark/>
          </w:tcPr>
          <w:p w:rsidR="000472E4" w:rsidRPr="00BA16E4" w:rsidRDefault="000472E4" w:rsidP="000472E4">
            <w:pPr>
              <w:spacing w:after="0" w:line="240" w:lineRule="auto"/>
              <w:jc w:val="left"/>
              <w:rPr>
                <w:rFonts w:ascii="Arial" w:eastAsia="Times New Roman" w:hAnsi="Arial" w:cs="Arial"/>
                <w:sz w:val="12"/>
                <w:szCs w:val="16"/>
                <w:lang w:eastAsia="es-ES"/>
              </w:rPr>
            </w:pPr>
          </w:p>
        </w:tc>
        <w:tc>
          <w:tcPr>
            <w:tcW w:w="392" w:type="pct"/>
            <w:tcBorders>
              <w:top w:val="nil"/>
              <w:left w:val="nil"/>
              <w:bottom w:val="nil"/>
              <w:right w:val="nil"/>
            </w:tcBorders>
            <w:shd w:val="clear" w:color="auto" w:fill="auto"/>
            <w:noWrap/>
            <w:vAlign w:val="bottom"/>
            <w:hideMark/>
          </w:tcPr>
          <w:p w:rsidR="000472E4" w:rsidRPr="00BA16E4" w:rsidRDefault="000472E4" w:rsidP="000472E4">
            <w:pPr>
              <w:spacing w:after="0" w:line="240" w:lineRule="auto"/>
              <w:jc w:val="left"/>
              <w:rPr>
                <w:rFonts w:ascii="Arial" w:eastAsia="Times New Roman" w:hAnsi="Arial" w:cs="Arial"/>
                <w:sz w:val="12"/>
                <w:szCs w:val="16"/>
                <w:lang w:eastAsia="es-ES"/>
              </w:rPr>
            </w:pPr>
          </w:p>
        </w:tc>
        <w:tc>
          <w:tcPr>
            <w:tcW w:w="375" w:type="pct"/>
            <w:tcBorders>
              <w:top w:val="nil"/>
              <w:left w:val="nil"/>
              <w:bottom w:val="nil"/>
              <w:right w:val="nil"/>
            </w:tcBorders>
            <w:shd w:val="clear" w:color="auto" w:fill="auto"/>
            <w:noWrap/>
            <w:vAlign w:val="bottom"/>
            <w:hideMark/>
          </w:tcPr>
          <w:p w:rsidR="000472E4" w:rsidRPr="00BA16E4" w:rsidRDefault="000472E4" w:rsidP="000472E4">
            <w:pPr>
              <w:spacing w:after="0" w:line="240" w:lineRule="auto"/>
              <w:jc w:val="left"/>
              <w:rPr>
                <w:rFonts w:ascii="Arial" w:eastAsia="Times New Roman" w:hAnsi="Arial" w:cs="Arial"/>
                <w:sz w:val="12"/>
                <w:szCs w:val="16"/>
                <w:lang w:eastAsia="es-ES"/>
              </w:rPr>
            </w:pPr>
          </w:p>
        </w:tc>
        <w:tc>
          <w:tcPr>
            <w:tcW w:w="48" w:type="pct"/>
            <w:tcBorders>
              <w:top w:val="nil"/>
              <w:left w:val="nil"/>
              <w:bottom w:val="nil"/>
              <w:right w:val="nil"/>
            </w:tcBorders>
            <w:shd w:val="clear" w:color="auto" w:fill="auto"/>
            <w:noWrap/>
            <w:vAlign w:val="bottom"/>
            <w:hideMark/>
          </w:tcPr>
          <w:p w:rsidR="000472E4" w:rsidRPr="00BA16E4" w:rsidRDefault="000472E4" w:rsidP="000472E4">
            <w:pPr>
              <w:spacing w:after="0" w:line="240" w:lineRule="auto"/>
              <w:jc w:val="left"/>
              <w:rPr>
                <w:rFonts w:ascii="Arial" w:eastAsia="Times New Roman" w:hAnsi="Arial" w:cs="Arial"/>
                <w:sz w:val="12"/>
                <w:szCs w:val="16"/>
                <w:lang w:eastAsia="es-ES"/>
              </w:rPr>
            </w:pPr>
          </w:p>
        </w:tc>
        <w:tc>
          <w:tcPr>
            <w:tcW w:w="48" w:type="pct"/>
            <w:tcBorders>
              <w:top w:val="nil"/>
              <w:left w:val="nil"/>
              <w:bottom w:val="nil"/>
              <w:right w:val="nil"/>
            </w:tcBorders>
            <w:shd w:val="clear" w:color="auto" w:fill="auto"/>
            <w:noWrap/>
            <w:vAlign w:val="bottom"/>
            <w:hideMark/>
          </w:tcPr>
          <w:p w:rsidR="000472E4" w:rsidRPr="00BA16E4" w:rsidRDefault="000472E4" w:rsidP="000472E4">
            <w:pPr>
              <w:spacing w:after="0" w:line="240" w:lineRule="auto"/>
              <w:jc w:val="left"/>
              <w:rPr>
                <w:rFonts w:ascii="Arial" w:eastAsia="Times New Roman" w:hAnsi="Arial" w:cs="Arial"/>
                <w:sz w:val="12"/>
                <w:szCs w:val="16"/>
                <w:lang w:eastAsia="es-ES"/>
              </w:rPr>
            </w:pPr>
          </w:p>
        </w:tc>
        <w:tc>
          <w:tcPr>
            <w:tcW w:w="48" w:type="pct"/>
            <w:tcBorders>
              <w:top w:val="nil"/>
              <w:left w:val="nil"/>
              <w:bottom w:val="nil"/>
              <w:right w:val="nil"/>
            </w:tcBorders>
            <w:shd w:val="clear" w:color="auto" w:fill="auto"/>
            <w:noWrap/>
            <w:vAlign w:val="bottom"/>
            <w:hideMark/>
          </w:tcPr>
          <w:p w:rsidR="000472E4" w:rsidRPr="00BA16E4" w:rsidRDefault="000472E4" w:rsidP="000472E4">
            <w:pPr>
              <w:spacing w:after="0" w:line="240" w:lineRule="auto"/>
              <w:jc w:val="left"/>
              <w:rPr>
                <w:rFonts w:ascii="Arial" w:eastAsia="Times New Roman" w:hAnsi="Arial" w:cs="Arial"/>
                <w:sz w:val="12"/>
                <w:szCs w:val="16"/>
                <w:lang w:eastAsia="es-ES"/>
              </w:rPr>
            </w:pPr>
          </w:p>
        </w:tc>
        <w:tc>
          <w:tcPr>
            <w:tcW w:w="60" w:type="pct"/>
            <w:tcBorders>
              <w:top w:val="nil"/>
              <w:left w:val="nil"/>
              <w:bottom w:val="nil"/>
              <w:right w:val="nil"/>
            </w:tcBorders>
            <w:shd w:val="clear" w:color="auto" w:fill="auto"/>
            <w:noWrap/>
            <w:vAlign w:val="bottom"/>
            <w:hideMark/>
          </w:tcPr>
          <w:p w:rsidR="000472E4" w:rsidRPr="00BA16E4" w:rsidRDefault="000472E4" w:rsidP="000472E4">
            <w:pPr>
              <w:spacing w:after="0" w:line="240" w:lineRule="auto"/>
              <w:jc w:val="left"/>
              <w:rPr>
                <w:rFonts w:ascii="Arial" w:eastAsia="Times New Roman" w:hAnsi="Arial" w:cs="Arial"/>
                <w:sz w:val="12"/>
                <w:szCs w:val="16"/>
                <w:lang w:eastAsia="es-ES"/>
              </w:rPr>
            </w:pPr>
          </w:p>
        </w:tc>
        <w:tc>
          <w:tcPr>
            <w:tcW w:w="74" w:type="pct"/>
            <w:tcBorders>
              <w:top w:val="nil"/>
              <w:left w:val="nil"/>
              <w:bottom w:val="nil"/>
              <w:right w:val="nil"/>
            </w:tcBorders>
            <w:shd w:val="clear" w:color="auto" w:fill="auto"/>
            <w:noWrap/>
            <w:vAlign w:val="bottom"/>
            <w:hideMark/>
          </w:tcPr>
          <w:p w:rsidR="000472E4" w:rsidRPr="00BA16E4" w:rsidRDefault="000472E4" w:rsidP="000472E4">
            <w:pPr>
              <w:spacing w:after="0" w:line="240" w:lineRule="auto"/>
              <w:jc w:val="left"/>
              <w:rPr>
                <w:rFonts w:ascii="Arial" w:eastAsia="Times New Roman" w:hAnsi="Arial" w:cs="Arial"/>
                <w:sz w:val="12"/>
                <w:szCs w:val="16"/>
                <w:lang w:eastAsia="es-ES"/>
              </w:rPr>
            </w:pPr>
          </w:p>
        </w:tc>
        <w:tc>
          <w:tcPr>
            <w:tcW w:w="65" w:type="pct"/>
            <w:tcBorders>
              <w:top w:val="nil"/>
              <w:left w:val="nil"/>
              <w:bottom w:val="nil"/>
              <w:right w:val="nil"/>
            </w:tcBorders>
            <w:shd w:val="clear" w:color="auto" w:fill="auto"/>
            <w:noWrap/>
            <w:vAlign w:val="bottom"/>
            <w:hideMark/>
          </w:tcPr>
          <w:p w:rsidR="000472E4" w:rsidRPr="00BA16E4" w:rsidRDefault="000472E4" w:rsidP="000472E4">
            <w:pPr>
              <w:spacing w:after="0" w:line="240" w:lineRule="auto"/>
              <w:jc w:val="left"/>
              <w:rPr>
                <w:rFonts w:ascii="Arial" w:eastAsia="Times New Roman" w:hAnsi="Arial" w:cs="Arial"/>
                <w:sz w:val="12"/>
                <w:szCs w:val="16"/>
                <w:lang w:eastAsia="es-ES"/>
              </w:rPr>
            </w:pPr>
          </w:p>
        </w:tc>
      </w:tr>
      <w:tr w:rsidR="000472E4" w:rsidRPr="000472E4" w:rsidTr="00BA16E4">
        <w:trPr>
          <w:trHeight w:val="284"/>
        </w:trPr>
        <w:tc>
          <w:tcPr>
            <w:tcW w:w="817" w:type="pct"/>
            <w:gridSpan w:val="2"/>
            <w:tcBorders>
              <w:top w:val="single" w:sz="4" w:space="0" w:color="auto"/>
              <w:left w:val="single" w:sz="4" w:space="0" w:color="auto"/>
              <w:bottom w:val="single" w:sz="4" w:space="0" w:color="auto"/>
              <w:right w:val="single" w:sz="4" w:space="0" w:color="auto"/>
            </w:tcBorders>
            <w:shd w:val="clear" w:color="auto" w:fill="AD2144"/>
            <w:noWrap/>
            <w:vAlign w:val="bottom"/>
            <w:hideMark/>
          </w:tcPr>
          <w:p w:rsidR="000472E4" w:rsidRPr="002F2375" w:rsidRDefault="000472E4" w:rsidP="000472E4">
            <w:pPr>
              <w:spacing w:after="0" w:line="240" w:lineRule="auto"/>
              <w:jc w:val="center"/>
              <w:rPr>
                <w:rFonts w:ascii="Arial" w:eastAsia="Times New Roman" w:hAnsi="Arial" w:cs="Arial"/>
                <w:b/>
                <w:color w:val="FFFFFF"/>
                <w:sz w:val="16"/>
                <w:szCs w:val="16"/>
                <w:lang w:eastAsia="es-ES"/>
              </w:rPr>
            </w:pPr>
            <w:r w:rsidRPr="002F2375">
              <w:rPr>
                <w:rFonts w:ascii="Arial" w:eastAsia="Times New Roman" w:hAnsi="Arial" w:cs="Arial"/>
                <w:b/>
                <w:color w:val="FFFFFF"/>
                <w:sz w:val="16"/>
                <w:szCs w:val="16"/>
                <w:lang w:eastAsia="es-ES"/>
              </w:rPr>
              <w:t>Gestión de IIC armonizadas</w:t>
            </w:r>
          </w:p>
        </w:tc>
        <w:tc>
          <w:tcPr>
            <w:tcW w:w="368" w:type="pct"/>
            <w:tcBorders>
              <w:top w:val="single" w:sz="4" w:space="0" w:color="auto"/>
              <w:left w:val="nil"/>
              <w:bottom w:val="single" w:sz="4" w:space="0" w:color="auto"/>
              <w:right w:val="single" w:sz="4" w:space="0" w:color="auto"/>
            </w:tcBorders>
            <w:shd w:val="clear" w:color="auto" w:fill="AD2144"/>
            <w:vAlign w:val="center"/>
            <w:hideMark/>
          </w:tcPr>
          <w:p w:rsidR="000472E4" w:rsidRPr="000472E4" w:rsidRDefault="000472E4" w:rsidP="000472E4">
            <w:pPr>
              <w:spacing w:after="0" w:line="240" w:lineRule="auto"/>
              <w:jc w:val="center"/>
              <w:rPr>
                <w:rFonts w:ascii="Arial" w:eastAsia="Times New Roman" w:hAnsi="Arial" w:cs="Arial"/>
                <w:b/>
                <w:bCs/>
                <w:color w:val="FFFFFF"/>
                <w:sz w:val="16"/>
                <w:szCs w:val="16"/>
                <w:lang w:eastAsia="es-ES"/>
              </w:rPr>
            </w:pPr>
            <w:r w:rsidRPr="000472E4">
              <w:rPr>
                <w:rFonts w:ascii="Arial" w:eastAsia="Times New Roman" w:hAnsi="Arial" w:cs="Arial"/>
                <w:b/>
                <w:bCs/>
                <w:color w:val="FFFFFF"/>
                <w:sz w:val="16"/>
                <w:szCs w:val="16"/>
                <w:lang w:eastAsia="es-ES"/>
              </w:rPr>
              <w:t>□</w:t>
            </w:r>
          </w:p>
        </w:tc>
        <w:tc>
          <w:tcPr>
            <w:tcW w:w="917" w:type="pct"/>
            <w:gridSpan w:val="2"/>
            <w:tcBorders>
              <w:top w:val="single" w:sz="4" w:space="0" w:color="auto"/>
              <w:left w:val="nil"/>
              <w:bottom w:val="single" w:sz="4" w:space="0" w:color="auto"/>
              <w:right w:val="single" w:sz="4" w:space="0" w:color="auto"/>
            </w:tcBorders>
            <w:shd w:val="clear" w:color="auto" w:fill="AD2144"/>
            <w:noWrap/>
            <w:vAlign w:val="bottom"/>
            <w:hideMark/>
          </w:tcPr>
          <w:p w:rsidR="000472E4" w:rsidRPr="000472E4" w:rsidRDefault="000472E4" w:rsidP="000472E4">
            <w:pPr>
              <w:spacing w:after="0" w:line="240" w:lineRule="auto"/>
              <w:jc w:val="center"/>
              <w:rPr>
                <w:rFonts w:ascii="Arial" w:eastAsia="Times New Roman" w:hAnsi="Arial" w:cs="Arial"/>
                <w:color w:val="FFFFFF"/>
                <w:sz w:val="16"/>
                <w:szCs w:val="16"/>
                <w:lang w:eastAsia="es-ES"/>
              </w:rPr>
            </w:pPr>
            <w:r w:rsidRPr="000472E4">
              <w:rPr>
                <w:rFonts w:ascii="Arial" w:eastAsia="Times New Roman" w:hAnsi="Arial" w:cs="Arial"/>
                <w:color w:val="FFFFFF"/>
                <w:sz w:val="16"/>
                <w:szCs w:val="16"/>
                <w:lang w:eastAsia="es-ES"/>
              </w:rPr>
              <w:t> </w:t>
            </w:r>
          </w:p>
        </w:tc>
        <w:tc>
          <w:tcPr>
            <w:tcW w:w="799" w:type="pct"/>
            <w:gridSpan w:val="2"/>
            <w:tcBorders>
              <w:top w:val="single" w:sz="4" w:space="0" w:color="auto"/>
              <w:left w:val="nil"/>
              <w:bottom w:val="single" w:sz="4" w:space="0" w:color="auto"/>
              <w:right w:val="single" w:sz="4" w:space="0" w:color="auto"/>
            </w:tcBorders>
            <w:shd w:val="clear" w:color="auto" w:fill="AD2144"/>
            <w:noWrap/>
            <w:vAlign w:val="bottom"/>
            <w:hideMark/>
          </w:tcPr>
          <w:p w:rsidR="000472E4" w:rsidRPr="000472E4" w:rsidRDefault="000472E4" w:rsidP="000472E4">
            <w:pPr>
              <w:spacing w:after="0" w:line="240" w:lineRule="auto"/>
              <w:jc w:val="center"/>
              <w:rPr>
                <w:rFonts w:ascii="Arial" w:eastAsia="Times New Roman" w:hAnsi="Arial" w:cs="Arial"/>
                <w:color w:val="FFFFFF"/>
                <w:sz w:val="16"/>
                <w:szCs w:val="16"/>
                <w:lang w:eastAsia="es-ES"/>
              </w:rPr>
            </w:pPr>
            <w:r w:rsidRPr="000472E4">
              <w:rPr>
                <w:rFonts w:ascii="Arial" w:eastAsia="Times New Roman" w:hAnsi="Arial" w:cs="Arial"/>
                <w:color w:val="FFFFFF"/>
                <w:sz w:val="16"/>
                <w:szCs w:val="16"/>
                <w:lang w:eastAsia="es-ES"/>
              </w:rPr>
              <w:t> </w:t>
            </w:r>
          </w:p>
        </w:tc>
        <w:tc>
          <w:tcPr>
            <w:tcW w:w="93"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81"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96"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96"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7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7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9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5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310"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392"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375"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4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4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4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60"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74"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65"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r>
      <w:tr w:rsidR="000472E4" w:rsidRPr="000472E4" w:rsidTr="00BA16E4">
        <w:trPr>
          <w:trHeight w:val="284"/>
        </w:trPr>
        <w:tc>
          <w:tcPr>
            <w:tcW w:w="649" w:type="pct"/>
            <w:tcBorders>
              <w:top w:val="nil"/>
              <w:left w:val="nil"/>
              <w:bottom w:val="nil"/>
              <w:right w:val="nil"/>
            </w:tcBorders>
            <w:shd w:val="clear" w:color="auto" w:fill="auto"/>
            <w:vAlign w:val="center"/>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169" w:type="pct"/>
            <w:tcBorders>
              <w:top w:val="nil"/>
              <w:left w:val="nil"/>
              <w:bottom w:val="nil"/>
              <w:right w:val="nil"/>
            </w:tcBorders>
            <w:shd w:val="clear" w:color="auto" w:fill="auto"/>
            <w:vAlign w:val="bottom"/>
            <w:hideMark/>
          </w:tcPr>
          <w:p w:rsidR="000472E4" w:rsidRPr="000472E4" w:rsidRDefault="000472E4" w:rsidP="000472E4">
            <w:pPr>
              <w:spacing w:after="0" w:line="240" w:lineRule="auto"/>
              <w:rPr>
                <w:rFonts w:ascii="Arial" w:eastAsia="Times New Roman" w:hAnsi="Arial" w:cs="Arial"/>
                <w:color w:val="0000FF"/>
                <w:sz w:val="16"/>
                <w:szCs w:val="16"/>
                <w:lang w:eastAsia="es-ES"/>
              </w:rPr>
            </w:pPr>
          </w:p>
        </w:tc>
        <w:tc>
          <w:tcPr>
            <w:tcW w:w="878" w:type="pct"/>
            <w:gridSpan w:val="2"/>
            <w:tcBorders>
              <w:top w:val="nil"/>
              <w:left w:val="single" w:sz="4" w:space="0" w:color="auto"/>
              <w:bottom w:val="single" w:sz="4" w:space="0" w:color="auto"/>
              <w:right w:val="single" w:sz="4" w:space="0" w:color="auto"/>
            </w:tcBorders>
            <w:shd w:val="clear" w:color="auto" w:fill="D9D9D9"/>
            <w:noWrap/>
            <w:vAlign w:val="bottom"/>
            <w:hideMark/>
          </w:tcPr>
          <w:p w:rsidR="000472E4" w:rsidRPr="002F2375" w:rsidRDefault="000472E4" w:rsidP="000472E4">
            <w:pPr>
              <w:spacing w:after="0" w:line="240" w:lineRule="auto"/>
              <w:jc w:val="center"/>
              <w:rPr>
                <w:rFonts w:ascii="Arial" w:eastAsia="Times New Roman" w:hAnsi="Arial" w:cs="Arial"/>
                <w:b/>
                <w:color w:val="FFFFFF" w:themeColor="background2"/>
                <w:sz w:val="16"/>
                <w:szCs w:val="16"/>
                <w:lang w:eastAsia="es-ES"/>
              </w:rPr>
            </w:pPr>
            <w:r w:rsidRPr="00085763">
              <w:rPr>
                <w:rFonts w:ascii="Arial" w:eastAsia="Times New Roman" w:hAnsi="Arial" w:cs="Arial"/>
                <w:b/>
                <w:color w:val="AD2144"/>
                <w:sz w:val="16"/>
                <w:szCs w:val="16"/>
                <w:lang w:eastAsia="es-ES"/>
              </w:rPr>
              <w:t>Actividades</w:t>
            </w:r>
          </w:p>
        </w:tc>
        <w:tc>
          <w:tcPr>
            <w:tcW w:w="1206" w:type="pct"/>
            <w:gridSpan w:val="3"/>
            <w:tcBorders>
              <w:top w:val="nil"/>
              <w:left w:val="nil"/>
              <w:bottom w:val="single" w:sz="4" w:space="0" w:color="auto"/>
              <w:right w:val="single" w:sz="4" w:space="0" w:color="auto"/>
            </w:tcBorders>
            <w:shd w:val="clear" w:color="auto" w:fill="D9D9D9"/>
            <w:noWrap/>
            <w:vAlign w:val="bottom"/>
            <w:hideMark/>
          </w:tcPr>
          <w:p w:rsidR="000472E4" w:rsidRPr="002F2375" w:rsidRDefault="000472E4" w:rsidP="000472E4">
            <w:pPr>
              <w:spacing w:after="0" w:line="240" w:lineRule="auto"/>
              <w:jc w:val="center"/>
              <w:rPr>
                <w:rFonts w:ascii="Arial" w:eastAsia="Times New Roman" w:hAnsi="Arial" w:cs="Arial"/>
                <w:b/>
                <w:color w:val="FFFFFF" w:themeColor="background2"/>
                <w:sz w:val="16"/>
                <w:szCs w:val="16"/>
                <w:lang w:eastAsia="es-ES"/>
              </w:rPr>
            </w:pPr>
            <w:r w:rsidRPr="00085763">
              <w:rPr>
                <w:rFonts w:ascii="Arial" w:eastAsia="Times New Roman" w:hAnsi="Arial" w:cs="Arial"/>
                <w:b/>
                <w:color w:val="AD2144"/>
                <w:sz w:val="16"/>
                <w:szCs w:val="16"/>
                <w:lang w:eastAsia="es-ES"/>
              </w:rPr>
              <w:t>Clientes</w:t>
            </w:r>
          </w:p>
        </w:tc>
        <w:tc>
          <w:tcPr>
            <w:tcW w:w="93"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81"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96"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96"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7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7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9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5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310"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392"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375"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4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4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4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60"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74"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65"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r>
      <w:tr w:rsidR="000472E4" w:rsidRPr="000472E4" w:rsidTr="00BA16E4">
        <w:trPr>
          <w:trHeight w:val="284"/>
        </w:trPr>
        <w:tc>
          <w:tcPr>
            <w:tcW w:w="649"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169"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368" w:type="pct"/>
            <w:tcBorders>
              <w:top w:val="nil"/>
              <w:left w:val="single" w:sz="4" w:space="0" w:color="auto"/>
              <w:bottom w:val="single" w:sz="4" w:space="0" w:color="auto"/>
              <w:right w:val="single" w:sz="4" w:space="0" w:color="auto"/>
            </w:tcBorders>
            <w:shd w:val="clear" w:color="auto" w:fill="EAEAEA"/>
            <w:noWrap/>
            <w:vAlign w:val="center"/>
            <w:hideMark/>
          </w:tcPr>
          <w:p w:rsidR="000472E4" w:rsidRPr="000472E4" w:rsidRDefault="000472E4" w:rsidP="000472E4">
            <w:pPr>
              <w:spacing w:after="0" w:line="240" w:lineRule="auto"/>
              <w:jc w:val="center"/>
              <w:rPr>
                <w:rFonts w:ascii="Arial" w:eastAsia="Times New Roman" w:hAnsi="Arial" w:cs="Arial"/>
                <w:b/>
                <w:bCs/>
                <w:sz w:val="16"/>
                <w:szCs w:val="16"/>
                <w:lang w:eastAsia="es-ES"/>
              </w:rPr>
            </w:pPr>
            <w:r w:rsidRPr="000472E4">
              <w:rPr>
                <w:rFonts w:ascii="Arial" w:eastAsia="Times New Roman" w:hAnsi="Arial" w:cs="Arial"/>
                <w:b/>
                <w:bCs/>
                <w:sz w:val="16"/>
                <w:szCs w:val="16"/>
                <w:lang w:eastAsia="es-ES"/>
              </w:rPr>
              <w:t>Gestión</w:t>
            </w:r>
          </w:p>
        </w:tc>
        <w:tc>
          <w:tcPr>
            <w:tcW w:w="510" w:type="pct"/>
            <w:tcBorders>
              <w:top w:val="nil"/>
              <w:left w:val="nil"/>
              <w:bottom w:val="single" w:sz="4" w:space="0" w:color="auto"/>
              <w:right w:val="single" w:sz="4" w:space="0" w:color="auto"/>
            </w:tcBorders>
            <w:shd w:val="clear" w:color="auto" w:fill="EAEAEA"/>
            <w:noWrap/>
            <w:vAlign w:val="center"/>
            <w:hideMark/>
          </w:tcPr>
          <w:p w:rsidR="000472E4" w:rsidRPr="000472E4" w:rsidRDefault="000472E4" w:rsidP="000472E4">
            <w:pPr>
              <w:spacing w:after="0" w:line="240" w:lineRule="auto"/>
              <w:jc w:val="center"/>
              <w:rPr>
                <w:rFonts w:ascii="Arial" w:eastAsia="Times New Roman" w:hAnsi="Arial" w:cs="Arial"/>
                <w:b/>
                <w:bCs/>
                <w:sz w:val="16"/>
                <w:szCs w:val="16"/>
                <w:lang w:eastAsia="es-ES"/>
              </w:rPr>
            </w:pPr>
            <w:r w:rsidRPr="000472E4">
              <w:rPr>
                <w:rFonts w:ascii="Arial" w:eastAsia="Times New Roman" w:hAnsi="Arial" w:cs="Arial"/>
                <w:b/>
                <w:bCs/>
                <w:sz w:val="16"/>
                <w:szCs w:val="16"/>
                <w:lang w:eastAsia="es-ES"/>
              </w:rPr>
              <w:t>Comercialización</w:t>
            </w:r>
          </w:p>
        </w:tc>
        <w:tc>
          <w:tcPr>
            <w:tcW w:w="407" w:type="pct"/>
            <w:tcBorders>
              <w:top w:val="nil"/>
              <w:left w:val="nil"/>
              <w:bottom w:val="single" w:sz="8" w:space="0" w:color="auto"/>
              <w:right w:val="single" w:sz="8" w:space="0" w:color="auto"/>
            </w:tcBorders>
            <w:shd w:val="clear" w:color="auto" w:fill="EAEAEA"/>
            <w:vAlign w:val="center"/>
            <w:hideMark/>
          </w:tcPr>
          <w:p w:rsidR="000472E4" w:rsidRPr="000472E4" w:rsidRDefault="000472E4" w:rsidP="000472E4">
            <w:pPr>
              <w:spacing w:after="0" w:line="240" w:lineRule="auto"/>
              <w:jc w:val="center"/>
              <w:rPr>
                <w:rFonts w:ascii="Arial" w:eastAsia="Times New Roman" w:hAnsi="Arial" w:cs="Arial"/>
                <w:b/>
                <w:bCs/>
                <w:sz w:val="16"/>
                <w:szCs w:val="16"/>
                <w:lang w:eastAsia="es-ES"/>
              </w:rPr>
            </w:pPr>
            <w:r w:rsidRPr="000472E4">
              <w:rPr>
                <w:rFonts w:ascii="Arial" w:eastAsia="Times New Roman" w:hAnsi="Arial" w:cs="Arial"/>
                <w:b/>
                <w:bCs/>
                <w:sz w:val="16"/>
                <w:szCs w:val="16"/>
                <w:lang w:eastAsia="es-ES"/>
              </w:rPr>
              <w:t>Minoristas</w:t>
            </w:r>
          </w:p>
        </w:tc>
        <w:tc>
          <w:tcPr>
            <w:tcW w:w="409" w:type="pct"/>
            <w:tcBorders>
              <w:top w:val="nil"/>
              <w:left w:val="nil"/>
              <w:bottom w:val="single" w:sz="8" w:space="0" w:color="auto"/>
              <w:right w:val="single" w:sz="8" w:space="0" w:color="auto"/>
            </w:tcBorders>
            <w:shd w:val="clear" w:color="auto" w:fill="EAEAEA"/>
            <w:vAlign w:val="center"/>
            <w:hideMark/>
          </w:tcPr>
          <w:p w:rsidR="000472E4" w:rsidRPr="000472E4" w:rsidRDefault="000472E4" w:rsidP="000472E4">
            <w:pPr>
              <w:spacing w:after="0" w:line="240" w:lineRule="auto"/>
              <w:jc w:val="center"/>
              <w:rPr>
                <w:rFonts w:ascii="Arial" w:eastAsia="Times New Roman" w:hAnsi="Arial" w:cs="Arial"/>
                <w:b/>
                <w:bCs/>
                <w:sz w:val="16"/>
                <w:szCs w:val="16"/>
                <w:lang w:eastAsia="es-ES"/>
              </w:rPr>
            </w:pPr>
            <w:r w:rsidRPr="000472E4">
              <w:rPr>
                <w:rFonts w:ascii="Arial" w:eastAsia="Times New Roman" w:hAnsi="Arial" w:cs="Arial"/>
                <w:b/>
                <w:bCs/>
                <w:sz w:val="16"/>
                <w:szCs w:val="16"/>
                <w:lang w:eastAsia="es-ES"/>
              </w:rPr>
              <w:t>Profesionales</w:t>
            </w:r>
          </w:p>
        </w:tc>
        <w:tc>
          <w:tcPr>
            <w:tcW w:w="390" w:type="pct"/>
            <w:tcBorders>
              <w:top w:val="nil"/>
              <w:left w:val="nil"/>
              <w:bottom w:val="single" w:sz="8" w:space="0" w:color="auto"/>
              <w:right w:val="single" w:sz="8" w:space="0" w:color="auto"/>
            </w:tcBorders>
            <w:shd w:val="clear" w:color="auto" w:fill="EAEAEA"/>
            <w:vAlign w:val="center"/>
            <w:hideMark/>
          </w:tcPr>
          <w:p w:rsidR="000472E4" w:rsidRPr="000472E4" w:rsidRDefault="000472E4" w:rsidP="000472E4">
            <w:pPr>
              <w:spacing w:after="0" w:line="240" w:lineRule="auto"/>
              <w:jc w:val="center"/>
              <w:rPr>
                <w:rFonts w:ascii="Arial" w:eastAsia="Times New Roman" w:hAnsi="Arial" w:cs="Arial"/>
                <w:b/>
                <w:bCs/>
                <w:sz w:val="16"/>
                <w:szCs w:val="16"/>
                <w:lang w:eastAsia="es-ES"/>
              </w:rPr>
            </w:pPr>
            <w:r w:rsidRPr="000472E4">
              <w:rPr>
                <w:rFonts w:ascii="Arial" w:eastAsia="Times New Roman" w:hAnsi="Arial" w:cs="Arial"/>
                <w:b/>
                <w:bCs/>
                <w:sz w:val="16"/>
                <w:szCs w:val="16"/>
                <w:lang w:eastAsia="es-ES"/>
              </w:rPr>
              <w:t>Contrapartes elegibles</w:t>
            </w:r>
          </w:p>
        </w:tc>
        <w:tc>
          <w:tcPr>
            <w:tcW w:w="93"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81"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96"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96"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7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7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9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5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310"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392"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375"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4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4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4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60"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74"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65"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r>
      <w:tr w:rsidR="000472E4" w:rsidRPr="000472E4" w:rsidTr="00BA16E4">
        <w:trPr>
          <w:trHeight w:val="284"/>
        </w:trPr>
        <w:tc>
          <w:tcPr>
            <w:tcW w:w="64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472E4" w:rsidRPr="000472E4" w:rsidRDefault="000472E4" w:rsidP="000472E4">
            <w:pPr>
              <w:spacing w:after="0" w:line="240" w:lineRule="auto"/>
              <w:jc w:val="center"/>
              <w:rPr>
                <w:rFonts w:ascii="Arial" w:eastAsia="Times New Roman" w:hAnsi="Arial" w:cs="Arial"/>
                <w:sz w:val="16"/>
                <w:szCs w:val="16"/>
                <w:lang w:eastAsia="es-ES"/>
              </w:rPr>
            </w:pPr>
            <w:r w:rsidRPr="000472E4">
              <w:rPr>
                <w:rFonts w:ascii="Arial" w:eastAsia="Times New Roman" w:hAnsi="Arial" w:cs="Arial"/>
                <w:sz w:val="16"/>
                <w:szCs w:val="16"/>
                <w:lang w:eastAsia="es-ES"/>
              </w:rPr>
              <w:t>FI armonizados</w:t>
            </w:r>
          </w:p>
        </w:tc>
        <w:tc>
          <w:tcPr>
            <w:tcW w:w="169"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368" w:type="pct"/>
            <w:tcBorders>
              <w:top w:val="nil"/>
              <w:left w:val="single" w:sz="4" w:space="0" w:color="auto"/>
              <w:bottom w:val="single" w:sz="4" w:space="0" w:color="auto"/>
              <w:right w:val="single" w:sz="4" w:space="0" w:color="auto"/>
            </w:tcBorders>
            <w:shd w:val="clear" w:color="auto" w:fill="auto"/>
            <w:vAlign w:val="center"/>
            <w:hideMark/>
          </w:tcPr>
          <w:p w:rsidR="000472E4" w:rsidRPr="000472E4" w:rsidRDefault="000472E4" w:rsidP="000472E4">
            <w:pPr>
              <w:spacing w:after="0" w:line="240" w:lineRule="auto"/>
              <w:jc w:val="center"/>
              <w:rPr>
                <w:rFonts w:ascii="Arial" w:eastAsia="Times New Roman" w:hAnsi="Arial" w:cs="Arial"/>
                <w:sz w:val="16"/>
                <w:szCs w:val="16"/>
                <w:lang w:eastAsia="es-ES"/>
              </w:rPr>
            </w:pPr>
            <w:r w:rsidRPr="000472E4">
              <w:rPr>
                <w:rFonts w:ascii="Arial" w:eastAsia="Times New Roman" w:hAnsi="Arial" w:cs="Arial"/>
                <w:sz w:val="16"/>
                <w:szCs w:val="16"/>
                <w:lang w:eastAsia="es-ES"/>
              </w:rPr>
              <w:t>□</w:t>
            </w:r>
          </w:p>
        </w:tc>
        <w:tc>
          <w:tcPr>
            <w:tcW w:w="510" w:type="pct"/>
            <w:tcBorders>
              <w:top w:val="nil"/>
              <w:left w:val="nil"/>
              <w:bottom w:val="single" w:sz="4" w:space="0" w:color="auto"/>
              <w:right w:val="single" w:sz="4" w:space="0" w:color="auto"/>
            </w:tcBorders>
            <w:shd w:val="clear" w:color="auto" w:fill="auto"/>
            <w:vAlign w:val="center"/>
            <w:hideMark/>
          </w:tcPr>
          <w:p w:rsidR="000472E4" w:rsidRPr="000472E4" w:rsidRDefault="000472E4" w:rsidP="000472E4">
            <w:pPr>
              <w:spacing w:after="0" w:line="240" w:lineRule="auto"/>
              <w:jc w:val="center"/>
              <w:rPr>
                <w:rFonts w:ascii="Arial" w:eastAsia="Times New Roman" w:hAnsi="Arial" w:cs="Arial"/>
                <w:b/>
                <w:bCs/>
                <w:sz w:val="16"/>
                <w:szCs w:val="16"/>
                <w:lang w:eastAsia="es-ES"/>
              </w:rPr>
            </w:pPr>
            <w:r w:rsidRPr="000472E4">
              <w:rPr>
                <w:rFonts w:ascii="Arial" w:eastAsia="Times New Roman" w:hAnsi="Arial" w:cs="Arial"/>
                <w:b/>
                <w:bCs/>
                <w:sz w:val="16"/>
                <w:szCs w:val="16"/>
                <w:lang w:eastAsia="es-ES"/>
              </w:rPr>
              <w:t>□</w:t>
            </w:r>
          </w:p>
        </w:tc>
        <w:tc>
          <w:tcPr>
            <w:tcW w:w="407" w:type="pct"/>
            <w:tcBorders>
              <w:top w:val="single" w:sz="4" w:space="0" w:color="auto"/>
              <w:left w:val="nil"/>
              <w:bottom w:val="single" w:sz="4" w:space="0" w:color="auto"/>
              <w:right w:val="single" w:sz="4" w:space="0" w:color="auto"/>
            </w:tcBorders>
            <w:shd w:val="clear" w:color="auto" w:fill="auto"/>
            <w:vAlign w:val="center"/>
            <w:hideMark/>
          </w:tcPr>
          <w:p w:rsidR="000472E4" w:rsidRPr="000472E4" w:rsidRDefault="000472E4" w:rsidP="000472E4">
            <w:pPr>
              <w:spacing w:after="0" w:line="240" w:lineRule="auto"/>
              <w:jc w:val="center"/>
              <w:rPr>
                <w:rFonts w:ascii="Arial" w:eastAsia="Times New Roman" w:hAnsi="Arial" w:cs="Arial"/>
                <w:sz w:val="16"/>
                <w:szCs w:val="16"/>
                <w:lang w:eastAsia="es-ES"/>
              </w:rPr>
            </w:pPr>
            <w:r w:rsidRPr="000472E4">
              <w:rPr>
                <w:rFonts w:ascii="Arial" w:eastAsia="Times New Roman" w:hAnsi="Arial" w:cs="Arial"/>
                <w:sz w:val="16"/>
                <w:szCs w:val="16"/>
                <w:lang w:eastAsia="es-ES"/>
              </w:rPr>
              <w:t>□</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0472E4" w:rsidRPr="000472E4" w:rsidRDefault="000472E4" w:rsidP="000472E4">
            <w:pPr>
              <w:spacing w:after="0" w:line="240" w:lineRule="auto"/>
              <w:jc w:val="center"/>
              <w:rPr>
                <w:rFonts w:ascii="Arial" w:eastAsia="Times New Roman" w:hAnsi="Arial" w:cs="Arial"/>
                <w:sz w:val="16"/>
                <w:szCs w:val="16"/>
                <w:lang w:eastAsia="es-ES"/>
              </w:rPr>
            </w:pPr>
            <w:r w:rsidRPr="000472E4">
              <w:rPr>
                <w:rFonts w:ascii="Arial" w:eastAsia="Times New Roman" w:hAnsi="Arial" w:cs="Arial"/>
                <w:sz w:val="16"/>
                <w:szCs w:val="16"/>
                <w:lang w:eastAsia="es-ES"/>
              </w:rPr>
              <w:t>□</w:t>
            </w:r>
          </w:p>
        </w:tc>
        <w:tc>
          <w:tcPr>
            <w:tcW w:w="390" w:type="pct"/>
            <w:tcBorders>
              <w:top w:val="single" w:sz="4" w:space="0" w:color="auto"/>
              <w:left w:val="nil"/>
              <w:bottom w:val="single" w:sz="4" w:space="0" w:color="auto"/>
              <w:right w:val="single" w:sz="4" w:space="0" w:color="auto"/>
            </w:tcBorders>
            <w:shd w:val="clear" w:color="auto" w:fill="auto"/>
            <w:vAlign w:val="center"/>
            <w:hideMark/>
          </w:tcPr>
          <w:p w:rsidR="000472E4" w:rsidRPr="000472E4" w:rsidRDefault="000472E4" w:rsidP="000472E4">
            <w:pPr>
              <w:spacing w:after="0" w:line="240" w:lineRule="auto"/>
              <w:jc w:val="center"/>
              <w:rPr>
                <w:rFonts w:ascii="Arial" w:eastAsia="Times New Roman" w:hAnsi="Arial" w:cs="Arial"/>
                <w:sz w:val="16"/>
                <w:szCs w:val="16"/>
                <w:lang w:eastAsia="es-ES"/>
              </w:rPr>
            </w:pPr>
            <w:r w:rsidRPr="000472E4">
              <w:rPr>
                <w:rFonts w:ascii="Arial" w:eastAsia="Times New Roman" w:hAnsi="Arial" w:cs="Arial"/>
                <w:sz w:val="16"/>
                <w:szCs w:val="16"/>
                <w:lang w:eastAsia="es-ES"/>
              </w:rPr>
              <w:t>□</w:t>
            </w:r>
          </w:p>
        </w:tc>
        <w:tc>
          <w:tcPr>
            <w:tcW w:w="93"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81"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96"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96"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7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7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9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5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310"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392"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375"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4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4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4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60"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74"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65"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r>
      <w:tr w:rsidR="000472E4" w:rsidRPr="000472E4" w:rsidTr="00BA16E4">
        <w:trPr>
          <w:trHeight w:val="284"/>
        </w:trPr>
        <w:tc>
          <w:tcPr>
            <w:tcW w:w="649" w:type="pct"/>
            <w:tcBorders>
              <w:top w:val="nil"/>
              <w:left w:val="single" w:sz="8" w:space="0" w:color="auto"/>
              <w:bottom w:val="single" w:sz="8" w:space="0" w:color="auto"/>
              <w:right w:val="single" w:sz="8" w:space="0" w:color="auto"/>
            </w:tcBorders>
            <w:shd w:val="clear" w:color="auto" w:fill="auto"/>
            <w:vAlign w:val="center"/>
            <w:hideMark/>
          </w:tcPr>
          <w:p w:rsidR="000472E4" w:rsidRPr="000472E4" w:rsidRDefault="000472E4" w:rsidP="000472E4">
            <w:pPr>
              <w:spacing w:after="0" w:line="240" w:lineRule="auto"/>
              <w:jc w:val="center"/>
              <w:rPr>
                <w:rFonts w:ascii="Arial" w:eastAsia="Times New Roman" w:hAnsi="Arial" w:cs="Arial"/>
                <w:sz w:val="16"/>
                <w:szCs w:val="16"/>
                <w:lang w:eastAsia="es-ES"/>
              </w:rPr>
            </w:pPr>
            <w:r w:rsidRPr="000472E4">
              <w:rPr>
                <w:rFonts w:ascii="Arial" w:eastAsia="Times New Roman" w:hAnsi="Arial" w:cs="Arial"/>
                <w:sz w:val="16"/>
                <w:szCs w:val="16"/>
                <w:lang w:eastAsia="es-ES"/>
              </w:rPr>
              <w:t>SICAV armonizadas</w:t>
            </w:r>
          </w:p>
        </w:tc>
        <w:tc>
          <w:tcPr>
            <w:tcW w:w="169"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368" w:type="pct"/>
            <w:tcBorders>
              <w:top w:val="nil"/>
              <w:left w:val="single" w:sz="4" w:space="0" w:color="auto"/>
              <w:bottom w:val="single" w:sz="4" w:space="0" w:color="auto"/>
              <w:right w:val="single" w:sz="4" w:space="0" w:color="auto"/>
            </w:tcBorders>
            <w:shd w:val="clear" w:color="auto" w:fill="auto"/>
            <w:vAlign w:val="center"/>
            <w:hideMark/>
          </w:tcPr>
          <w:p w:rsidR="000472E4" w:rsidRPr="000472E4" w:rsidRDefault="000472E4" w:rsidP="000472E4">
            <w:pPr>
              <w:spacing w:after="0" w:line="240" w:lineRule="auto"/>
              <w:jc w:val="center"/>
              <w:rPr>
                <w:rFonts w:ascii="Arial" w:eastAsia="Times New Roman" w:hAnsi="Arial" w:cs="Arial"/>
                <w:sz w:val="16"/>
                <w:szCs w:val="16"/>
                <w:lang w:eastAsia="es-ES"/>
              </w:rPr>
            </w:pPr>
            <w:r w:rsidRPr="000472E4">
              <w:rPr>
                <w:rFonts w:ascii="Arial" w:eastAsia="Times New Roman" w:hAnsi="Arial" w:cs="Arial"/>
                <w:sz w:val="16"/>
                <w:szCs w:val="16"/>
                <w:lang w:eastAsia="es-ES"/>
              </w:rPr>
              <w:t>□</w:t>
            </w:r>
          </w:p>
        </w:tc>
        <w:tc>
          <w:tcPr>
            <w:tcW w:w="510" w:type="pct"/>
            <w:tcBorders>
              <w:top w:val="nil"/>
              <w:left w:val="nil"/>
              <w:bottom w:val="single" w:sz="4" w:space="0" w:color="auto"/>
              <w:right w:val="single" w:sz="4" w:space="0" w:color="auto"/>
            </w:tcBorders>
            <w:shd w:val="clear" w:color="auto" w:fill="auto"/>
            <w:vAlign w:val="center"/>
            <w:hideMark/>
          </w:tcPr>
          <w:p w:rsidR="000472E4" w:rsidRPr="000472E4" w:rsidRDefault="000472E4" w:rsidP="000472E4">
            <w:pPr>
              <w:spacing w:after="0" w:line="240" w:lineRule="auto"/>
              <w:jc w:val="center"/>
              <w:rPr>
                <w:rFonts w:ascii="Arial" w:eastAsia="Times New Roman" w:hAnsi="Arial" w:cs="Arial"/>
                <w:b/>
                <w:bCs/>
                <w:sz w:val="16"/>
                <w:szCs w:val="16"/>
                <w:lang w:eastAsia="es-ES"/>
              </w:rPr>
            </w:pPr>
            <w:r w:rsidRPr="000472E4">
              <w:rPr>
                <w:rFonts w:ascii="Arial" w:eastAsia="Times New Roman" w:hAnsi="Arial" w:cs="Arial"/>
                <w:b/>
                <w:bCs/>
                <w:sz w:val="16"/>
                <w:szCs w:val="16"/>
                <w:lang w:eastAsia="es-ES"/>
              </w:rPr>
              <w:t>□</w:t>
            </w:r>
          </w:p>
        </w:tc>
        <w:tc>
          <w:tcPr>
            <w:tcW w:w="407" w:type="pct"/>
            <w:tcBorders>
              <w:top w:val="nil"/>
              <w:left w:val="nil"/>
              <w:bottom w:val="single" w:sz="4" w:space="0" w:color="auto"/>
              <w:right w:val="single" w:sz="4" w:space="0" w:color="auto"/>
            </w:tcBorders>
            <w:shd w:val="clear" w:color="auto" w:fill="auto"/>
            <w:vAlign w:val="center"/>
            <w:hideMark/>
          </w:tcPr>
          <w:p w:rsidR="000472E4" w:rsidRPr="000472E4" w:rsidRDefault="000472E4" w:rsidP="000472E4">
            <w:pPr>
              <w:spacing w:after="0" w:line="240" w:lineRule="auto"/>
              <w:jc w:val="center"/>
              <w:rPr>
                <w:rFonts w:ascii="Arial" w:eastAsia="Times New Roman" w:hAnsi="Arial" w:cs="Arial"/>
                <w:sz w:val="16"/>
                <w:szCs w:val="16"/>
                <w:lang w:eastAsia="es-ES"/>
              </w:rPr>
            </w:pPr>
            <w:r w:rsidRPr="000472E4">
              <w:rPr>
                <w:rFonts w:ascii="Arial" w:eastAsia="Times New Roman" w:hAnsi="Arial" w:cs="Arial"/>
                <w:sz w:val="16"/>
                <w:szCs w:val="16"/>
                <w:lang w:eastAsia="es-ES"/>
              </w:rPr>
              <w:t>□</w:t>
            </w:r>
          </w:p>
        </w:tc>
        <w:tc>
          <w:tcPr>
            <w:tcW w:w="409" w:type="pct"/>
            <w:tcBorders>
              <w:top w:val="nil"/>
              <w:left w:val="nil"/>
              <w:bottom w:val="single" w:sz="4" w:space="0" w:color="auto"/>
              <w:right w:val="single" w:sz="4" w:space="0" w:color="auto"/>
            </w:tcBorders>
            <w:shd w:val="clear" w:color="auto" w:fill="auto"/>
            <w:vAlign w:val="center"/>
            <w:hideMark/>
          </w:tcPr>
          <w:p w:rsidR="000472E4" w:rsidRPr="000472E4" w:rsidRDefault="000472E4" w:rsidP="000472E4">
            <w:pPr>
              <w:spacing w:after="0" w:line="240" w:lineRule="auto"/>
              <w:jc w:val="center"/>
              <w:rPr>
                <w:rFonts w:ascii="Arial" w:eastAsia="Times New Roman" w:hAnsi="Arial" w:cs="Arial"/>
                <w:sz w:val="16"/>
                <w:szCs w:val="16"/>
                <w:lang w:eastAsia="es-ES"/>
              </w:rPr>
            </w:pPr>
            <w:r w:rsidRPr="000472E4">
              <w:rPr>
                <w:rFonts w:ascii="Arial" w:eastAsia="Times New Roman" w:hAnsi="Arial" w:cs="Arial"/>
                <w:sz w:val="16"/>
                <w:szCs w:val="16"/>
                <w:lang w:eastAsia="es-ES"/>
              </w:rPr>
              <w:t>□</w:t>
            </w:r>
          </w:p>
        </w:tc>
        <w:tc>
          <w:tcPr>
            <w:tcW w:w="390" w:type="pct"/>
            <w:tcBorders>
              <w:top w:val="nil"/>
              <w:left w:val="nil"/>
              <w:bottom w:val="single" w:sz="4" w:space="0" w:color="auto"/>
              <w:right w:val="single" w:sz="4" w:space="0" w:color="auto"/>
            </w:tcBorders>
            <w:shd w:val="clear" w:color="auto" w:fill="auto"/>
            <w:vAlign w:val="center"/>
            <w:hideMark/>
          </w:tcPr>
          <w:p w:rsidR="000472E4" w:rsidRPr="000472E4" w:rsidRDefault="000472E4" w:rsidP="000472E4">
            <w:pPr>
              <w:spacing w:after="0" w:line="240" w:lineRule="auto"/>
              <w:jc w:val="center"/>
              <w:rPr>
                <w:rFonts w:ascii="Arial" w:eastAsia="Times New Roman" w:hAnsi="Arial" w:cs="Arial"/>
                <w:sz w:val="16"/>
                <w:szCs w:val="16"/>
                <w:lang w:eastAsia="es-ES"/>
              </w:rPr>
            </w:pPr>
            <w:r w:rsidRPr="000472E4">
              <w:rPr>
                <w:rFonts w:ascii="Arial" w:eastAsia="Times New Roman" w:hAnsi="Arial" w:cs="Arial"/>
                <w:sz w:val="16"/>
                <w:szCs w:val="16"/>
                <w:lang w:eastAsia="es-ES"/>
              </w:rPr>
              <w:t>□</w:t>
            </w:r>
          </w:p>
        </w:tc>
        <w:tc>
          <w:tcPr>
            <w:tcW w:w="93"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81"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96"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96"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7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7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9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5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310"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392"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375"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4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4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4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60"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74"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65"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r>
      <w:tr w:rsidR="000472E4" w:rsidRPr="000472E4" w:rsidTr="00BA16E4">
        <w:trPr>
          <w:trHeight w:val="284"/>
        </w:trPr>
        <w:tc>
          <w:tcPr>
            <w:tcW w:w="649"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169"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36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510"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407"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409"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390"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93"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81"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96"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96"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7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7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9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5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310"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392"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375"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4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4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4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60"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74"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65"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r>
      <w:tr w:rsidR="000472E4" w:rsidRPr="000472E4" w:rsidTr="00BA16E4">
        <w:trPr>
          <w:trHeight w:val="284"/>
        </w:trPr>
        <w:tc>
          <w:tcPr>
            <w:tcW w:w="649"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169"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36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510"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407"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409"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390"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93"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81"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96"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96"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7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7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9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5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310"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392"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375"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4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4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4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60"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74"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65"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r>
      <w:tr w:rsidR="000472E4" w:rsidRPr="000472E4" w:rsidTr="00BA16E4">
        <w:trPr>
          <w:trHeight w:val="284"/>
        </w:trPr>
        <w:tc>
          <w:tcPr>
            <w:tcW w:w="817" w:type="pct"/>
            <w:gridSpan w:val="2"/>
            <w:tcBorders>
              <w:top w:val="single" w:sz="4" w:space="0" w:color="auto"/>
              <w:left w:val="single" w:sz="4" w:space="0" w:color="auto"/>
              <w:bottom w:val="single" w:sz="4" w:space="0" w:color="auto"/>
              <w:right w:val="single" w:sz="4" w:space="0" w:color="auto"/>
            </w:tcBorders>
            <w:shd w:val="clear" w:color="auto" w:fill="AD2144"/>
            <w:noWrap/>
            <w:vAlign w:val="bottom"/>
            <w:hideMark/>
          </w:tcPr>
          <w:p w:rsidR="000472E4" w:rsidRPr="000472E4" w:rsidRDefault="000472E4" w:rsidP="000472E4">
            <w:pPr>
              <w:spacing w:after="0" w:line="240" w:lineRule="auto"/>
              <w:jc w:val="center"/>
              <w:rPr>
                <w:rFonts w:ascii="Arial" w:eastAsia="Times New Roman" w:hAnsi="Arial" w:cs="Arial"/>
                <w:b/>
                <w:bCs/>
                <w:color w:val="FFFFFF"/>
                <w:sz w:val="16"/>
                <w:szCs w:val="16"/>
                <w:lang w:eastAsia="es-ES"/>
              </w:rPr>
            </w:pPr>
            <w:r w:rsidRPr="000472E4">
              <w:rPr>
                <w:rFonts w:ascii="Arial" w:eastAsia="Times New Roman" w:hAnsi="Arial" w:cs="Arial"/>
                <w:b/>
                <w:bCs/>
                <w:color w:val="FFFFFF"/>
                <w:sz w:val="16"/>
                <w:szCs w:val="16"/>
                <w:lang w:eastAsia="es-ES"/>
              </w:rPr>
              <w:t>Gestión de IIC no armonizadas</w:t>
            </w:r>
          </w:p>
        </w:tc>
        <w:tc>
          <w:tcPr>
            <w:tcW w:w="368" w:type="pct"/>
            <w:tcBorders>
              <w:top w:val="single" w:sz="4" w:space="0" w:color="auto"/>
              <w:left w:val="nil"/>
              <w:bottom w:val="single" w:sz="4" w:space="0" w:color="auto"/>
              <w:right w:val="single" w:sz="4" w:space="0" w:color="auto"/>
            </w:tcBorders>
            <w:shd w:val="clear" w:color="auto" w:fill="AD2144"/>
            <w:vAlign w:val="center"/>
            <w:hideMark/>
          </w:tcPr>
          <w:p w:rsidR="000472E4" w:rsidRPr="000472E4" w:rsidRDefault="000472E4" w:rsidP="000472E4">
            <w:pPr>
              <w:spacing w:after="0" w:line="240" w:lineRule="auto"/>
              <w:jc w:val="center"/>
              <w:rPr>
                <w:rFonts w:ascii="Arial" w:eastAsia="Times New Roman" w:hAnsi="Arial" w:cs="Arial"/>
                <w:b/>
                <w:bCs/>
                <w:color w:val="FFFFFF"/>
                <w:sz w:val="16"/>
                <w:szCs w:val="16"/>
                <w:lang w:eastAsia="es-ES"/>
              </w:rPr>
            </w:pPr>
            <w:r w:rsidRPr="000472E4">
              <w:rPr>
                <w:rFonts w:ascii="Arial" w:eastAsia="Times New Roman" w:hAnsi="Arial" w:cs="Arial"/>
                <w:b/>
                <w:bCs/>
                <w:color w:val="FFFFFF"/>
                <w:sz w:val="16"/>
                <w:szCs w:val="16"/>
                <w:lang w:eastAsia="es-ES"/>
              </w:rPr>
              <w:t>□</w:t>
            </w:r>
          </w:p>
        </w:tc>
        <w:tc>
          <w:tcPr>
            <w:tcW w:w="917" w:type="pct"/>
            <w:gridSpan w:val="2"/>
            <w:tcBorders>
              <w:top w:val="single" w:sz="4" w:space="0" w:color="auto"/>
              <w:left w:val="nil"/>
              <w:bottom w:val="single" w:sz="4" w:space="0" w:color="auto"/>
              <w:right w:val="single" w:sz="4" w:space="0" w:color="auto"/>
            </w:tcBorders>
            <w:shd w:val="clear" w:color="auto" w:fill="AD2144"/>
            <w:noWrap/>
            <w:vAlign w:val="bottom"/>
            <w:hideMark/>
          </w:tcPr>
          <w:p w:rsidR="000472E4" w:rsidRPr="000472E4" w:rsidRDefault="000472E4" w:rsidP="000472E4">
            <w:pPr>
              <w:spacing w:after="0" w:line="240" w:lineRule="auto"/>
              <w:jc w:val="center"/>
              <w:rPr>
                <w:rFonts w:ascii="Arial" w:eastAsia="Times New Roman" w:hAnsi="Arial" w:cs="Arial"/>
                <w:color w:val="FFFFFF"/>
                <w:sz w:val="16"/>
                <w:szCs w:val="16"/>
                <w:lang w:eastAsia="es-ES"/>
              </w:rPr>
            </w:pPr>
            <w:r w:rsidRPr="000472E4">
              <w:rPr>
                <w:rFonts w:ascii="Arial" w:eastAsia="Times New Roman" w:hAnsi="Arial" w:cs="Arial"/>
                <w:color w:val="FFFFFF"/>
                <w:sz w:val="16"/>
                <w:szCs w:val="16"/>
                <w:lang w:eastAsia="es-ES"/>
              </w:rPr>
              <w:t> </w:t>
            </w:r>
          </w:p>
        </w:tc>
        <w:tc>
          <w:tcPr>
            <w:tcW w:w="799" w:type="pct"/>
            <w:gridSpan w:val="2"/>
            <w:tcBorders>
              <w:top w:val="single" w:sz="4" w:space="0" w:color="auto"/>
              <w:left w:val="nil"/>
              <w:bottom w:val="single" w:sz="4" w:space="0" w:color="auto"/>
              <w:right w:val="single" w:sz="4" w:space="0" w:color="auto"/>
            </w:tcBorders>
            <w:shd w:val="clear" w:color="auto" w:fill="AD2144"/>
            <w:noWrap/>
            <w:vAlign w:val="bottom"/>
            <w:hideMark/>
          </w:tcPr>
          <w:p w:rsidR="000472E4" w:rsidRPr="000472E4" w:rsidRDefault="000472E4" w:rsidP="000472E4">
            <w:pPr>
              <w:spacing w:after="0" w:line="240" w:lineRule="auto"/>
              <w:jc w:val="center"/>
              <w:rPr>
                <w:rFonts w:ascii="Arial" w:eastAsia="Times New Roman" w:hAnsi="Arial" w:cs="Arial"/>
                <w:color w:val="FFFFFF"/>
                <w:sz w:val="16"/>
                <w:szCs w:val="16"/>
                <w:lang w:eastAsia="es-ES"/>
              </w:rPr>
            </w:pPr>
            <w:r w:rsidRPr="000472E4">
              <w:rPr>
                <w:rFonts w:ascii="Arial" w:eastAsia="Times New Roman" w:hAnsi="Arial" w:cs="Arial"/>
                <w:color w:val="FFFFFF"/>
                <w:sz w:val="16"/>
                <w:szCs w:val="16"/>
                <w:lang w:eastAsia="es-ES"/>
              </w:rPr>
              <w:t> </w:t>
            </w:r>
          </w:p>
        </w:tc>
        <w:tc>
          <w:tcPr>
            <w:tcW w:w="93"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81"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96"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96"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7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7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9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5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310"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392"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375"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4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4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4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60"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74"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65"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r>
      <w:tr w:rsidR="000472E4" w:rsidRPr="000472E4" w:rsidTr="00BA16E4">
        <w:trPr>
          <w:trHeight w:val="284"/>
        </w:trPr>
        <w:tc>
          <w:tcPr>
            <w:tcW w:w="649"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169"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878" w:type="pct"/>
            <w:gridSpan w:val="2"/>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0472E4" w:rsidRPr="002F2375" w:rsidRDefault="000472E4" w:rsidP="000472E4">
            <w:pPr>
              <w:spacing w:after="0" w:line="240" w:lineRule="auto"/>
              <w:jc w:val="center"/>
              <w:rPr>
                <w:rFonts w:ascii="Arial" w:eastAsia="Times New Roman" w:hAnsi="Arial" w:cs="Arial"/>
                <w:b/>
                <w:color w:val="FFFFFF"/>
                <w:sz w:val="16"/>
                <w:szCs w:val="16"/>
                <w:lang w:eastAsia="es-ES"/>
              </w:rPr>
            </w:pPr>
            <w:r w:rsidRPr="00085763">
              <w:rPr>
                <w:rFonts w:ascii="Arial" w:eastAsia="Times New Roman" w:hAnsi="Arial" w:cs="Arial"/>
                <w:b/>
                <w:color w:val="AD2144"/>
                <w:sz w:val="16"/>
                <w:szCs w:val="16"/>
                <w:lang w:eastAsia="es-ES"/>
              </w:rPr>
              <w:t>Actividades</w:t>
            </w:r>
          </w:p>
        </w:tc>
        <w:tc>
          <w:tcPr>
            <w:tcW w:w="816" w:type="pct"/>
            <w:gridSpan w:val="2"/>
            <w:tcBorders>
              <w:top w:val="single" w:sz="4" w:space="0" w:color="auto"/>
              <w:left w:val="nil"/>
              <w:bottom w:val="single" w:sz="4" w:space="0" w:color="auto"/>
              <w:right w:val="single" w:sz="4" w:space="0" w:color="auto"/>
            </w:tcBorders>
            <w:shd w:val="clear" w:color="auto" w:fill="D9D9D9"/>
            <w:noWrap/>
            <w:vAlign w:val="bottom"/>
            <w:hideMark/>
          </w:tcPr>
          <w:p w:rsidR="000472E4" w:rsidRPr="002F2375" w:rsidRDefault="000472E4" w:rsidP="000472E4">
            <w:pPr>
              <w:spacing w:after="0" w:line="240" w:lineRule="auto"/>
              <w:jc w:val="center"/>
              <w:rPr>
                <w:rFonts w:ascii="Arial" w:eastAsia="Times New Roman" w:hAnsi="Arial" w:cs="Arial"/>
                <w:b/>
                <w:color w:val="FFFFFF"/>
                <w:sz w:val="16"/>
                <w:szCs w:val="16"/>
                <w:lang w:eastAsia="es-ES"/>
              </w:rPr>
            </w:pPr>
            <w:r w:rsidRPr="00085763">
              <w:rPr>
                <w:rFonts w:ascii="Arial" w:eastAsia="Times New Roman" w:hAnsi="Arial" w:cs="Arial"/>
                <w:b/>
                <w:color w:val="AD2144"/>
                <w:sz w:val="16"/>
                <w:szCs w:val="16"/>
                <w:lang w:eastAsia="es-ES"/>
              </w:rPr>
              <w:t>Clientes</w:t>
            </w:r>
          </w:p>
        </w:tc>
        <w:tc>
          <w:tcPr>
            <w:tcW w:w="390" w:type="pct"/>
            <w:tcBorders>
              <w:top w:val="nil"/>
              <w:left w:val="nil"/>
              <w:bottom w:val="single" w:sz="4" w:space="0" w:color="auto"/>
              <w:right w:val="single" w:sz="4" w:space="0" w:color="auto"/>
            </w:tcBorders>
            <w:shd w:val="clear" w:color="auto" w:fill="D9D9D9"/>
            <w:noWrap/>
            <w:vAlign w:val="bottom"/>
            <w:hideMark/>
          </w:tcPr>
          <w:p w:rsidR="000472E4" w:rsidRPr="000472E4" w:rsidRDefault="000472E4" w:rsidP="000472E4">
            <w:pPr>
              <w:spacing w:after="0" w:line="240" w:lineRule="auto"/>
              <w:jc w:val="center"/>
              <w:rPr>
                <w:rFonts w:ascii="Arial" w:eastAsia="Times New Roman" w:hAnsi="Arial" w:cs="Arial"/>
                <w:color w:val="FFFFFF"/>
                <w:sz w:val="16"/>
                <w:szCs w:val="16"/>
                <w:lang w:eastAsia="es-ES"/>
              </w:rPr>
            </w:pPr>
            <w:r w:rsidRPr="000472E4">
              <w:rPr>
                <w:rFonts w:ascii="Arial" w:eastAsia="Times New Roman" w:hAnsi="Arial" w:cs="Arial"/>
                <w:color w:val="FFFFFF"/>
                <w:sz w:val="16"/>
                <w:szCs w:val="16"/>
                <w:lang w:eastAsia="es-ES"/>
              </w:rPr>
              <w:t> </w:t>
            </w:r>
          </w:p>
        </w:tc>
        <w:tc>
          <w:tcPr>
            <w:tcW w:w="93"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81"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96"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96"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7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7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9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5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310"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392"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375"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4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4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4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60"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74"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65"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r>
      <w:tr w:rsidR="000472E4" w:rsidRPr="000472E4" w:rsidTr="00BA16E4">
        <w:trPr>
          <w:trHeight w:val="284"/>
        </w:trPr>
        <w:tc>
          <w:tcPr>
            <w:tcW w:w="649"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169"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368" w:type="pct"/>
            <w:tcBorders>
              <w:top w:val="nil"/>
              <w:left w:val="single" w:sz="4" w:space="0" w:color="auto"/>
              <w:bottom w:val="single" w:sz="4" w:space="0" w:color="auto"/>
              <w:right w:val="single" w:sz="4" w:space="0" w:color="auto"/>
            </w:tcBorders>
            <w:shd w:val="clear" w:color="auto" w:fill="EAEAEA"/>
            <w:noWrap/>
            <w:vAlign w:val="center"/>
            <w:hideMark/>
          </w:tcPr>
          <w:p w:rsidR="000472E4" w:rsidRPr="000472E4" w:rsidRDefault="000472E4" w:rsidP="000472E4">
            <w:pPr>
              <w:spacing w:after="0" w:line="240" w:lineRule="auto"/>
              <w:jc w:val="center"/>
              <w:rPr>
                <w:rFonts w:ascii="Arial" w:eastAsia="Times New Roman" w:hAnsi="Arial" w:cs="Arial"/>
                <w:b/>
                <w:bCs/>
                <w:sz w:val="16"/>
                <w:szCs w:val="16"/>
                <w:lang w:eastAsia="es-ES"/>
              </w:rPr>
            </w:pPr>
            <w:r w:rsidRPr="000472E4">
              <w:rPr>
                <w:rFonts w:ascii="Arial" w:eastAsia="Times New Roman" w:hAnsi="Arial" w:cs="Arial"/>
                <w:b/>
                <w:bCs/>
                <w:sz w:val="16"/>
                <w:szCs w:val="16"/>
                <w:lang w:eastAsia="es-ES"/>
              </w:rPr>
              <w:t>Gestión</w:t>
            </w:r>
          </w:p>
        </w:tc>
        <w:tc>
          <w:tcPr>
            <w:tcW w:w="510" w:type="pct"/>
            <w:tcBorders>
              <w:top w:val="nil"/>
              <w:left w:val="nil"/>
              <w:bottom w:val="single" w:sz="4" w:space="0" w:color="auto"/>
              <w:right w:val="single" w:sz="4" w:space="0" w:color="auto"/>
            </w:tcBorders>
            <w:shd w:val="clear" w:color="auto" w:fill="EAEAEA"/>
            <w:noWrap/>
            <w:vAlign w:val="center"/>
            <w:hideMark/>
          </w:tcPr>
          <w:p w:rsidR="000472E4" w:rsidRPr="000472E4" w:rsidRDefault="000472E4" w:rsidP="000472E4">
            <w:pPr>
              <w:spacing w:after="0" w:line="240" w:lineRule="auto"/>
              <w:jc w:val="left"/>
              <w:rPr>
                <w:rFonts w:ascii="Arial" w:eastAsia="Times New Roman" w:hAnsi="Arial" w:cs="Arial"/>
                <w:b/>
                <w:bCs/>
                <w:sz w:val="16"/>
                <w:szCs w:val="16"/>
                <w:lang w:eastAsia="es-ES"/>
              </w:rPr>
            </w:pPr>
            <w:r w:rsidRPr="000472E4">
              <w:rPr>
                <w:rFonts w:ascii="Arial" w:eastAsia="Times New Roman" w:hAnsi="Arial" w:cs="Arial"/>
                <w:b/>
                <w:bCs/>
                <w:sz w:val="16"/>
                <w:szCs w:val="16"/>
                <w:lang w:eastAsia="es-ES"/>
              </w:rPr>
              <w:t>Comercialización</w:t>
            </w:r>
          </w:p>
        </w:tc>
        <w:tc>
          <w:tcPr>
            <w:tcW w:w="407" w:type="pct"/>
            <w:tcBorders>
              <w:top w:val="nil"/>
              <w:left w:val="nil"/>
              <w:bottom w:val="single" w:sz="8" w:space="0" w:color="auto"/>
              <w:right w:val="single" w:sz="8" w:space="0" w:color="auto"/>
            </w:tcBorders>
            <w:shd w:val="clear" w:color="auto" w:fill="EAEAEA"/>
            <w:vAlign w:val="center"/>
            <w:hideMark/>
          </w:tcPr>
          <w:p w:rsidR="000472E4" w:rsidRPr="000472E4" w:rsidRDefault="000472E4" w:rsidP="000472E4">
            <w:pPr>
              <w:spacing w:after="0" w:line="240" w:lineRule="auto"/>
              <w:jc w:val="center"/>
              <w:rPr>
                <w:rFonts w:ascii="Arial" w:eastAsia="Times New Roman" w:hAnsi="Arial" w:cs="Arial"/>
                <w:b/>
                <w:bCs/>
                <w:sz w:val="16"/>
                <w:szCs w:val="16"/>
                <w:lang w:eastAsia="es-ES"/>
              </w:rPr>
            </w:pPr>
            <w:r w:rsidRPr="000472E4">
              <w:rPr>
                <w:rFonts w:ascii="Arial" w:eastAsia="Times New Roman" w:hAnsi="Arial" w:cs="Arial"/>
                <w:b/>
                <w:bCs/>
                <w:sz w:val="16"/>
                <w:szCs w:val="16"/>
                <w:lang w:eastAsia="es-ES"/>
              </w:rPr>
              <w:t>Minoristas</w:t>
            </w:r>
          </w:p>
        </w:tc>
        <w:tc>
          <w:tcPr>
            <w:tcW w:w="409" w:type="pct"/>
            <w:tcBorders>
              <w:top w:val="nil"/>
              <w:left w:val="nil"/>
              <w:bottom w:val="single" w:sz="8" w:space="0" w:color="auto"/>
              <w:right w:val="single" w:sz="8" w:space="0" w:color="auto"/>
            </w:tcBorders>
            <w:shd w:val="clear" w:color="auto" w:fill="EAEAEA"/>
            <w:vAlign w:val="center"/>
            <w:hideMark/>
          </w:tcPr>
          <w:p w:rsidR="000472E4" w:rsidRPr="000472E4" w:rsidRDefault="000472E4" w:rsidP="000472E4">
            <w:pPr>
              <w:spacing w:after="0" w:line="240" w:lineRule="auto"/>
              <w:jc w:val="center"/>
              <w:rPr>
                <w:rFonts w:ascii="Arial" w:eastAsia="Times New Roman" w:hAnsi="Arial" w:cs="Arial"/>
                <w:b/>
                <w:bCs/>
                <w:sz w:val="16"/>
                <w:szCs w:val="16"/>
                <w:lang w:eastAsia="es-ES"/>
              </w:rPr>
            </w:pPr>
            <w:r w:rsidRPr="000472E4">
              <w:rPr>
                <w:rFonts w:ascii="Arial" w:eastAsia="Times New Roman" w:hAnsi="Arial" w:cs="Arial"/>
                <w:b/>
                <w:bCs/>
                <w:sz w:val="16"/>
                <w:szCs w:val="16"/>
                <w:lang w:eastAsia="es-ES"/>
              </w:rPr>
              <w:t>Profesionales</w:t>
            </w:r>
          </w:p>
        </w:tc>
        <w:tc>
          <w:tcPr>
            <w:tcW w:w="390" w:type="pct"/>
            <w:tcBorders>
              <w:top w:val="nil"/>
              <w:left w:val="nil"/>
              <w:bottom w:val="single" w:sz="8" w:space="0" w:color="auto"/>
              <w:right w:val="single" w:sz="8" w:space="0" w:color="auto"/>
            </w:tcBorders>
            <w:shd w:val="clear" w:color="auto" w:fill="EAEAEA"/>
            <w:vAlign w:val="center"/>
            <w:hideMark/>
          </w:tcPr>
          <w:p w:rsidR="000472E4" w:rsidRPr="000472E4" w:rsidRDefault="000472E4" w:rsidP="000472E4">
            <w:pPr>
              <w:spacing w:after="0" w:line="240" w:lineRule="auto"/>
              <w:jc w:val="center"/>
              <w:rPr>
                <w:rFonts w:ascii="Arial" w:eastAsia="Times New Roman" w:hAnsi="Arial" w:cs="Arial"/>
                <w:b/>
                <w:bCs/>
                <w:sz w:val="16"/>
                <w:szCs w:val="16"/>
                <w:lang w:eastAsia="es-ES"/>
              </w:rPr>
            </w:pPr>
            <w:r w:rsidRPr="000472E4">
              <w:rPr>
                <w:rFonts w:ascii="Arial" w:eastAsia="Times New Roman" w:hAnsi="Arial" w:cs="Arial"/>
                <w:b/>
                <w:bCs/>
                <w:sz w:val="16"/>
                <w:szCs w:val="16"/>
                <w:lang w:eastAsia="es-ES"/>
              </w:rPr>
              <w:t>Contrapartes elegibles</w:t>
            </w:r>
          </w:p>
        </w:tc>
        <w:tc>
          <w:tcPr>
            <w:tcW w:w="93"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81"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96"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96"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7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7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9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5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310"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392"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375"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4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4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4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60"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74"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65"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r>
      <w:tr w:rsidR="000472E4" w:rsidRPr="000472E4" w:rsidTr="00BA16E4">
        <w:trPr>
          <w:trHeight w:val="284"/>
        </w:trPr>
        <w:tc>
          <w:tcPr>
            <w:tcW w:w="64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472E4" w:rsidRPr="000472E4" w:rsidRDefault="000472E4" w:rsidP="000472E4">
            <w:pPr>
              <w:spacing w:after="0" w:line="240" w:lineRule="auto"/>
              <w:jc w:val="center"/>
              <w:rPr>
                <w:rFonts w:ascii="Arial" w:eastAsia="Times New Roman" w:hAnsi="Arial" w:cs="Arial"/>
                <w:sz w:val="16"/>
                <w:szCs w:val="16"/>
                <w:lang w:eastAsia="es-ES"/>
              </w:rPr>
            </w:pPr>
            <w:r w:rsidRPr="000472E4">
              <w:rPr>
                <w:rFonts w:ascii="Arial" w:eastAsia="Times New Roman" w:hAnsi="Arial" w:cs="Arial"/>
                <w:sz w:val="16"/>
                <w:szCs w:val="16"/>
                <w:lang w:eastAsia="es-ES"/>
              </w:rPr>
              <w:t>FI no armonizados</w:t>
            </w:r>
          </w:p>
        </w:tc>
        <w:tc>
          <w:tcPr>
            <w:tcW w:w="169"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368" w:type="pct"/>
            <w:tcBorders>
              <w:top w:val="nil"/>
              <w:left w:val="single" w:sz="4" w:space="0" w:color="auto"/>
              <w:bottom w:val="single" w:sz="4" w:space="0" w:color="auto"/>
              <w:right w:val="single" w:sz="4" w:space="0" w:color="auto"/>
            </w:tcBorders>
            <w:shd w:val="clear" w:color="auto" w:fill="auto"/>
            <w:vAlign w:val="center"/>
            <w:hideMark/>
          </w:tcPr>
          <w:p w:rsidR="000472E4" w:rsidRPr="000472E4" w:rsidRDefault="000472E4" w:rsidP="000472E4">
            <w:pPr>
              <w:spacing w:after="0" w:line="240" w:lineRule="auto"/>
              <w:jc w:val="center"/>
              <w:rPr>
                <w:rFonts w:ascii="Arial" w:eastAsia="Times New Roman" w:hAnsi="Arial" w:cs="Arial"/>
                <w:sz w:val="16"/>
                <w:szCs w:val="16"/>
                <w:lang w:eastAsia="es-ES"/>
              </w:rPr>
            </w:pPr>
            <w:r w:rsidRPr="000472E4">
              <w:rPr>
                <w:rFonts w:ascii="Arial" w:eastAsia="Times New Roman" w:hAnsi="Arial" w:cs="Arial"/>
                <w:sz w:val="16"/>
                <w:szCs w:val="16"/>
                <w:lang w:eastAsia="es-ES"/>
              </w:rPr>
              <w:t>□</w:t>
            </w:r>
          </w:p>
        </w:tc>
        <w:tc>
          <w:tcPr>
            <w:tcW w:w="510" w:type="pct"/>
            <w:tcBorders>
              <w:top w:val="nil"/>
              <w:left w:val="nil"/>
              <w:bottom w:val="single" w:sz="4" w:space="0" w:color="auto"/>
              <w:right w:val="single" w:sz="4" w:space="0" w:color="auto"/>
            </w:tcBorders>
            <w:shd w:val="clear" w:color="auto" w:fill="auto"/>
            <w:vAlign w:val="center"/>
            <w:hideMark/>
          </w:tcPr>
          <w:p w:rsidR="000472E4" w:rsidRPr="000472E4" w:rsidRDefault="000472E4" w:rsidP="000472E4">
            <w:pPr>
              <w:spacing w:after="0" w:line="240" w:lineRule="auto"/>
              <w:jc w:val="center"/>
              <w:rPr>
                <w:rFonts w:ascii="Arial" w:eastAsia="Times New Roman" w:hAnsi="Arial" w:cs="Arial"/>
                <w:b/>
                <w:bCs/>
                <w:sz w:val="16"/>
                <w:szCs w:val="16"/>
                <w:lang w:eastAsia="es-ES"/>
              </w:rPr>
            </w:pPr>
            <w:r w:rsidRPr="000472E4">
              <w:rPr>
                <w:rFonts w:ascii="Arial" w:eastAsia="Times New Roman" w:hAnsi="Arial" w:cs="Arial"/>
                <w:b/>
                <w:bCs/>
                <w:sz w:val="16"/>
                <w:szCs w:val="16"/>
                <w:lang w:eastAsia="es-ES"/>
              </w:rPr>
              <w:t>□</w:t>
            </w:r>
          </w:p>
        </w:tc>
        <w:tc>
          <w:tcPr>
            <w:tcW w:w="407" w:type="pct"/>
            <w:tcBorders>
              <w:top w:val="single" w:sz="4" w:space="0" w:color="auto"/>
              <w:left w:val="nil"/>
              <w:bottom w:val="single" w:sz="4" w:space="0" w:color="auto"/>
              <w:right w:val="single" w:sz="4" w:space="0" w:color="auto"/>
            </w:tcBorders>
            <w:shd w:val="clear" w:color="auto" w:fill="auto"/>
            <w:vAlign w:val="center"/>
            <w:hideMark/>
          </w:tcPr>
          <w:p w:rsidR="000472E4" w:rsidRPr="000472E4" w:rsidRDefault="000472E4" w:rsidP="000472E4">
            <w:pPr>
              <w:spacing w:after="0" w:line="240" w:lineRule="auto"/>
              <w:jc w:val="center"/>
              <w:rPr>
                <w:rFonts w:ascii="Arial" w:eastAsia="Times New Roman" w:hAnsi="Arial" w:cs="Arial"/>
                <w:sz w:val="16"/>
                <w:szCs w:val="16"/>
                <w:lang w:eastAsia="es-ES"/>
              </w:rPr>
            </w:pPr>
            <w:r w:rsidRPr="000472E4">
              <w:rPr>
                <w:rFonts w:ascii="Arial" w:eastAsia="Times New Roman" w:hAnsi="Arial" w:cs="Arial"/>
                <w:sz w:val="16"/>
                <w:szCs w:val="16"/>
                <w:lang w:eastAsia="es-ES"/>
              </w:rPr>
              <w:t>□</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0472E4" w:rsidRPr="000472E4" w:rsidRDefault="000472E4" w:rsidP="000472E4">
            <w:pPr>
              <w:spacing w:after="0" w:line="240" w:lineRule="auto"/>
              <w:jc w:val="center"/>
              <w:rPr>
                <w:rFonts w:ascii="Arial" w:eastAsia="Times New Roman" w:hAnsi="Arial" w:cs="Arial"/>
                <w:sz w:val="16"/>
                <w:szCs w:val="16"/>
                <w:lang w:eastAsia="es-ES"/>
              </w:rPr>
            </w:pPr>
            <w:r w:rsidRPr="000472E4">
              <w:rPr>
                <w:rFonts w:ascii="Arial" w:eastAsia="Times New Roman" w:hAnsi="Arial" w:cs="Arial"/>
                <w:sz w:val="16"/>
                <w:szCs w:val="16"/>
                <w:lang w:eastAsia="es-ES"/>
              </w:rPr>
              <w:t>□</w:t>
            </w:r>
          </w:p>
        </w:tc>
        <w:tc>
          <w:tcPr>
            <w:tcW w:w="390" w:type="pct"/>
            <w:tcBorders>
              <w:top w:val="single" w:sz="4" w:space="0" w:color="auto"/>
              <w:left w:val="nil"/>
              <w:bottom w:val="single" w:sz="4" w:space="0" w:color="auto"/>
              <w:right w:val="single" w:sz="4" w:space="0" w:color="auto"/>
            </w:tcBorders>
            <w:shd w:val="clear" w:color="auto" w:fill="auto"/>
            <w:vAlign w:val="center"/>
            <w:hideMark/>
          </w:tcPr>
          <w:p w:rsidR="000472E4" w:rsidRPr="000472E4" w:rsidRDefault="000472E4" w:rsidP="000472E4">
            <w:pPr>
              <w:spacing w:after="0" w:line="240" w:lineRule="auto"/>
              <w:jc w:val="center"/>
              <w:rPr>
                <w:rFonts w:ascii="Arial" w:eastAsia="Times New Roman" w:hAnsi="Arial" w:cs="Arial"/>
                <w:sz w:val="16"/>
                <w:szCs w:val="16"/>
                <w:lang w:eastAsia="es-ES"/>
              </w:rPr>
            </w:pPr>
            <w:r w:rsidRPr="000472E4">
              <w:rPr>
                <w:rFonts w:ascii="Arial" w:eastAsia="Times New Roman" w:hAnsi="Arial" w:cs="Arial"/>
                <w:sz w:val="16"/>
                <w:szCs w:val="16"/>
                <w:lang w:eastAsia="es-ES"/>
              </w:rPr>
              <w:t>□</w:t>
            </w:r>
          </w:p>
        </w:tc>
        <w:tc>
          <w:tcPr>
            <w:tcW w:w="93"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81"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96"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96"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7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7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9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5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310"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392"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375"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4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4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4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60"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74"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65"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r>
      <w:tr w:rsidR="000472E4" w:rsidRPr="000472E4" w:rsidTr="00BA16E4">
        <w:trPr>
          <w:trHeight w:val="284"/>
        </w:trPr>
        <w:tc>
          <w:tcPr>
            <w:tcW w:w="649" w:type="pct"/>
            <w:tcBorders>
              <w:top w:val="nil"/>
              <w:left w:val="single" w:sz="8" w:space="0" w:color="auto"/>
              <w:bottom w:val="single" w:sz="8" w:space="0" w:color="auto"/>
              <w:right w:val="single" w:sz="8" w:space="0" w:color="auto"/>
            </w:tcBorders>
            <w:shd w:val="clear" w:color="auto" w:fill="auto"/>
            <w:vAlign w:val="center"/>
            <w:hideMark/>
          </w:tcPr>
          <w:p w:rsidR="000472E4" w:rsidRPr="000472E4" w:rsidRDefault="000472E4" w:rsidP="000472E4">
            <w:pPr>
              <w:spacing w:after="0" w:line="240" w:lineRule="auto"/>
              <w:jc w:val="center"/>
              <w:rPr>
                <w:rFonts w:ascii="Arial" w:eastAsia="Times New Roman" w:hAnsi="Arial" w:cs="Arial"/>
                <w:sz w:val="16"/>
                <w:szCs w:val="16"/>
                <w:lang w:eastAsia="es-ES"/>
              </w:rPr>
            </w:pPr>
            <w:r w:rsidRPr="000472E4">
              <w:rPr>
                <w:rFonts w:ascii="Arial" w:eastAsia="Times New Roman" w:hAnsi="Arial" w:cs="Arial"/>
                <w:sz w:val="16"/>
                <w:szCs w:val="16"/>
                <w:lang w:eastAsia="es-ES"/>
              </w:rPr>
              <w:t>SICAV no armonizadas</w:t>
            </w:r>
          </w:p>
        </w:tc>
        <w:tc>
          <w:tcPr>
            <w:tcW w:w="169"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368" w:type="pct"/>
            <w:tcBorders>
              <w:top w:val="nil"/>
              <w:left w:val="single" w:sz="4" w:space="0" w:color="auto"/>
              <w:bottom w:val="single" w:sz="4" w:space="0" w:color="auto"/>
              <w:right w:val="single" w:sz="4" w:space="0" w:color="auto"/>
            </w:tcBorders>
            <w:shd w:val="clear" w:color="auto" w:fill="auto"/>
            <w:vAlign w:val="center"/>
            <w:hideMark/>
          </w:tcPr>
          <w:p w:rsidR="000472E4" w:rsidRPr="000472E4" w:rsidRDefault="000472E4" w:rsidP="000472E4">
            <w:pPr>
              <w:spacing w:after="0" w:line="240" w:lineRule="auto"/>
              <w:jc w:val="center"/>
              <w:rPr>
                <w:rFonts w:ascii="Arial" w:eastAsia="Times New Roman" w:hAnsi="Arial" w:cs="Arial"/>
                <w:sz w:val="16"/>
                <w:szCs w:val="16"/>
                <w:lang w:eastAsia="es-ES"/>
              </w:rPr>
            </w:pPr>
            <w:r w:rsidRPr="000472E4">
              <w:rPr>
                <w:rFonts w:ascii="Arial" w:eastAsia="Times New Roman" w:hAnsi="Arial" w:cs="Arial"/>
                <w:sz w:val="16"/>
                <w:szCs w:val="16"/>
                <w:lang w:eastAsia="es-ES"/>
              </w:rPr>
              <w:t>□</w:t>
            </w:r>
          </w:p>
        </w:tc>
        <w:tc>
          <w:tcPr>
            <w:tcW w:w="510" w:type="pct"/>
            <w:tcBorders>
              <w:top w:val="nil"/>
              <w:left w:val="nil"/>
              <w:bottom w:val="single" w:sz="4" w:space="0" w:color="auto"/>
              <w:right w:val="single" w:sz="4" w:space="0" w:color="auto"/>
            </w:tcBorders>
            <w:shd w:val="clear" w:color="auto" w:fill="auto"/>
            <w:vAlign w:val="center"/>
            <w:hideMark/>
          </w:tcPr>
          <w:p w:rsidR="000472E4" w:rsidRPr="000472E4" w:rsidRDefault="000472E4" w:rsidP="000472E4">
            <w:pPr>
              <w:spacing w:after="0" w:line="240" w:lineRule="auto"/>
              <w:jc w:val="center"/>
              <w:rPr>
                <w:rFonts w:ascii="Arial" w:eastAsia="Times New Roman" w:hAnsi="Arial" w:cs="Arial"/>
                <w:b/>
                <w:bCs/>
                <w:sz w:val="16"/>
                <w:szCs w:val="16"/>
                <w:lang w:eastAsia="es-ES"/>
              </w:rPr>
            </w:pPr>
            <w:r w:rsidRPr="000472E4">
              <w:rPr>
                <w:rFonts w:ascii="Arial" w:eastAsia="Times New Roman" w:hAnsi="Arial" w:cs="Arial"/>
                <w:b/>
                <w:bCs/>
                <w:sz w:val="16"/>
                <w:szCs w:val="16"/>
                <w:lang w:eastAsia="es-ES"/>
              </w:rPr>
              <w:t>□</w:t>
            </w:r>
          </w:p>
        </w:tc>
        <w:tc>
          <w:tcPr>
            <w:tcW w:w="407" w:type="pct"/>
            <w:tcBorders>
              <w:top w:val="nil"/>
              <w:left w:val="nil"/>
              <w:bottom w:val="single" w:sz="4" w:space="0" w:color="auto"/>
              <w:right w:val="single" w:sz="4" w:space="0" w:color="auto"/>
            </w:tcBorders>
            <w:shd w:val="clear" w:color="auto" w:fill="auto"/>
            <w:vAlign w:val="center"/>
            <w:hideMark/>
          </w:tcPr>
          <w:p w:rsidR="000472E4" w:rsidRPr="000472E4" w:rsidRDefault="000472E4" w:rsidP="000472E4">
            <w:pPr>
              <w:spacing w:after="0" w:line="240" w:lineRule="auto"/>
              <w:jc w:val="center"/>
              <w:rPr>
                <w:rFonts w:ascii="Arial" w:eastAsia="Times New Roman" w:hAnsi="Arial" w:cs="Arial"/>
                <w:sz w:val="16"/>
                <w:szCs w:val="16"/>
                <w:lang w:eastAsia="es-ES"/>
              </w:rPr>
            </w:pPr>
            <w:r w:rsidRPr="000472E4">
              <w:rPr>
                <w:rFonts w:ascii="Arial" w:eastAsia="Times New Roman" w:hAnsi="Arial" w:cs="Arial"/>
                <w:sz w:val="16"/>
                <w:szCs w:val="16"/>
                <w:lang w:eastAsia="es-ES"/>
              </w:rPr>
              <w:t>□</w:t>
            </w:r>
          </w:p>
        </w:tc>
        <w:tc>
          <w:tcPr>
            <w:tcW w:w="409" w:type="pct"/>
            <w:tcBorders>
              <w:top w:val="nil"/>
              <w:left w:val="nil"/>
              <w:bottom w:val="single" w:sz="4" w:space="0" w:color="auto"/>
              <w:right w:val="single" w:sz="4" w:space="0" w:color="auto"/>
            </w:tcBorders>
            <w:shd w:val="clear" w:color="auto" w:fill="auto"/>
            <w:vAlign w:val="center"/>
            <w:hideMark/>
          </w:tcPr>
          <w:p w:rsidR="000472E4" w:rsidRPr="000472E4" w:rsidRDefault="000472E4" w:rsidP="000472E4">
            <w:pPr>
              <w:spacing w:after="0" w:line="240" w:lineRule="auto"/>
              <w:jc w:val="center"/>
              <w:rPr>
                <w:rFonts w:ascii="Arial" w:eastAsia="Times New Roman" w:hAnsi="Arial" w:cs="Arial"/>
                <w:sz w:val="16"/>
                <w:szCs w:val="16"/>
                <w:lang w:eastAsia="es-ES"/>
              </w:rPr>
            </w:pPr>
            <w:r w:rsidRPr="000472E4">
              <w:rPr>
                <w:rFonts w:ascii="Arial" w:eastAsia="Times New Roman" w:hAnsi="Arial" w:cs="Arial"/>
                <w:sz w:val="16"/>
                <w:szCs w:val="16"/>
                <w:lang w:eastAsia="es-ES"/>
              </w:rPr>
              <w:t>□</w:t>
            </w:r>
          </w:p>
        </w:tc>
        <w:tc>
          <w:tcPr>
            <w:tcW w:w="390" w:type="pct"/>
            <w:tcBorders>
              <w:top w:val="nil"/>
              <w:left w:val="nil"/>
              <w:bottom w:val="single" w:sz="4" w:space="0" w:color="auto"/>
              <w:right w:val="single" w:sz="4" w:space="0" w:color="auto"/>
            </w:tcBorders>
            <w:shd w:val="clear" w:color="auto" w:fill="auto"/>
            <w:vAlign w:val="center"/>
            <w:hideMark/>
          </w:tcPr>
          <w:p w:rsidR="000472E4" w:rsidRPr="000472E4" w:rsidRDefault="000472E4" w:rsidP="000472E4">
            <w:pPr>
              <w:spacing w:after="0" w:line="240" w:lineRule="auto"/>
              <w:jc w:val="center"/>
              <w:rPr>
                <w:rFonts w:ascii="Arial" w:eastAsia="Times New Roman" w:hAnsi="Arial" w:cs="Arial"/>
                <w:sz w:val="16"/>
                <w:szCs w:val="16"/>
                <w:lang w:eastAsia="es-ES"/>
              </w:rPr>
            </w:pPr>
            <w:r w:rsidRPr="000472E4">
              <w:rPr>
                <w:rFonts w:ascii="Arial" w:eastAsia="Times New Roman" w:hAnsi="Arial" w:cs="Arial"/>
                <w:sz w:val="16"/>
                <w:szCs w:val="16"/>
                <w:lang w:eastAsia="es-ES"/>
              </w:rPr>
              <w:t>□</w:t>
            </w:r>
          </w:p>
        </w:tc>
        <w:tc>
          <w:tcPr>
            <w:tcW w:w="93"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81"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96"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96"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7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7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9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5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310"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392"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375"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4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4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4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60"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74"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65"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r>
      <w:tr w:rsidR="000472E4" w:rsidRPr="000472E4" w:rsidTr="00BA16E4">
        <w:trPr>
          <w:trHeight w:val="284"/>
        </w:trPr>
        <w:tc>
          <w:tcPr>
            <w:tcW w:w="649" w:type="pct"/>
            <w:tcBorders>
              <w:top w:val="nil"/>
              <w:left w:val="single" w:sz="8" w:space="0" w:color="auto"/>
              <w:bottom w:val="single" w:sz="8" w:space="0" w:color="auto"/>
              <w:right w:val="single" w:sz="8" w:space="0" w:color="auto"/>
            </w:tcBorders>
            <w:shd w:val="clear" w:color="auto" w:fill="auto"/>
            <w:vAlign w:val="center"/>
            <w:hideMark/>
          </w:tcPr>
          <w:p w:rsidR="000472E4" w:rsidRPr="000472E4" w:rsidRDefault="000472E4" w:rsidP="000472E4">
            <w:pPr>
              <w:spacing w:after="0" w:line="240" w:lineRule="auto"/>
              <w:jc w:val="center"/>
              <w:rPr>
                <w:rFonts w:ascii="Arial" w:eastAsia="Times New Roman" w:hAnsi="Arial" w:cs="Arial"/>
                <w:sz w:val="16"/>
                <w:szCs w:val="16"/>
                <w:lang w:eastAsia="es-ES"/>
              </w:rPr>
            </w:pPr>
            <w:r w:rsidRPr="000472E4">
              <w:rPr>
                <w:rFonts w:ascii="Arial" w:eastAsia="Times New Roman" w:hAnsi="Arial" w:cs="Arial"/>
                <w:sz w:val="16"/>
                <w:szCs w:val="16"/>
                <w:lang w:eastAsia="es-ES"/>
              </w:rPr>
              <w:t>FII</w:t>
            </w:r>
          </w:p>
        </w:tc>
        <w:tc>
          <w:tcPr>
            <w:tcW w:w="169"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368" w:type="pct"/>
            <w:tcBorders>
              <w:top w:val="nil"/>
              <w:left w:val="single" w:sz="4" w:space="0" w:color="auto"/>
              <w:bottom w:val="single" w:sz="4" w:space="0" w:color="auto"/>
              <w:right w:val="single" w:sz="4" w:space="0" w:color="auto"/>
            </w:tcBorders>
            <w:shd w:val="clear" w:color="auto" w:fill="auto"/>
            <w:vAlign w:val="center"/>
            <w:hideMark/>
          </w:tcPr>
          <w:p w:rsidR="000472E4" w:rsidRPr="000472E4" w:rsidRDefault="000472E4" w:rsidP="000472E4">
            <w:pPr>
              <w:spacing w:after="0" w:line="240" w:lineRule="auto"/>
              <w:jc w:val="center"/>
              <w:rPr>
                <w:rFonts w:ascii="Arial" w:eastAsia="Times New Roman" w:hAnsi="Arial" w:cs="Arial"/>
                <w:sz w:val="16"/>
                <w:szCs w:val="16"/>
                <w:lang w:eastAsia="es-ES"/>
              </w:rPr>
            </w:pPr>
            <w:r w:rsidRPr="000472E4">
              <w:rPr>
                <w:rFonts w:ascii="Arial" w:eastAsia="Times New Roman" w:hAnsi="Arial" w:cs="Arial"/>
                <w:sz w:val="16"/>
                <w:szCs w:val="16"/>
                <w:lang w:eastAsia="es-ES"/>
              </w:rPr>
              <w:t>□</w:t>
            </w:r>
          </w:p>
        </w:tc>
        <w:tc>
          <w:tcPr>
            <w:tcW w:w="510" w:type="pct"/>
            <w:tcBorders>
              <w:top w:val="nil"/>
              <w:left w:val="nil"/>
              <w:bottom w:val="single" w:sz="4" w:space="0" w:color="auto"/>
              <w:right w:val="single" w:sz="4" w:space="0" w:color="auto"/>
            </w:tcBorders>
            <w:shd w:val="clear" w:color="auto" w:fill="auto"/>
            <w:vAlign w:val="center"/>
            <w:hideMark/>
          </w:tcPr>
          <w:p w:rsidR="000472E4" w:rsidRPr="000472E4" w:rsidRDefault="000472E4" w:rsidP="000472E4">
            <w:pPr>
              <w:spacing w:after="0" w:line="240" w:lineRule="auto"/>
              <w:jc w:val="center"/>
              <w:rPr>
                <w:rFonts w:ascii="Arial" w:eastAsia="Times New Roman" w:hAnsi="Arial" w:cs="Arial"/>
                <w:b/>
                <w:bCs/>
                <w:sz w:val="16"/>
                <w:szCs w:val="16"/>
                <w:lang w:eastAsia="es-ES"/>
              </w:rPr>
            </w:pPr>
            <w:r w:rsidRPr="000472E4">
              <w:rPr>
                <w:rFonts w:ascii="Arial" w:eastAsia="Times New Roman" w:hAnsi="Arial" w:cs="Arial"/>
                <w:b/>
                <w:bCs/>
                <w:sz w:val="16"/>
                <w:szCs w:val="16"/>
                <w:lang w:eastAsia="es-ES"/>
              </w:rPr>
              <w:t>□</w:t>
            </w:r>
          </w:p>
        </w:tc>
        <w:tc>
          <w:tcPr>
            <w:tcW w:w="407" w:type="pct"/>
            <w:tcBorders>
              <w:top w:val="nil"/>
              <w:left w:val="nil"/>
              <w:bottom w:val="single" w:sz="4" w:space="0" w:color="auto"/>
              <w:right w:val="single" w:sz="4" w:space="0" w:color="auto"/>
            </w:tcBorders>
            <w:shd w:val="clear" w:color="auto" w:fill="auto"/>
            <w:vAlign w:val="center"/>
            <w:hideMark/>
          </w:tcPr>
          <w:p w:rsidR="000472E4" w:rsidRPr="000472E4" w:rsidRDefault="000472E4" w:rsidP="000472E4">
            <w:pPr>
              <w:spacing w:after="0" w:line="240" w:lineRule="auto"/>
              <w:jc w:val="center"/>
              <w:rPr>
                <w:rFonts w:ascii="Arial" w:eastAsia="Times New Roman" w:hAnsi="Arial" w:cs="Arial"/>
                <w:sz w:val="16"/>
                <w:szCs w:val="16"/>
                <w:lang w:eastAsia="es-ES"/>
              </w:rPr>
            </w:pPr>
            <w:r w:rsidRPr="000472E4">
              <w:rPr>
                <w:rFonts w:ascii="Arial" w:eastAsia="Times New Roman" w:hAnsi="Arial" w:cs="Arial"/>
                <w:sz w:val="16"/>
                <w:szCs w:val="16"/>
                <w:lang w:eastAsia="es-ES"/>
              </w:rPr>
              <w:t>□</w:t>
            </w:r>
          </w:p>
        </w:tc>
        <w:tc>
          <w:tcPr>
            <w:tcW w:w="409" w:type="pct"/>
            <w:tcBorders>
              <w:top w:val="nil"/>
              <w:left w:val="nil"/>
              <w:bottom w:val="single" w:sz="4" w:space="0" w:color="auto"/>
              <w:right w:val="single" w:sz="4" w:space="0" w:color="auto"/>
            </w:tcBorders>
            <w:shd w:val="clear" w:color="auto" w:fill="auto"/>
            <w:vAlign w:val="center"/>
            <w:hideMark/>
          </w:tcPr>
          <w:p w:rsidR="000472E4" w:rsidRPr="000472E4" w:rsidRDefault="000472E4" w:rsidP="000472E4">
            <w:pPr>
              <w:spacing w:after="0" w:line="240" w:lineRule="auto"/>
              <w:jc w:val="center"/>
              <w:rPr>
                <w:rFonts w:ascii="Arial" w:eastAsia="Times New Roman" w:hAnsi="Arial" w:cs="Arial"/>
                <w:sz w:val="16"/>
                <w:szCs w:val="16"/>
                <w:lang w:eastAsia="es-ES"/>
              </w:rPr>
            </w:pPr>
            <w:r w:rsidRPr="000472E4">
              <w:rPr>
                <w:rFonts w:ascii="Arial" w:eastAsia="Times New Roman" w:hAnsi="Arial" w:cs="Arial"/>
                <w:sz w:val="16"/>
                <w:szCs w:val="16"/>
                <w:lang w:eastAsia="es-ES"/>
              </w:rPr>
              <w:t>□</w:t>
            </w:r>
          </w:p>
        </w:tc>
        <w:tc>
          <w:tcPr>
            <w:tcW w:w="390" w:type="pct"/>
            <w:tcBorders>
              <w:top w:val="nil"/>
              <w:left w:val="nil"/>
              <w:bottom w:val="single" w:sz="4" w:space="0" w:color="auto"/>
              <w:right w:val="single" w:sz="4" w:space="0" w:color="auto"/>
            </w:tcBorders>
            <w:shd w:val="clear" w:color="auto" w:fill="auto"/>
            <w:vAlign w:val="center"/>
            <w:hideMark/>
          </w:tcPr>
          <w:p w:rsidR="000472E4" w:rsidRPr="000472E4" w:rsidRDefault="000472E4" w:rsidP="000472E4">
            <w:pPr>
              <w:spacing w:after="0" w:line="240" w:lineRule="auto"/>
              <w:jc w:val="center"/>
              <w:rPr>
                <w:rFonts w:ascii="Arial" w:eastAsia="Times New Roman" w:hAnsi="Arial" w:cs="Arial"/>
                <w:sz w:val="16"/>
                <w:szCs w:val="16"/>
                <w:lang w:eastAsia="es-ES"/>
              </w:rPr>
            </w:pPr>
            <w:r w:rsidRPr="000472E4">
              <w:rPr>
                <w:rFonts w:ascii="Arial" w:eastAsia="Times New Roman" w:hAnsi="Arial" w:cs="Arial"/>
                <w:sz w:val="16"/>
                <w:szCs w:val="16"/>
                <w:lang w:eastAsia="es-ES"/>
              </w:rPr>
              <w:t>□</w:t>
            </w:r>
          </w:p>
        </w:tc>
        <w:tc>
          <w:tcPr>
            <w:tcW w:w="93"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81"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96"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96"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7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7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9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5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310"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392"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375"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4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4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4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60"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74"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65"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r>
      <w:tr w:rsidR="000472E4" w:rsidRPr="000472E4" w:rsidTr="00BA16E4">
        <w:trPr>
          <w:trHeight w:val="284"/>
        </w:trPr>
        <w:tc>
          <w:tcPr>
            <w:tcW w:w="649" w:type="pct"/>
            <w:tcBorders>
              <w:top w:val="nil"/>
              <w:left w:val="single" w:sz="8" w:space="0" w:color="auto"/>
              <w:bottom w:val="single" w:sz="8" w:space="0" w:color="auto"/>
              <w:right w:val="single" w:sz="8" w:space="0" w:color="auto"/>
            </w:tcBorders>
            <w:shd w:val="clear" w:color="auto" w:fill="auto"/>
            <w:vAlign w:val="center"/>
            <w:hideMark/>
          </w:tcPr>
          <w:p w:rsidR="000472E4" w:rsidRPr="000472E4" w:rsidRDefault="000472E4" w:rsidP="000472E4">
            <w:pPr>
              <w:spacing w:after="0" w:line="240" w:lineRule="auto"/>
              <w:jc w:val="center"/>
              <w:rPr>
                <w:rFonts w:ascii="Arial" w:eastAsia="Times New Roman" w:hAnsi="Arial" w:cs="Arial"/>
                <w:sz w:val="16"/>
                <w:szCs w:val="16"/>
                <w:lang w:eastAsia="es-ES"/>
              </w:rPr>
            </w:pPr>
            <w:r w:rsidRPr="000472E4">
              <w:rPr>
                <w:rFonts w:ascii="Arial" w:eastAsia="Times New Roman" w:hAnsi="Arial" w:cs="Arial"/>
                <w:sz w:val="16"/>
                <w:szCs w:val="16"/>
                <w:lang w:eastAsia="es-ES"/>
              </w:rPr>
              <w:t>SII</w:t>
            </w:r>
          </w:p>
        </w:tc>
        <w:tc>
          <w:tcPr>
            <w:tcW w:w="169"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368" w:type="pct"/>
            <w:tcBorders>
              <w:top w:val="nil"/>
              <w:left w:val="single" w:sz="4" w:space="0" w:color="auto"/>
              <w:bottom w:val="single" w:sz="4" w:space="0" w:color="auto"/>
              <w:right w:val="single" w:sz="4" w:space="0" w:color="auto"/>
            </w:tcBorders>
            <w:shd w:val="clear" w:color="auto" w:fill="auto"/>
            <w:vAlign w:val="center"/>
            <w:hideMark/>
          </w:tcPr>
          <w:p w:rsidR="000472E4" w:rsidRPr="000472E4" w:rsidRDefault="000472E4" w:rsidP="000472E4">
            <w:pPr>
              <w:spacing w:after="0" w:line="240" w:lineRule="auto"/>
              <w:jc w:val="center"/>
              <w:rPr>
                <w:rFonts w:ascii="Arial" w:eastAsia="Times New Roman" w:hAnsi="Arial" w:cs="Arial"/>
                <w:sz w:val="16"/>
                <w:szCs w:val="16"/>
                <w:lang w:eastAsia="es-ES"/>
              </w:rPr>
            </w:pPr>
            <w:r w:rsidRPr="000472E4">
              <w:rPr>
                <w:rFonts w:ascii="Arial" w:eastAsia="Times New Roman" w:hAnsi="Arial" w:cs="Arial"/>
                <w:sz w:val="16"/>
                <w:szCs w:val="16"/>
                <w:lang w:eastAsia="es-ES"/>
              </w:rPr>
              <w:t>□</w:t>
            </w:r>
          </w:p>
        </w:tc>
        <w:tc>
          <w:tcPr>
            <w:tcW w:w="510" w:type="pct"/>
            <w:tcBorders>
              <w:top w:val="nil"/>
              <w:left w:val="nil"/>
              <w:bottom w:val="single" w:sz="4" w:space="0" w:color="auto"/>
              <w:right w:val="single" w:sz="4" w:space="0" w:color="auto"/>
            </w:tcBorders>
            <w:shd w:val="clear" w:color="auto" w:fill="auto"/>
            <w:vAlign w:val="center"/>
            <w:hideMark/>
          </w:tcPr>
          <w:p w:rsidR="000472E4" w:rsidRPr="000472E4" w:rsidRDefault="000472E4" w:rsidP="000472E4">
            <w:pPr>
              <w:spacing w:after="0" w:line="240" w:lineRule="auto"/>
              <w:jc w:val="center"/>
              <w:rPr>
                <w:rFonts w:ascii="Arial" w:eastAsia="Times New Roman" w:hAnsi="Arial" w:cs="Arial"/>
                <w:b/>
                <w:bCs/>
                <w:sz w:val="16"/>
                <w:szCs w:val="16"/>
                <w:lang w:eastAsia="es-ES"/>
              </w:rPr>
            </w:pPr>
            <w:r w:rsidRPr="000472E4">
              <w:rPr>
                <w:rFonts w:ascii="Arial" w:eastAsia="Times New Roman" w:hAnsi="Arial" w:cs="Arial"/>
                <w:b/>
                <w:bCs/>
                <w:sz w:val="16"/>
                <w:szCs w:val="16"/>
                <w:lang w:eastAsia="es-ES"/>
              </w:rPr>
              <w:t>□</w:t>
            </w:r>
          </w:p>
        </w:tc>
        <w:tc>
          <w:tcPr>
            <w:tcW w:w="407" w:type="pct"/>
            <w:tcBorders>
              <w:top w:val="nil"/>
              <w:left w:val="nil"/>
              <w:bottom w:val="single" w:sz="4" w:space="0" w:color="auto"/>
              <w:right w:val="single" w:sz="4" w:space="0" w:color="auto"/>
            </w:tcBorders>
            <w:shd w:val="clear" w:color="auto" w:fill="auto"/>
            <w:vAlign w:val="center"/>
            <w:hideMark/>
          </w:tcPr>
          <w:p w:rsidR="000472E4" w:rsidRPr="000472E4" w:rsidRDefault="000472E4" w:rsidP="000472E4">
            <w:pPr>
              <w:spacing w:after="0" w:line="240" w:lineRule="auto"/>
              <w:jc w:val="center"/>
              <w:rPr>
                <w:rFonts w:ascii="Arial" w:eastAsia="Times New Roman" w:hAnsi="Arial" w:cs="Arial"/>
                <w:sz w:val="16"/>
                <w:szCs w:val="16"/>
                <w:lang w:eastAsia="es-ES"/>
              </w:rPr>
            </w:pPr>
            <w:r w:rsidRPr="000472E4">
              <w:rPr>
                <w:rFonts w:ascii="Arial" w:eastAsia="Times New Roman" w:hAnsi="Arial" w:cs="Arial"/>
                <w:sz w:val="16"/>
                <w:szCs w:val="16"/>
                <w:lang w:eastAsia="es-ES"/>
              </w:rPr>
              <w:t>□</w:t>
            </w:r>
          </w:p>
        </w:tc>
        <w:tc>
          <w:tcPr>
            <w:tcW w:w="409" w:type="pct"/>
            <w:tcBorders>
              <w:top w:val="nil"/>
              <w:left w:val="nil"/>
              <w:bottom w:val="single" w:sz="4" w:space="0" w:color="auto"/>
              <w:right w:val="single" w:sz="4" w:space="0" w:color="auto"/>
            </w:tcBorders>
            <w:shd w:val="clear" w:color="auto" w:fill="auto"/>
            <w:vAlign w:val="center"/>
            <w:hideMark/>
          </w:tcPr>
          <w:p w:rsidR="000472E4" w:rsidRPr="000472E4" w:rsidRDefault="000472E4" w:rsidP="000472E4">
            <w:pPr>
              <w:spacing w:after="0" w:line="240" w:lineRule="auto"/>
              <w:jc w:val="center"/>
              <w:rPr>
                <w:rFonts w:ascii="Arial" w:eastAsia="Times New Roman" w:hAnsi="Arial" w:cs="Arial"/>
                <w:sz w:val="16"/>
                <w:szCs w:val="16"/>
                <w:lang w:eastAsia="es-ES"/>
              </w:rPr>
            </w:pPr>
            <w:r w:rsidRPr="000472E4">
              <w:rPr>
                <w:rFonts w:ascii="Arial" w:eastAsia="Times New Roman" w:hAnsi="Arial" w:cs="Arial"/>
                <w:sz w:val="16"/>
                <w:szCs w:val="16"/>
                <w:lang w:eastAsia="es-ES"/>
              </w:rPr>
              <w:t>□</w:t>
            </w:r>
          </w:p>
        </w:tc>
        <w:tc>
          <w:tcPr>
            <w:tcW w:w="390" w:type="pct"/>
            <w:tcBorders>
              <w:top w:val="nil"/>
              <w:left w:val="nil"/>
              <w:bottom w:val="single" w:sz="4" w:space="0" w:color="auto"/>
              <w:right w:val="single" w:sz="4" w:space="0" w:color="auto"/>
            </w:tcBorders>
            <w:shd w:val="clear" w:color="auto" w:fill="auto"/>
            <w:vAlign w:val="center"/>
            <w:hideMark/>
          </w:tcPr>
          <w:p w:rsidR="000472E4" w:rsidRPr="000472E4" w:rsidRDefault="000472E4" w:rsidP="000472E4">
            <w:pPr>
              <w:spacing w:after="0" w:line="240" w:lineRule="auto"/>
              <w:jc w:val="center"/>
              <w:rPr>
                <w:rFonts w:ascii="Arial" w:eastAsia="Times New Roman" w:hAnsi="Arial" w:cs="Arial"/>
                <w:sz w:val="16"/>
                <w:szCs w:val="16"/>
                <w:lang w:eastAsia="es-ES"/>
              </w:rPr>
            </w:pPr>
            <w:r w:rsidRPr="000472E4">
              <w:rPr>
                <w:rFonts w:ascii="Arial" w:eastAsia="Times New Roman" w:hAnsi="Arial" w:cs="Arial"/>
                <w:sz w:val="16"/>
                <w:szCs w:val="16"/>
                <w:lang w:eastAsia="es-ES"/>
              </w:rPr>
              <w:t>□</w:t>
            </w:r>
          </w:p>
        </w:tc>
        <w:tc>
          <w:tcPr>
            <w:tcW w:w="93"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81"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96"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96"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7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7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9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5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310"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392"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375"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4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4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4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60"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74"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65"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r>
      <w:tr w:rsidR="000472E4" w:rsidRPr="000472E4" w:rsidTr="00BA16E4">
        <w:trPr>
          <w:trHeight w:val="284"/>
        </w:trPr>
        <w:tc>
          <w:tcPr>
            <w:tcW w:w="649" w:type="pct"/>
            <w:tcBorders>
              <w:top w:val="nil"/>
              <w:left w:val="single" w:sz="8" w:space="0" w:color="auto"/>
              <w:bottom w:val="single" w:sz="8" w:space="0" w:color="auto"/>
              <w:right w:val="single" w:sz="8" w:space="0" w:color="auto"/>
            </w:tcBorders>
            <w:shd w:val="clear" w:color="auto" w:fill="auto"/>
            <w:vAlign w:val="center"/>
            <w:hideMark/>
          </w:tcPr>
          <w:p w:rsidR="000472E4" w:rsidRPr="000472E4" w:rsidRDefault="000472E4" w:rsidP="000472E4">
            <w:pPr>
              <w:spacing w:after="0" w:line="240" w:lineRule="auto"/>
              <w:jc w:val="center"/>
              <w:rPr>
                <w:rFonts w:ascii="Arial" w:eastAsia="Times New Roman" w:hAnsi="Arial" w:cs="Arial"/>
                <w:sz w:val="16"/>
                <w:szCs w:val="16"/>
                <w:lang w:eastAsia="es-ES"/>
              </w:rPr>
            </w:pPr>
            <w:r w:rsidRPr="000472E4">
              <w:rPr>
                <w:rFonts w:ascii="Arial" w:eastAsia="Times New Roman" w:hAnsi="Arial" w:cs="Arial"/>
                <w:sz w:val="16"/>
                <w:szCs w:val="16"/>
                <w:lang w:eastAsia="es-ES"/>
              </w:rPr>
              <w:t>IICIL</w:t>
            </w:r>
          </w:p>
        </w:tc>
        <w:tc>
          <w:tcPr>
            <w:tcW w:w="169"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368" w:type="pct"/>
            <w:tcBorders>
              <w:top w:val="nil"/>
              <w:left w:val="single" w:sz="4" w:space="0" w:color="auto"/>
              <w:bottom w:val="single" w:sz="4" w:space="0" w:color="auto"/>
              <w:right w:val="single" w:sz="4" w:space="0" w:color="auto"/>
            </w:tcBorders>
            <w:shd w:val="clear" w:color="auto" w:fill="auto"/>
            <w:vAlign w:val="center"/>
            <w:hideMark/>
          </w:tcPr>
          <w:p w:rsidR="000472E4" w:rsidRPr="000472E4" w:rsidRDefault="000472E4" w:rsidP="000472E4">
            <w:pPr>
              <w:spacing w:after="0" w:line="240" w:lineRule="auto"/>
              <w:jc w:val="center"/>
              <w:rPr>
                <w:rFonts w:ascii="Arial" w:eastAsia="Times New Roman" w:hAnsi="Arial" w:cs="Arial"/>
                <w:sz w:val="16"/>
                <w:szCs w:val="16"/>
                <w:lang w:eastAsia="es-ES"/>
              </w:rPr>
            </w:pPr>
            <w:r w:rsidRPr="000472E4">
              <w:rPr>
                <w:rFonts w:ascii="Arial" w:eastAsia="Times New Roman" w:hAnsi="Arial" w:cs="Arial"/>
                <w:sz w:val="16"/>
                <w:szCs w:val="16"/>
                <w:lang w:eastAsia="es-ES"/>
              </w:rPr>
              <w:t>□</w:t>
            </w:r>
          </w:p>
        </w:tc>
        <w:tc>
          <w:tcPr>
            <w:tcW w:w="510" w:type="pct"/>
            <w:tcBorders>
              <w:top w:val="nil"/>
              <w:left w:val="nil"/>
              <w:bottom w:val="single" w:sz="4" w:space="0" w:color="auto"/>
              <w:right w:val="single" w:sz="4" w:space="0" w:color="auto"/>
            </w:tcBorders>
            <w:shd w:val="clear" w:color="auto" w:fill="auto"/>
            <w:vAlign w:val="center"/>
            <w:hideMark/>
          </w:tcPr>
          <w:p w:rsidR="000472E4" w:rsidRPr="000472E4" w:rsidRDefault="000472E4" w:rsidP="000472E4">
            <w:pPr>
              <w:spacing w:after="0" w:line="240" w:lineRule="auto"/>
              <w:jc w:val="center"/>
              <w:rPr>
                <w:rFonts w:ascii="Arial" w:eastAsia="Times New Roman" w:hAnsi="Arial" w:cs="Arial"/>
                <w:b/>
                <w:bCs/>
                <w:sz w:val="16"/>
                <w:szCs w:val="16"/>
                <w:lang w:eastAsia="es-ES"/>
              </w:rPr>
            </w:pPr>
            <w:r w:rsidRPr="000472E4">
              <w:rPr>
                <w:rFonts w:ascii="Arial" w:eastAsia="Times New Roman" w:hAnsi="Arial" w:cs="Arial"/>
                <w:b/>
                <w:bCs/>
                <w:sz w:val="16"/>
                <w:szCs w:val="16"/>
                <w:lang w:eastAsia="es-ES"/>
              </w:rPr>
              <w:t>□</w:t>
            </w:r>
          </w:p>
        </w:tc>
        <w:tc>
          <w:tcPr>
            <w:tcW w:w="407" w:type="pct"/>
            <w:tcBorders>
              <w:top w:val="nil"/>
              <w:left w:val="nil"/>
              <w:bottom w:val="single" w:sz="4" w:space="0" w:color="auto"/>
              <w:right w:val="single" w:sz="4" w:space="0" w:color="auto"/>
            </w:tcBorders>
            <w:shd w:val="clear" w:color="auto" w:fill="auto"/>
            <w:vAlign w:val="center"/>
            <w:hideMark/>
          </w:tcPr>
          <w:p w:rsidR="000472E4" w:rsidRPr="000472E4" w:rsidRDefault="000472E4" w:rsidP="000472E4">
            <w:pPr>
              <w:spacing w:after="0" w:line="240" w:lineRule="auto"/>
              <w:jc w:val="center"/>
              <w:rPr>
                <w:rFonts w:ascii="Arial" w:eastAsia="Times New Roman" w:hAnsi="Arial" w:cs="Arial"/>
                <w:sz w:val="16"/>
                <w:szCs w:val="16"/>
                <w:lang w:eastAsia="es-ES"/>
              </w:rPr>
            </w:pPr>
            <w:r w:rsidRPr="000472E4">
              <w:rPr>
                <w:rFonts w:ascii="Arial" w:eastAsia="Times New Roman" w:hAnsi="Arial" w:cs="Arial"/>
                <w:sz w:val="16"/>
                <w:szCs w:val="16"/>
                <w:lang w:eastAsia="es-ES"/>
              </w:rPr>
              <w:t>□</w:t>
            </w:r>
          </w:p>
        </w:tc>
        <w:tc>
          <w:tcPr>
            <w:tcW w:w="409" w:type="pct"/>
            <w:tcBorders>
              <w:top w:val="nil"/>
              <w:left w:val="nil"/>
              <w:bottom w:val="single" w:sz="4" w:space="0" w:color="auto"/>
              <w:right w:val="single" w:sz="4" w:space="0" w:color="auto"/>
            </w:tcBorders>
            <w:shd w:val="clear" w:color="auto" w:fill="auto"/>
            <w:vAlign w:val="center"/>
            <w:hideMark/>
          </w:tcPr>
          <w:p w:rsidR="000472E4" w:rsidRPr="000472E4" w:rsidRDefault="000472E4" w:rsidP="000472E4">
            <w:pPr>
              <w:spacing w:after="0" w:line="240" w:lineRule="auto"/>
              <w:jc w:val="center"/>
              <w:rPr>
                <w:rFonts w:ascii="Arial" w:eastAsia="Times New Roman" w:hAnsi="Arial" w:cs="Arial"/>
                <w:sz w:val="16"/>
                <w:szCs w:val="16"/>
                <w:lang w:eastAsia="es-ES"/>
              </w:rPr>
            </w:pPr>
            <w:r w:rsidRPr="000472E4">
              <w:rPr>
                <w:rFonts w:ascii="Arial" w:eastAsia="Times New Roman" w:hAnsi="Arial" w:cs="Arial"/>
                <w:sz w:val="16"/>
                <w:szCs w:val="16"/>
                <w:lang w:eastAsia="es-ES"/>
              </w:rPr>
              <w:t>□</w:t>
            </w:r>
          </w:p>
        </w:tc>
        <w:tc>
          <w:tcPr>
            <w:tcW w:w="390" w:type="pct"/>
            <w:tcBorders>
              <w:top w:val="nil"/>
              <w:left w:val="nil"/>
              <w:bottom w:val="single" w:sz="4" w:space="0" w:color="auto"/>
              <w:right w:val="single" w:sz="4" w:space="0" w:color="auto"/>
            </w:tcBorders>
            <w:shd w:val="clear" w:color="auto" w:fill="auto"/>
            <w:vAlign w:val="center"/>
            <w:hideMark/>
          </w:tcPr>
          <w:p w:rsidR="000472E4" w:rsidRPr="000472E4" w:rsidRDefault="000472E4" w:rsidP="000472E4">
            <w:pPr>
              <w:spacing w:after="0" w:line="240" w:lineRule="auto"/>
              <w:jc w:val="center"/>
              <w:rPr>
                <w:rFonts w:ascii="Arial" w:eastAsia="Times New Roman" w:hAnsi="Arial" w:cs="Arial"/>
                <w:sz w:val="16"/>
                <w:szCs w:val="16"/>
                <w:lang w:eastAsia="es-ES"/>
              </w:rPr>
            </w:pPr>
            <w:r w:rsidRPr="000472E4">
              <w:rPr>
                <w:rFonts w:ascii="Arial" w:eastAsia="Times New Roman" w:hAnsi="Arial" w:cs="Arial"/>
                <w:sz w:val="16"/>
                <w:szCs w:val="16"/>
                <w:lang w:eastAsia="es-ES"/>
              </w:rPr>
              <w:t>□</w:t>
            </w:r>
          </w:p>
        </w:tc>
        <w:tc>
          <w:tcPr>
            <w:tcW w:w="93"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81"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96"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96"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7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7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9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5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310"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392"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375"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4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4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4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60"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74"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65"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r>
      <w:tr w:rsidR="000472E4" w:rsidRPr="000472E4" w:rsidTr="00BA16E4">
        <w:trPr>
          <w:trHeight w:val="284"/>
        </w:trPr>
        <w:tc>
          <w:tcPr>
            <w:tcW w:w="649" w:type="pct"/>
            <w:tcBorders>
              <w:top w:val="nil"/>
              <w:left w:val="single" w:sz="8" w:space="0" w:color="auto"/>
              <w:bottom w:val="single" w:sz="8" w:space="0" w:color="auto"/>
              <w:right w:val="single" w:sz="8" w:space="0" w:color="auto"/>
            </w:tcBorders>
            <w:shd w:val="clear" w:color="auto" w:fill="auto"/>
            <w:vAlign w:val="center"/>
            <w:hideMark/>
          </w:tcPr>
          <w:p w:rsidR="000472E4" w:rsidRPr="000472E4" w:rsidRDefault="000472E4" w:rsidP="000472E4">
            <w:pPr>
              <w:spacing w:after="0" w:line="240" w:lineRule="auto"/>
              <w:jc w:val="center"/>
              <w:rPr>
                <w:rFonts w:ascii="Arial" w:eastAsia="Times New Roman" w:hAnsi="Arial" w:cs="Arial"/>
                <w:sz w:val="16"/>
                <w:szCs w:val="16"/>
                <w:lang w:eastAsia="es-ES"/>
              </w:rPr>
            </w:pPr>
            <w:r w:rsidRPr="000472E4">
              <w:rPr>
                <w:rFonts w:ascii="Arial" w:eastAsia="Times New Roman" w:hAnsi="Arial" w:cs="Arial"/>
                <w:sz w:val="16"/>
                <w:szCs w:val="16"/>
                <w:lang w:eastAsia="es-ES"/>
              </w:rPr>
              <w:t>IICIICIL</w:t>
            </w:r>
          </w:p>
        </w:tc>
        <w:tc>
          <w:tcPr>
            <w:tcW w:w="169"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368" w:type="pct"/>
            <w:tcBorders>
              <w:top w:val="nil"/>
              <w:left w:val="single" w:sz="4" w:space="0" w:color="auto"/>
              <w:bottom w:val="single" w:sz="4" w:space="0" w:color="auto"/>
              <w:right w:val="single" w:sz="4" w:space="0" w:color="auto"/>
            </w:tcBorders>
            <w:shd w:val="clear" w:color="auto" w:fill="auto"/>
            <w:vAlign w:val="center"/>
            <w:hideMark/>
          </w:tcPr>
          <w:p w:rsidR="000472E4" w:rsidRPr="000472E4" w:rsidRDefault="000472E4" w:rsidP="000472E4">
            <w:pPr>
              <w:spacing w:after="0" w:line="240" w:lineRule="auto"/>
              <w:jc w:val="center"/>
              <w:rPr>
                <w:rFonts w:ascii="Arial" w:eastAsia="Times New Roman" w:hAnsi="Arial" w:cs="Arial"/>
                <w:sz w:val="16"/>
                <w:szCs w:val="16"/>
                <w:lang w:eastAsia="es-ES"/>
              </w:rPr>
            </w:pPr>
            <w:r w:rsidRPr="000472E4">
              <w:rPr>
                <w:rFonts w:ascii="Arial" w:eastAsia="Times New Roman" w:hAnsi="Arial" w:cs="Arial"/>
                <w:sz w:val="16"/>
                <w:szCs w:val="16"/>
                <w:lang w:eastAsia="es-ES"/>
              </w:rPr>
              <w:t>□</w:t>
            </w:r>
          </w:p>
        </w:tc>
        <w:tc>
          <w:tcPr>
            <w:tcW w:w="510" w:type="pct"/>
            <w:tcBorders>
              <w:top w:val="nil"/>
              <w:left w:val="nil"/>
              <w:bottom w:val="single" w:sz="4" w:space="0" w:color="auto"/>
              <w:right w:val="single" w:sz="4" w:space="0" w:color="auto"/>
            </w:tcBorders>
            <w:shd w:val="clear" w:color="auto" w:fill="auto"/>
            <w:vAlign w:val="center"/>
            <w:hideMark/>
          </w:tcPr>
          <w:p w:rsidR="000472E4" w:rsidRPr="000472E4" w:rsidRDefault="000472E4" w:rsidP="000472E4">
            <w:pPr>
              <w:spacing w:after="0" w:line="240" w:lineRule="auto"/>
              <w:jc w:val="center"/>
              <w:rPr>
                <w:rFonts w:ascii="Arial" w:eastAsia="Times New Roman" w:hAnsi="Arial" w:cs="Arial"/>
                <w:b/>
                <w:bCs/>
                <w:sz w:val="16"/>
                <w:szCs w:val="16"/>
                <w:lang w:eastAsia="es-ES"/>
              </w:rPr>
            </w:pPr>
            <w:r w:rsidRPr="000472E4">
              <w:rPr>
                <w:rFonts w:ascii="Arial" w:eastAsia="Times New Roman" w:hAnsi="Arial" w:cs="Arial"/>
                <w:b/>
                <w:bCs/>
                <w:sz w:val="16"/>
                <w:szCs w:val="16"/>
                <w:lang w:eastAsia="es-ES"/>
              </w:rPr>
              <w:t>□</w:t>
            </w:r>
          </w:p>
        </w:tc>
        <w:tc>
          <w:tcPr>
            <w:tcW w:w="407" w:type="pct"/>
            <w:tcBorders>
              <w:top w:val="nil"/>
              <w:left w:val="nil"/>
              <w:bottom w:val="single" w:sz="4" w:space="0" w:color="auto"/>
              <w:right w:val="single" w:sz="4" w:space="0" w:color="auto"/>
            </w:tcBorders>
            <w:shd w:val="clear" w:color="auto" w:fill="auto"/>
            <w:vAlign w:val="center"/>
            <w:hideMark/>
          </w:tcPr>
          <w:p w:rsidR="000472E4" w:rsidRPr="000472E4" w:rsidRDefault="000472E4" w:rsidP="000472E4">
            <w:pPr>
              <w:spacing w:after="0" w:line="240" w:lineRule="auto"/>
              <w:jc w:val="center"/>
              <w:rPr>
                <w:rFonts w:ascii="Arial" w:eastAsia="Times New Roman" w:hAnsi="Arial" w:cs="Arial"/>
                <w:sz w:val="16"/>
                <w:szCs w:val="16"/>
                <w:lang w:eastAsia="es-ES"/>
              </w:rPr>
            </w:pPr>
            <w:r w:rsidRPr="000472E4">
              <w:rPr>
                <w:rFonts w:ascii="Arial" w:eastAsia="Times New Roman" w:hAnsi="Arial" w:cs="Arial"/>
                <w:sz w:val="16"/>
                <w:szCs w:val="16"/>
                <w:lang w:eastAsia="es-ES"/>
              </w:rPr>
              <w:t>□</w:t>
            </w:r>
          </w:p>
        </w:tc>
        <w:tc>
          <w:tcPr>
            <w:tcW w:w="409" w:type="pct"/>
            <w:tcBorders>
              <w:top w:val="nil"/>
              <w:left w:val="nil"/>
              <w:bottom w:val="single" w:sz="4" w:space="0" w:color="auto"/>
              <w:right w:val="single" w:sz="4" w:space="0" w:color="auto"/>
            </w:tcBorders>
            <w:shd w:val="clear" w:color="auto" w:fill="auto"/>
            <w:vAlign w:val="center"/>
            <w:hideMark/>
          </w:tcPr>
          <w:p w:rsidR="000472E4" w:rsidRPr="000472E4" w:rsidRDefault="000472E4" w:rsidP="000472E4">
            <w:pPr>
              <w:spacing w:after="0" w:line="240" w:lineRule="auto"/>
              <w:jc w:val="center"/>
              <w:rPr>
                <w:rFonts w:ascii="Arial" w:eastAsia="Times New Roman" w:hAnsi="Arial" w:cs="Arial"/>
                <w:sz w:val="16"/>
                <w:szCs w:val="16"/>
                <w:lang w:eastAsia="es-ES"/>
              </w:rPr>
            </w:pPr>
            <w:r w:rsidRPr="000472E4">
              <w:rPr>
                <w:rFonts w:ascii="Arial" w:eastAsia="Times New Roman" w:hAnsi="Arial" w:cs="Arial"/>
                <w:sz w:val="16"/>
                <w:szCs w:val="16"/>
                <w:lang w:eastAsia="es-ES"/>
              </w:rPr>
              <w:t>□</w:t>
            </w:r>
          </w:p>
        </w:tc>
        <w:tc>
          <w:tcPr>
            <w:tcW w:w="390" w:type="pct"/>
            <w:tcBorders>
              <w:top w:val="nil"/>
              <w:left w:val="nil"/>
              <w:bottom w:val="single" w:sz="4" w:space="0" w:color="auto"/>
              <w:right w:val="single" w:sz="4" w:space="0" w:color="auto"/>
            </w:tcBorders>
            <w:shd w:val="clear" w:color="auto" w:fill="auto"/>
            <w:vAlign w:val="center"/>
            <w:hideMark/>
          </w:tcPr>
          <w:p w:rsidR="000472E4" w:rsidRPr="000472E4" w:rsidRDefault="000472E4" w:rsidP="000472E4">
            <w:pPr>
              <w:spacing w:after="0" w:line="240" w:lineRule="auto"/>
              <w:jc w:val="center"/>
              <w:rPr>
                <w:rFonts w:ascii="Arial" w:eastAsia="Times New Roman" w:hAnsi="Arial" w:cs="Arial"/>
                <w:sz w:val="16"/>
                <w:szCs w:val="16"/>
                <w:lang w:eastAsia="es-ES"/>
              </w:rPr>
            </w:pPr>
            <w:r w:rsidRPr="000472E4">
              <w:rPr>
                <w:rFonts w:ascii="Arial" w:eastAsia="Times New Roman" w:hAnsi="Arial" w:cs="Arial"/>
                <w:sz w:val="16"/>
                <w:szCs w:val="16"/>
                <w:lang w:eastAsia="es-ES"/>
              </w:rPr>
              <w:t>□</w:t>
            </w:r>
          </w:p>
        </w:tc>
        <w:tc>
          <w:tcPr>
            <w:tcW w:w="93"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81"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96"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96"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7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7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9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5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310"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392"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375"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4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4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4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60"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74"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65"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r>
      <w:tr w:rsidR="000472E4" w:rsidRPr="000472E4" w:rsidTr="00BA16E4">
        <w:trPr>
          <w:trHeight w:val="284"/>
        </w:trPr>
        <w:tc>
          <w:tcPr>
            <w:tcW w:w="649" w:type="pct"/>
            <w:tcBorders>
              <w:top w:val="nil"/>
              <w:left w:val="single" w:sz="8" w:space="0" w:color="auto"/>
              <w:bottom w:val="single" w:sz="8" w:space="0" w:color="auto"/>
              <w:right w:val="single" w:sz="8" w:space="0" w:color="auto"/>
            </w:tcBorders>
            <w:shd w:val="clear" w:color="auto" w:fill="auto"/>
            <w:vAlign w:val="center"/>
            <w:hideMark/>
          </w:tcPr>
          <w:p w:rsidR="000472E4" w:rsidRPr="000472E4" w:rsidRDefault="000472E4" w:rsidP="000472E4">
            <w:pPr>
              <w:spacing w:after="0" w:line="240" w:lineRule="auto"/>
              <w:jc w:val="center"/>
              <w:rPr>
                <w:rFonts w:ascii="Arial" w:eastAsia="Times New Roman" w:hAnsi="Arial" w:cs="Arial"/>
                <w:sz w:val="16"/>
                <w:szCs w:val="16"/>
                <w:lang w:eastAsia="es-ES"/>
              </w:rPr>
            </w:pPr>
            <w:r w:rsidRPr="000472E4">
              <w:rPr>
                <w:rFonts w:ascii="Arial" w:eastAsia="Times New Roman" w:hAnsi="Arial" w:cs="Arial"/>
                <w:sz w:val="16"/>
                <w:szCs w:val="16"/>
                <w:lang w:eastAsia="es-ES"/>
              </w:rPr>
              <w:t>IIC subordinadas de IL</w:t>
            </w:r>
          </w:p>
        </w:tc>
        <w:tc>
          <w:tcPr>
            <w:tcW w:w="169"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368" w:type="pct"/>
            <w:tcBorders>
              <w:top w:val="nil"/>
              <w:left w:val="single" w:sz="4" w:space="0" w:color="auto"/>
              <w:bottom w:val="single" w:sz="4" w:space="0" w:color="auto"/>
              <w:right w:val="single" w:sz="4" w:space="0" w:color="auto"/>
            </w:tcBorders>
            <w:shd w:val="clear" w:color="auto" w:fill="auto"/>
            <w:vAlign w:val="center"/>
            <w:hideMark/>
          </w:tcPr>
          <w:p w:rsidR="000472E4" w:rsidRPr="000472E4" w:rsidRDefault="000472E4" w:rsidP="000472E4">
            <w:pPr>
              <w:spacing w:after="0" w:line="240" w:lineRule="auto"/>
              <w:jc w:val="center"/>
              <w:rPr>
                <w:rFonts w:ascii="Arial" w:eastAsia="Times New Roman" w:hAnsi="Arial" w:cs="Arial"/>
                <w:sz w:val="16"/>
                <w:szCs w:val="16"/>
                <w:lang w:eastAsia="es-ES"/>
              </w:rPr>
            </w:pPr>
            <w:r w:rsidRPr="000472E4">
              <w:rPr>
                <w:rFonts w:ascii="Arial" w:eastAsia="Times New Roman" w:hAnsi="Arial" w:cs="Arial"/>
                <w:sz w:val="16"/>
                <w:szCs w:val="16"/>
                <w:lang w:eastAsia="es-ES"/>
              </w:rPr>
              <w:t>□</w:t>
            </w:r>
          </w:p>
        </w:tc>
        <w:tc>
          <w:tcPr>
            <w:tcW w:w="510" w:type="pct"/>
            <w:tcBorders>
              <w:top w:val="nil"/>
              <w:left w:val="nil"/>
              <w:bottom w:val="single" w:sz="4" w:space="0" w:color="auto"/>
              <w:right w:val="single" w:sz="4" w:space="0" w:color="auto"/>
            </w:tcBorders>
            <w:shd w:val="clear" w:color="auto" w:fill="auto"/>
            <w:vAlign w:val="center"/>
            <w:hideMark/>
          </w:tcPr>
          <w:p w:rsidR="000472E4" w:rsidRPr="000472E4" w:rsidRDefault="000472E4" w:rsidP="000472E4">
            <w:pPr>
              <w:spacing w:after="0" w:line="240" w:lineRule="auto"/>
              <w:jc w:val="center"/>
              <w:rPr>
                <w:rFonts w:ascii="Arial" w:eastAsia="Times New Roman" w:hAnsi="Arial" w:cs="Arial"/>
                <w:b/>
                <w:bCs/>
                <w:sz w:val="16"/>
                <w:szCs w:val="16"/>
                <w:lang w:eastAsia="es-ES"/>
              </w:rPr>
            </w:pPr>
            <w:r w:rsidRPr="000472E4">
              <w:rPr>
                <w:rFonts w:ascii="Arial" w:eastAsia="Times New Roman" w:hAnsi="Arial" w:cs="Arial"/>
                <w:b/>
                <w:bCs/>
                <w:sz w:val="16"/>
                <w:szCs w:val="16"/>
                <w:lang w:eastAsia="es-ES"/>
              </w:rPr>
              <w:t>□</w:t>
            </w:r>
          </w:p>
        </w:tc>
        <w:tc>
          <w:tcPr>
            <w:tcW w:w="407" w:type="pct"/>
            <w:tcBorders>
              <w:top w:val="nil"/>
              <w:left w:val="nil"/>
              <w:bottom w:val="single" w:sz="4" w:space="0" w:color="auto"/>
              <w:right w:val="single" w:sz="4" w:space="0" w:color="auto"/>
            </w:tcBorders>
            <w:shd w:val="clear" w:color="auto" w:fill="auto"/>
            <w:vAlign w:val="center"/>
            <w:hideMark/>
          </w:tcPr>
          <w:p w:rsidR="000472E4" w:rsidRPr="000472E4" w:rsidRDefault="000472E4" w:rsidP="000472E4">
            <w:pPr>
              <w:spacing w:after="0" w:line="240" w:lineRule="auto"/>
              <w:jc w:val="center"/>
              <w:rPr>
                <w:rFonts w:ascii="Arial" w:eastAsia="Times New Roman" w:hAnsi="Arial" w:cs="Arial"/>
                <w:sz w:val="16"/>
                <w:szCs w:val="16"/>
                <w:lang w:eastAsia="es-ES"/>
              </w:rPr>
            </w:pPr>
            <w:r w:rsidRPr="000472E4">
              <w:rPr>
                <w:rFonts w:ascii="Arial" w:eastAsia="Times New Roman" w:hAnsi="Arial" w:cs="Arial"/>
                <w:sz w:val="16"/>
                <w:szCs w:val="16"/>
                <w:lang w:eastAsia="es-ES"/>
              </w:rPr>
              <w:t>□</w:t>
            </w:r>
          </w:p>
        </w:tc>
        <w:tc>
          <w:tcPr>
            <w:tcW w:w="409" w:type="pct"/>
            <w:tcBorders>
              <w:top w:val="nil"/>
              <w:left w:val="nil"/>
              <w:bottom w:val="single" w:sz="4" w:space="0" w:color="auto"/>
              <w:right w:val="single" w:sz="4" w:space="0" w:color="auto"/>
            </w:tcBorders>
            <w:shd w:val="clear" w:color="auto" w:fill="auto"/>
            <w:vAlign w:val="center"/>
            <w:hideMark/>
          </w:tcPr>
          <w:p w:rsidR="000472E4" w:rsidRPr="000472E4" w:rsidRDefault="000472E4" w:rsidP="000472E4">
            <w:pPr>
              <w:spacing w:after="0" w:line="240" w:lineRule="auto"/>
              <w:jc w:val="center"/>
              <w:rPr>
                <w:rFonts w:ascii="Arial" w:eastAsia="Times New Roman" w:hAnsi="Arial" w:cs="Arial"/>
                <w:sz w:val="16"/>
                <w:szCs w:val="16"/>
                <w:lang w:eastAsia="es-ES"/>
              </w:rPr>
            </w:pPr>
            <w:r w:rsidRPr="000472E4">
              <w:rPr>
                <w:rFonts w:ascii="Arial" w:eastAsia="Times New Roman" w:hAnsi="Arial" w:cs="Arial"/>
                <w:sz w:val="16"/>
                <w:szCs w:val="16"/>
                <w:lang w:eastAsia="es-ES"/>
              </w:rPr>
              <w:t>□</w:t>
            </w:r>
          </w:p>
        </w:tc>
        <w:tc>
          <w:tcPr>
            <w:tcW w:w="390" w:type="pct"/>
            <w:tcBorders>
              <w:top w:val="nil"/>
              <w:left w:val="nil"/>
              <w:bottom w:val="single" w:sz="4" w:space="0" w:color="auto"/>
              <w:right w:val="single" w:sz="4" w:space="0" w:color="auto"/>
            </w:tcBorders>
            <w:shd w:val="clear" w:color="auto" w:fill="auto"/>
            <w:vAlign w:val="center"/>
            <w:hideMark/>
          </w:tcPr>
          <w:p w:rsidR="000472E4" w:rsidRPr="000472E4" w:rsidRDefault="000472E4" w:rsidP="000472E4">
            <w:pPr>
              <w:spacing w:after="0" w:line="240" w:lineRule="auto"/>
              <w:jc w:val="center"/>
              <w:rPr>
                <w:rFonts w:ascii="Arial" w:eastAsia="Times New Roman" w:hAnsi="Arial" w:cs="Arial"/>
                <w:sz w:val="16"/>
                <w:szCs w:val="16"/>
                <w:lang w:eastAsia="es-ES"/>
              </w:rPr>
            </w:pPr>
            <w:r w:rsidRPr="000472E4">
              <w:rPr>
                <w:rFonts w:ascii="Arial" w:eastAsia="Times New Roman" w:hAnsi="Arial" w:cs="Arial"/>
                <w:sz w:val="16"/>
                <w:szCs w:val="16"/>
                <w:lang w:eastAsia="es-ES"/>
              </w:rPr>
              <w:t>□</w:t>
            </w:r>
          </w:p>
        </w:tc>
        <w:tc>
          <w:tcPr>
            <w:tcW w:w="93"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81"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96"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96"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7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7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9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5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310"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392"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375"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4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4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4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60"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74"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65"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r>
      <w:tr w:rsidR="000472E4" w:rsidRPr="000472E4" w:rsidTr="00BA16E4">
        <w:trPr>
          <w:trHeight w:val="284"/>
        </w:trPr>
        <w:tc>
          <w:tcPr>
            <w:tcW w:w="649"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169"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36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510"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407"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409"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390"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93"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81"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96"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96"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7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7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9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5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310"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392"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375"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4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4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4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60"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74"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65"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r>
      <w:tr w:rsidR="000472E4" w:rsidRPr="000472E4" w:rsidTr="00BA16E4">
        <w:trPr>
          <w:trHeight w:val="284"/>
        </w:trPr>
        <w:tc>
          <w:tcPr>
            <w:tcW w:w="817" w:type="pct"/>
            <w:gridSpan w:val="2"/>
            <w:tcBorders>
              <w:top w:val="single" w:sz="4" w:space="0" w:color="auto"/>
              <w:left w:val="single" w:sz="4" w:space="0" w:color="auto"/>
              <w:bottom w:val="single" w:sz="4" w:space="0" w:color="auto"/>
              <w:right w:val="single" w:sz="4" w:space="0" w:color="000000"/>
            </w:tcBorders>
            <w:shd w:val="clear" w:color="auto" w:fill="AD2144"/>
            <w:vAlign w:val="bottom"/>
            <w:hideMark/>
          </w:tcPr>
          <w:p w:rsidR="000472E4" w:rsidRPr="000472E4" w:rsidRDefault="000472E4" w:rsidP="000472E4">
            <w:pPr>
              <w:spacing w:after="0" w:line="240" w:lineRule="auto"/>
              <w:jc w:val="left"/>
              <w:rPr>
                <w:rFonts w:ascii="Arial" w:eastAsia="Times New Roman" w:hAnsi="Arial" w:cs="Arial"/>
                <w:b/>
                <w:bCs/>
                <w:color w:val="FFFFFF"/>
                <w:sz w:val="16"/>
                <w:szCs w:val="16"/>
                <w:lang w:eastAsia="es-ES"/>
              </w:rPr>
            </w:pPr>
            <w:r w:rsidRPr="000472E4">
              <w:rPr>
                <w:rFonts w:ascii="Arial" w:eastAsia="Times New Roman" w:hAnsi="Arial" w:cs="Arial"/>
                <w:b/>
                <w:bCs/>
                <w:color w:val="FFFFFF"/>
                <w:sz w:val="16"/>
                <w:szCs w:val="16"/>
                <w:lang w:eastAsia="es-ES"/>
              </w:rPr>
              <w:t>Gestión de Entidades de Inversión Colectivas de tipo cerrado</w:t>
            </w:r>
          </w:p>
        </w:tc>
        <w:tc>
          <w:tcPr>
            <w:tcW w:w="368" w:type="pct"/>
            <w:tcBorders>
              <w:top w:val="single" w:sz="4" w:space="0" w:color="auto"/>
              <w:left w:val="nil"/>
              <w:bottom w:val="single" w:sz="4" w:space="0" w:color="auto"/>
              <w:right w:val="single" w:sz="4" w:space="0" w:color="auto"/>
            </w:tcBorders>
            <w:shd w:val="clear" w:color="auto" w:fill="AD2144"/>
            <w:vAlign w:val="center"/>
            <w:hideMark/>
          </w:tcPr>
          <w:p w:rsidR="000472E4" w:rsidRPr="000472E4" w:rsidRDefault="000472E4" w:rsidP="000472E4">
            <w:pPr>
              <w:spacing w:after="0" w:line="240" w:lineRule="auto"/>
              <w:jc w:val="center"/>
              <w:rPr>
                <w:rFonts w:ascii="Arial" w:eastAsia="Times New Roman" w:hAnsi="Arial" w:cs="Arial"/>
                <w:b/>
                <w:bCs/>
                <w:color w:val="FFFFFF"/>
                <w:sz w:val="16"/>
                <w:szCs w:val="16"/>
                <w:lang w:eastAsia="es-ES"/>
              </w:rPr>
            </w:pPr>
            <w:r w:rsidRPr="000472E4">
              <w:rPr>
                <w:rFonts w:ascii="Arial" w:eastAsia="Times New Roman" w:hAnsi="Arial" w:cs="Arial"/>
                <w:b/>
                <w:bCs/>
                <w:color w:val="FFFFFF"/>
                <w:sz w:val="16"/>
                <w:szCs w:val="16"/>
                <w:lang w:eastAsia="es-ES"/>
              </w:rPr>
              <w:t>□</w:t>
            </w:r>
          </w:p>
        </w:tc>
        <w:tc>
          <w:tcPr>
            <w:tcW w:w="917" w:type="pct"/>
            <w:gridSpan w:val="2"/>
            <w:tcBorders>
              <w:top w:val="single" w:sz="4" w:space="0" w:color="auto"/>
              <w:left w:val="nil"/>
              <w:bottom w:val="single" w:sz="4" w:space="0" w:color="auto"/>
              <w:right w:val="single" w:sz="4" w:space="0" w:color="auto"/>
            </w:tcBorders>
            <w:shd w:val="clear" w:color="auto" w:fill="AD2144"/>
            <w:noWrap/>
            <w:vAlign w:val="bottom"/>
            <w:hideMark/>
          </w:tcPr>
          <w:p w:rsidR="000472E4" w:rsidRPr="000472E4" w:rsidRDefault="000472E4" w:rsidP="000472E4">
            <w:pPr>
              <w:spacing w:after="0" w:line="240" w:lineRule="auto"/>
              <w:jc w:val="center"/>
              <w:rPr>
                <w:rFonts w:ascii="Arial" w:eastAsia="Times New Roman" w:hAnsi="Arial" w:cs="Arial"/>
                <w:color w:val="FFFFFF"/>
                <w:sz w:val="16"/>
                <w:szCs w:val="16"/>
                <w:lang w:eastAsia="es-ES"/>
              </w:rPr>
            </w:pPr>
            <w:r w:rsidRPr="000472E4">
              <w:rPr>
                <w:rFonts w:ascii="Arial" w:eastAsia="Times New Roman" w:hAnsi="Arial" w:cs="Arial"/>
                <w:color w:val="FFFFFF"/>
                <w:sz w:val="16"/>
                <w:szCs w:val="16"/>
                <w:lang w:eastAsia="es-ES"/>
              </w:rPr>
              <w:t> </w:t>
            </w:r>
          </w:p>
        </w:tc>
        <w:tc>
          <w:tcPr>
            <w:tcW w:w="799" w:type="pct"/>
            <w:gridSpan w:val="2"/>
            <w:tcBorders>
              <w:top w:val="single" w:sz="4" w:space="0" w:color="auto"/>
              <w:left w:val="nil"/>
              <w:bottom w:val="single" w:sz="4" w:space="0" w:color="auto"/>
              <w:right w:val="single" w:sz="4" w:space="0" w:color="auto"/>
            </w:tcBorders>
            <w:shd w:val="clear" w:color="auto" w:fill="AD2144"/>
            <w:noWrap/>
            <w:vAlign w:val="bottom"/>
            <w:hideMark/>
          </w:tcPr>
          <w:p w:rsidR="000472E4" w:rsidRPr="000472E4" w:rsidRDefault="000472E4" w:rsidP="000472E4">
            <w:pPr>
              <w:spacing w:after="0" w:line="240" w:lineRule="auto"/>
              <w:jc w:val="center"/>
              <w:rPr>
                <w:rFonts w:ascii="Arial" w:eastAsia="Times New Roman" w:hAnsi="Arial" w:cs="Arial"/>
                <w:color w:val="FFFFFF"/>
                <w:sz w:val="16"/>
                <w:szCs w:val="16"/>
                <w:lang w:eastAsia="es-ES"/>
              </w:rPr>
            </w:pPr>
            <w:r w:rsidRPr="000472E4">
              <w:rPr>
                <w:rFonts w:ascii="Arial" w:eastAsia="Times New Roman" w:hAnsi="Arial" w:cs="Arial"/>
                <w:color w:val="FFFFFF"/>
                <w:sz w:val="16"/>
                <w:szCs w:val="16"/>
                <w:lang w:eastAsia="es-ES"/>
              </w:rPr>
              <w:t> </w:t>
            </w:r>
          </w:p>
        </w:tc>
        <w:tc>
          <w:tcPr>
            <w:tcW w:w="93"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81"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96"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96"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7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7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9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5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310"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392"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375"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4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4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4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60"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74"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65"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r>
      <w:tr w:rsidR="000472E4" w:rsidRPr="000472E4" w:rsidTr="00BA16E4">
        <w:trPr>
          <w:trHeight w:val="284"/>
        </w:trPr>
        <w:tc>
          <w:tcPr>
            <w:tcW w:w="649"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169"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878" w:type="pct"/>
            <w:gridSpan w:val="2"/>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0472E4" w:rsidRPr="000D7EE5" w:rsidRDefault="000472E4" w:rsidP="000472E4">
            <w:pPr>
              <w:spacing w:after="0" w:line="240" w:lineRule="auto"/>
              <w:jc w:val="center"/>
              <w:rPr>
                <w:rFonts w:ascii="Arial" w:eastAsia="Times New Roman" w:hAnsi="Arial" w:cs="Arial"/>
                <w:b/>
                <w:bCs/>
                <w:color w:val="AD2144"/>
                <w:sz w:val="16"/>
                <w:szCs w:val="16"/>
                <w:lang w:eastAsia="es-ES"/>
              </w:rPr>
            </w:pPr>
            <w:r w:rsidRPr="000D7EE5">
              <w:rPr>
                <w:rFonts w:ascii="Arial" w:eastAsia="Times New Roman" w:hAnsi="Arial" w:cs="Arial"/>
                <w:b/>
                <w:bCs/>
                <w:color w:val="AD2144"/>
                <w:sz w:val="16"/>
                <w:szCs w:val="16"/>
                <w:lang w:eastAsia="es-ES"/>
              </w:rPr>
              <w:t>Actividades</w:t>
            </w:r>
          </w:p>
        </w:tc>
        <w:tc>
          <w:tcPr>
            <w:tcW w:w="1206" w:type="pct"/>
            <w:gridSpan w:val="3"/>
            <w:tcBorders>
              <w:top w:val="single" w:sz="4" w:space="0" w:color="auto"/>
              <w:left w:val="nil"/>
              <w:bottom w:val="single" w:sz="4" w:space="0" w:color="auto"/>
              <w:right w:val="single" w:sz="4" w:space="0" w:color="auto"/>
            </w:tcBorders>
            <w:shd w:val="clear" w:color="auto" w:fill="D9D9D9"/>
            <w:noWrap/>
            <w:vAlign w:val="bottom"/>
            <w:hideMark/>
          </w:tcPr>
          <w:p w:rsidR="000472E4" w:rsidRPr="000472E4" w:rsidRDefault="000472E4" w:rsidP="000472E4">
            <w:pPr>
              <w:spacing w:after="0" w:line="240" w:lineRule="auto"/>
              <w:jc w:val="center"/>
              <w:rPr>
                <w:rFonts w:ascii="Arial" w:eastAsia="Times New Roman" w:hAnsi="Arial" w:cs="Arial"/>
                <w:b/>
                <w:bCs/>
                <w:color w:val="FFFFFF"/>
                <w:sz w:val="16"/>
                <w:szCs w:val="16"/>
                <w:lang w:eastAsia="es-ES"/>
              </w:rPr>
            </w:pPr>
            <w:r w:rsidRPr="000D7EE5">
              <w:rPr>
                <w:rFonts w:ascii="Arial" w:eastAsia="Times New Roman" w:hAnsi="Arial" w:cs="Arial"/>
                <w:b/>
                <w:bCs/>
                <w:color w:val="AD2144"/>
                <w:sz w:val="16"/>
                <w:szCs w:val="16"/>
                <w:lang w:eastAsia="es-ES"/>
              </w:rPr>
              <w:t>Clientes</w:t>
            </w:r>
          </w:p>
        </w:tc>
        <w:tc>
          <w:tcPr>
            <w:tcW w:w="93"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81"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96"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96"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7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7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9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5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310"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392"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375"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4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4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4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60"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74"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65"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r>
      <w:tr w:rsidR="000472E4" w:rsidRPr="000472E4" w:rsidTr="00BA16E4">
        <w:trPr>
          <w:trHeight w:val="284"/>
        </w:trPr>
        <w:tc>
          <w:tcPr>
            <w:tcW w:w="649"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169"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368" w:type="pct"/>
            <w:tcBorders>
              <w:top w:val="nil"/>
              <w:left w:val="single" w:sz="4" w:space="0" w:color="auto"/>
              <w:bottom w:val="single" w:sz="4" w:space="0" w:color="auto"/>
              <w:right w:val="single" w:sz="4" w:space="0" w:color="auto"/>
            </w:tcBorders>
            <w:shd w:val="clear" w:color="auto" w:fill="EAEAEA"/>
            <w:noWrap/>
            <w:vAlign w:val="center"/>
            <w:hideMark/>
          </w:tcPr>
          <w:p w:rsidR="000472E4" w:rsidRPr="000472E4" w:rsidRDefault="000472E4" w:rsidP="000472E4">
            <w:pPr>
              <w:spacing w:after="0" w:line="240" w:lineRule="auto"/>
              <w:jc w:val="center"/>
              <w:rPr>
                <w:rFonts w:ascii="Arial" w:eastAsia="Times New Roman" w:hAnsi="Arial" w:cs="Arial"/>
                <w:b/>
                <w:bCs/>
                <w:sz w:val="16"/>
                <w:szCs w:val="16"/>
                <w:lang w:eastAsia="es-ES"/>
              </w:rPr>
            </w:pPr>
            <w:r w:rsidRPr="000472E4">
              <w:rPr>
                <w:rFonts w:ascii="Arial" w:eastAsia="Times New Roman" w:hAnsi="Arial" w:cs="Arial"/>
                <w:b/>
                <w:bCs/>
                <w:sz w:val="16"/>
                <w:szCs w:val="16"/>
                <w:lang w:eastAsia="es-ES"/>
              </w:rPr>
              <w:t>Gestión</w:t>
            </w:r>
          </w:p>
        </w:tc>
        <w:tc>
          <w:tcPr>
            <w:tcW w:w="510" w:type="pct"/>
            <w:tcBorders>
              <w:top w:val="nil"/>
              <w:left w:val="nil"/>
              <w:bottom w:val="single" w:sz="4" w:space="0" w:color="auto"/>
              <w:right w:val="single" w:sz="4" w:space="0" w:color="auto"/>
            </w:tcBorders>
            <w:shd w:val="clear" w:color="auto" w:fill="EAEAEA"/>
            <w:noWrap/>
            <w:vAlign w:val="center"/>
            <w:hideMark/>
          </w:tcPr>
          <w:p w:rsidR="000472E4" w:rsidRPr="000472E4" w:rsidRDefault="000472E4" w:rsidP="000472E4">
            <w:pPr>
              <w:spacing w:after="0" w:line="240" w:lineRule="auto"/>
              <w:jc w:val="left"/>
              <w:rPr>
                <w:rFonts w:ascii="Arial" w:eastAsia="Times New Roman" w:hAnsi="Arial" w:cs="Arial"/>
                <w:b/>
                <w:bCs/>
                <w:sz w:val="16"/>
                <w:szCs w:val="16"/>
                <w:lang w:eastAsia="es-ES"/>
              </w:rPr>
            </w:pPr>
            <w:r w:rsidRPr="000472E4">
              <w:rPr>
                <w:rFonts w:ascii="Arial" w:eastAsia="Times New Roman" w:hAnsi="Arial" w:cs="Arial"/>
                <w:b/>
                <w:bCs/>
                <w:sz w:val="16"/>
                <w:szCs w:val="16"/>
                <w:lang w:eastAsia="es-ES"/>
              </w:rPr>
              <w:t>Comercialización</w:t>
            </w:r>
          </w:p>
        </w:tc>
        <w:tc>
          <w:tcPr>
            <w:tcW w:w="407" w:type="pct"/>
            <w:tcBorders>
              <w:top w:val="nil"/>
              <w:left w:val="nil"/>
              <w:bottom w:val="single" w:sz="8" w:space="0" w:color="auto"/>
              <w:right w:val="single" w:sz="8" w:space="0" w:color="auto"/>
            </w:tcBorders>
            <w:shd w:val="clear" w:color="auto" w:fill="EAEAEA"/>
            <w:vAlign w:val="center"/>
            <w:hideMark/>
          </w:tcPr>
          <w:p w:rsidR="000472E4" w:rsidRPr="000472E4" w:rsidRDefault="000472E4" w:rsidP="000472E4">
            <w:pPr>
              <w:spacing w:after="0" w:line="240" w:lineRule="auto"/>
              <w:jc w:val="center"/>
              <w:rPr>
                <w:rFonts w:ascii="Arial" w:eastAsia="Times New Roman" w:hAnsi="Arial" w:cs="Arial"/>
                <w:b/>
                <w:bCs/>
                <w:sz w:val="16"/>
                <w:szCs w:val="16"/>
                <w:lang w:eastAsia="es-ES"/>
              </w:rPr>
            </w:pPr>
            <w:r w:rsidRPr="000472E4">
              <w:rPr>
                <w:rFonts w:ascii="Arial" w:eastAsia="Times New Roman" w:hAnsi="Arial" w:cs="Arial"/>
                <w:b/>
                <w:bCs/>
                <w:sz w:val="16"/>
                <w:szCs w:val="16"/>
                <w:lang w:eastAsia="es-ES"/>
              </w:rPr>
              <w:t>Inversores no profesionales</w:t>
            </w:r>
          </w:p>
        </w:tc>
        <w:tc>
          <w:tcPr>
            <w:tcW w:w="409" w:type="pct"/>
            <w:tcBorders>
              <w:top w:val="nil"/>
              <w:left w:val="nil"/>
              <w:bottom w:val="single" w:sz="8" w:space="0" w:color="auto"/>
              <w:right w:val="single" w:sz="8" w:space="0" w:color="auto"/>
            </w:tcBorders>
            <w:shd w:val="clear" w:color="auto" w:fill="EAEAEA"/>
            <w:vAlign w:val="center"/>
            <w:hideMark/>
          </w:tcPr>
          <w:p w:rsidR="000472E4" w:rsidRPr="000472E4" w:rsidRDefault="000472E4" w:rsidP="000472E4">
            <w:pPr>
              <w:spacing w:after="0" w:line="240" w:lineRule="auto"/>
              <w:jc w:val="center"/>
              <w:rPr>
                <w:rFonts w:ascii="Arial" w:eastAsia="Times New Roman" w:hAnsi="Arial" w:cs="Arial"/>
                <w:b/>
                <w:bCs/>
                <w:sz w:val="16"/>
                <w:szCs w:val="16"/>
                <w:lang w:eastAsia="es-ES"/>
              </w:rPr>
            </w:pPr>
            <w:r w:rsidRPr="000472E4">
              <w:rPr>
                <w:rFonts w:ascii="Arial" w:eastAsia="Times New Roman" w:hAnsi="Arial" w:cs="Arial"/>
                <w:b/>
                <w:bCs/>
                <w:sz w:val="16"/>
                <w:szCs w:val="16"/>
                <w:lang w:eastAsia="es-ES"/>
              </w:rPr>
              <w:t>Profesionales</w:t>
            </w:r>
          </w:p>
        </w:tc>
        <w:tc>
          <w:tcPr>
            <w:tcW w:w="390" w:type="pct"/>
            <w:tcBorders>
              <w:top w:val="nil"/>
              <w:left w:val="nil"/>
              <w:bottom w:val="single" w:sz="8" w:space="0" w:color="auto"/>
              <w:right w:val="single" w:sz="8" w:space="0" w:color="auto"/>
            </w:tcBorders>
            <w:shd w:val="clear" w:color="auto" w:fill="EAEAEA"/>
            <w:vAlign w:val="center"/>
            <w:hideMark/>
          </w:tcPr>
          <w:p w:rsidR="000472E4" w:rsidRPr="000472E4" w:rsidRDefault="000472E4" w:rsidP="000472E4">
            <w:pPr>
              <w:spacing w:after="0" w:line="240" w:lineRule="auto"/>
              <w:jc w:val="center"/>
              <w:rPr>
                <w:rFonts w:ascii="Arial" w:eastAsia="Times New Roman" w:hAnsi="Arial" w:cs="Arial"/>
                <w:b/>
                <w:bCs/>
                <w:sz w:val="16"/>
                <w:szCs w:val="16"/>
                <w:lang w:eastAsia="es-ES"/>
              </w:rPr>
            </w:pPr>
            <w:r w:rsidRPr="000472E4">
              <w:rPr>
                <w:rFonts w:ascii="Arial" w:eastAsia="Times New Roman" w:hAnsi="Arial" w:cs="Arial"/>
                <w:b/>
                <w:bCs/>
                <w:sz w:val="16"/>
                <w:szCs w:val="16"/>
                <w:lang w:eastAsia="es-ES"/>
              </w:rPr>
              <w:t>Contrapartes elegibles</w:t>
            </w:r>
          </w:p>
        </w:tc>
        <w:tc>
          <w:tcPr>
            <w:tcW w:w="93"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81"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96"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96"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7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7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9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5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310"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392"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375"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4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4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4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60"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74"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65"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r>
      <w:tr w:rsidR="000472E4" w:rsidRPr="000472E4" w:rsidTr="00BA16E4">
        <w:trPr>
          <w:trHeight w:val="284"/>
        </w:trPr>
        <w:tc>
          <w:tcPr>
            <w:tcW w:w="64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472E4" w:rsidRPr="000472E4" w:rsidRDefault="000472E4" w:rsidP="000472E4">
            <w:pPr>
              <w:spacing w:after="0" w:line="240" w:lineRule="auto"/>
              <w:jc w:val="center"/>
              <w:rPr>
                <w:rFonts w:ascii="Arial" w:eastAsia="Times New Roman" w:hAnsi="Arial" w:cs="Arial"/>
                <w:sz w:val="16"/>
                <w:szCs w:val="16"/>
                <w:lang w:eastAsia="es-ES"/>
              </w:rPr>
            </w:pPr>
            <w:r w:rsidRPr="000472E4">
              <w:rPr>
                <w:rFonts w:ascii="Arial" w:eastAsia="Times New Roman" w:hAnsi="Arial" w:cs="Arial"/>
                <w:sz w:val="16"/>
                <w:szCs w:val="16"/>
                <w:lang w:eastAsia="es-ES"/>
              </w:rPr>
              <w:t>FCR</w:t>
            </w:r>
          </w:p>
        </w:tc>
        <w:tc>
          <w:tcPr>
            <w:tcW w:w="169"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368" w:type="pct"/>
            <w:tcBorders>
              <w:top w:val="nil"/>
              <w:left w:val="single" w:sz="4" w:space="0" w:color="auto"/>
              <w:bottom w:val="single" w:sz="4" w:space="0" w:color="auto"/>
              <w:right w:val="single" w:sz="4" w:space="0" w:color="auto"/>
            </w:tcBorders>
            <w:shd w:val="clear" w:color="auto" w:fill="auto"/>
            <w:vAlign w:val="center"/>
            <w:hideMark/>
          </w:tcPr>
          <w:p w:rsidR="000472E4" w:rsidRPr="000472E4" w:rsidRDefault="000472E4" w:rsidP="000472E4">
            <w:pPr>
              <w:spacing w:after="0" w:line="240" w:lineRule="auto"/>
              <w:jc w:val="center"/>
              <w:rPr>
                <w:rFonts w:ascii="Arial" w:eastAsia="Times New Roman" w:hAnsi="Arial" w:cs="Arial"/>
                <w:sz w:val="16"/>
                <w:szCs w:val="16"/>
                <w:lang w:eastAsia="es-ES"/>
              </w:rPr>
            </w:pPr>
            <w:r w:rsidRPr="000472E4">
              <w:rPr>
                <w:rFonts w:ascii="Arial" w:eastAsia="Times New Roman" w:hAnsi="Arial" w:cs="Arial"/>
                <w:sz w:val="16"/>
                <w:szCs w:val="16"/>
                <w:lang w:eastAsia="es-ES"/>
              </w:rPr>
              <w:t>□</w:t>
            </w:r>
          </w:p>
        </w:tc>
        <w:tc>
          <w:tcPr>
            <w:tcW w:w="510" w:type="pct"/>
            <w:tcBorders>
              <w:top w:val="nil"/>
              <w:left w:val="nil"/>
              <w:bottom w:val="single" w:sz="4" w:space="0" w:color="auto"/>
              <w:right w:val="single" w:sz="4" w:space="0" w:color="auto"/>
            </w:tcBorders>
            <w:shd w:val="clear" w:color="auto" w:fill="auto"/>
            <w:vAlign w:val="center"/>
            <w:hideMark/>
          </w:tcPr>
          <w:p w:rsidR="000472E4" w:rsidRPr="000472E4" w:rsidRDefault="000472E4" w:rsidP="000472E4">
            <w:pPr>
              <w:spacing w:after="0" w:line="240" w:lineRule="auto"/>
              <w:jc w:val="center"/>
              <w:rPr>
                <w:rFonts w:ascii="Arial" w:eastAsia="Times New Roman" w:hAnsi="Arial" w:cs="Arial"/>
                <w:b/>
                <w:bCs/>
                <w:sz w:val="16"/>
                <w:szCs w:val="16"/>
                <w:lang w:eastAsia="es-ES"/>
              </w:rPr>
            </w:pPr>
            <w:r w:rsidRPr="000472E4">
              <w:rPr>
                <w:rFonts w:ascii="Arial" w:eastAsia="Times New Roman" w:hAnsi="Arial" w:cs="Arial"/>
                <w:b/>
                <w:bCs/>
                <w:sz w:val="16"/>
                <w:szCs w:val="16"/>
                <w:lang w:eastAsia="es-ES"/>
              </w:rPr>
              <w:t>□</w:t>
            </w:r>
          </w:p>
        </w:tc>
        <w:tc>
          <w:tcPr>
            <w:tcW w:w="407" w:type="pct"/>
            <w:tcBorders>
              <w:top w:val="single" w:sz="4" w:space="0" w:color="auto"/>
              <w:left w:val="nil"/>
              <w:bottom w:val="single" w:sz="4" w:space="0" w:color="auto"/>
              <w:right w:val="single" w:sz="4" w:space="0" w:color="auto"/>
            </w:tcBorders>
            <w:shd w:val="clear" w:color="auto" w:fill="auto"/>
            <w:vAlign w:val="center"/>
            <w:hideMark/>
          </w:tcPr>
          <w:p w:rsidR="000472E4" w:rsidRPr="000472E4" w:rsidRDefault="000472E4" w:rsidP="000472E4">
            <w:pPr>
              <w:spacing w:after="0" w:line="240" w:lineRule="auto"/>
              <w:jc w:val="center"/>
              <w:rPr>
                <w:rFonts w:ascii="Arial" w:eastAsia="Times New Roman" w:hAnsi="Arial" w:cs="Arial"/>
                <w:sz w:val="16"/>
                <w:szCs w:val="16"/>
                <w:lang w:eastAsia="es-ES"/>
              </w:rPr>
            </w:pPr>
            <w:r w:rsidRPr="000472E4">
              <w:rPr>
                <w:rFonts w:ascii="Arial" w:eastAsia="Times New Roman" w:hAnsi="Arial" w:cs="Arial"/>
                <w:sz w:val="16"/>
                <w:szCs w:val="16"/>
                <w:lang w:eastAsia="es-ES"/>
              </w:rPr>
              <w:t>□</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0472E4" w:rsidRPr="000472E4" w:rsidRDefault="000472E4" w:rsidP="000472E4">
            <w:pPr>
              <w:spacing w:after="0" w:line="240" w:lineRule="auto"/>
              <w:jc w:val="center"/>
              <w:rPr>
                <w:rFonts w:ascii="Arial" w:eastAsia="Times New Roman" w:hAnsi="Arial" w:cs="Arial"/>
                <w:sz w:val="16"/>
                <w:szCs w:val="16"/>
                <w:lang w:eastAsia="es-ES"/>
              </w:rPr>
            </w:pPr>
            <w:r w:rsidRPr="000472E4">
              <w:rPr>
                <w:rFonts w:ascii="Arial" w:eastAsia="Times New Roman" w:hAnsi="Arial" w:cs="Arial"/>
                <w:sz w:val="16"/>
                <w:szCs w:val="16"/>
                <w:lang w:eastAsia="es-ES"/>
              </w:rPr>
              <w:t>□</w:t>
            </w:r>
          </w:p>
        </w:tc>
        <w:tc>
          <w:tcPr>
            <w:tcW w:w="390" w:type="pct"/>
            <w:tcBorders>
              <w:top w:val="single" w:sz="4" w:space="0" w:color="auto"/>
              <w:left w:val="nil"/>
              <w:bottom w:val="single" w:sz="4" w:space="0" w:color="auto"/>
              <w:right w:val="single" w:sz="4" w:space="0" w:color="auto"/>
            </w:tcBorders>
            <w:shd w:val="clear" w:color="auto" w:fill="auto"/>
            <w:vAlign w:val="center"/>
            <w:hideMark/>
          </w:tcPr>
          <w:p w:rsidR="000472E4" w:rsidRPr="000472E4" w:rsidRDefault="000472E4" w:rsidP="000472E4">
            <w:pPr>
              <w:spacing w:after="0" w:line="240" w:lineRule="auto"/>
              <w:jc w:val="center"/>
              <w:rPr>
                <w:rFonts w:ascii="Arial" w:eastAsia="Times New Roman" w:hAnsi="Arial" w:cs="Arial"/>
                <w:sz w:val="16"/>
                <w:szCs w:val="16"/>
                <w:lang w:eastAsia="es-ES"/>
              </w:rPr>
            </w:pPr>
            <w:r w:rsidRPr="000472E4">
              <w:rPr>
                <w:rFonts w:ascii="Arial" w:eastAsia="Times New Roman" w:hAnsi="Arial" w:cs="Arial"/>
                <w:sz w:val="16"/>
                <w:szCs w:val="16"/>
                <w:lang w:eastAsia="es-ES"/>
              </w:rPr>
              <w:t>□</w:t>
            </w:r>
          </w:p>
        </w:tc>
        <w:tc>
          <w:tcPr>
            <w:tcW w:w="93"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81"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96"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96"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7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7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9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5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310"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392"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375"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4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4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4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60"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74"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65"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r>
      <w:tr w:rsidR="000472E4" w:rsidRPr="000472E4" w:rsidTr="00BA16E4">
        <w:trPr>
          <w:trHeight w:val="284"/>
        </w:trPr>
        <w:tc>
          <w:tcPr>
            <w:tcW w:w="649" w:type="pct"/>
            <w:tcBorders>
              <w:top w:val="nil"/>
              <w:left w:val="single" w:sz="8" w:space="0" w:color="auto"/>
              <w:bottom w:val="single" w:sz="8" w:space="0" w:color="auto"/>
              <w:right w:val="single" w:sz="8" w:space="0" w:color="auto"/>
            </w:tcBorders>
            <w:shd w:val="clear" w:color="auto" w:fill="auto"/>
            <w:vAlign w:val="center"/>
            <w:hideMark/>
          </w:tcPr>
          <w:p w:rsidR="000472E4" w:rsidRPr="000472E4" w:rsidRDefault="000472E4" w:rsidP="000472E4">
            <w:pPr>
              <w:spacing w:after="0" w:line="240" w:lineRule="auto"/>
              <w:jc w:val="center"/>
              <w:rPr>
                <w:rFonts w:ascii="Arial" w:eastAsia="Times New Roman" w:hAnsi="Arial" w:cs="Arial"/>
                <w:sz w:val="16"/>
                <w:szCs w:val="16"/>
                <w:lang w:eastAsia="es-ES"/>
              </w:rPr>
            </w:pPr>
            <w:r w:rsidRPr="000472E4">
              <w:rPr>
                <w:rFonts w:ascii="Arial" w:eastAsia="Times New Roman" w:hAnsi="Arial" w:cs="Arial"/>
                <w:sz w:val="16"/>
                <w:szCs w:val="16"/>
                <w:lang w:eastAsia="es-ES"/>
              </w:rPr>
              <w:t>SCR</w:t>
            </w:r>
          </w:p>
        </w:tc>
        <w:tc>
          <w:tcPr>
            <w:tcW w:w="169"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368" w:type="pct"/>
            <w:tcBorders>
              <w:top w:val="nil"/>
              <w:left w:val="single" w:sz="4" w:space="0" w:color="auto"/>
              <w:bottom w:val="single" w:sz="4" w:space="0" w:color="auto"/>
              <w:right w:val="single" w:sz="4" w:space="0" w:color="auto"/>
            </w:tcBorders>
            <w:shd w:val="clear" w:color="auto" w:fill="auto"/>
            <w:vAlign w:val="center"/>
            <w:hideMark/>
          </w:tcPr>
          <w:p w:rsidR="000472E4" w:rsidRPr="000472E4" w:rsidRDefault="000472E4" w:rsidP="000472E4">
            <w:pPr>
              <w:spacing w:after="0" w:line="240" w:lineRule="auto"/>
              <w:jc w:val="center"/>
              <w:rPr>
                <w:rFonts w:ascii="Arial" w:eastAsia="Times New Roman" w:hAnsi="Arial" w:cs="Arial"/>
                <w:sz w:val="16"/>
                <w:szCs w:val="16"/>
                <w:lang w:eastAsia="es-ES"/>
              </w:rPr>
            </w:pPr>
            <w:r w:rsidRPr="000472E4">
              <w:rPr>
                <w:rFonts w:ascii="Arial" w:eastAsia="Times New Roman" w:hAnsi="Arial" w:cs="Arial"/>
                <w:sz w:val="16"/>
                <w:szCs w:val="16"/>
                <w:lang w:eastAsia="es-ES"/>
              </w:rPr>
              <w:t>□</w:t>
            </w:r>
          </w:p>
        </w:tc>
        <w:tc>
          <w:tcPr>
            <w:tcW w:w="510" w:type="pct"/>
            <w:tcBorders>
              <w:top w:val="nil"/>
              <w:left w:val="nil"/>
              <w:bottom w:val="single" w:sz="4" w:space="0" w:color="auto"/>
              <w:right w:val="single" w:sz="4" w:space="0" w:color="auto"/>
            </w:tcBorders>
            <w:shd w:val="clear" w:color="auto" w:fill="auto"/>
            <w:vAlign w:val="center"/>
            <w:hideMark/>
          </w:tcPr>
          <w:p w:rsidR="000472E4" w:rsidRPr="000472E4" w:rsidRDefault="000472E4" w:rsidP="000472E4">
            <w:pPr>
              <w:spacing w:after="0" w:line="240" w:lineRule="auto"/>
              <w:jc w:val="center"/>
              <w:rPr>
                <w:rFonts w:ascii="Arial" w:eastAsia="Times New Roman" w:hAnsi="Arial" w:cs="Arial"/>
                <w:b/>
                <w:bCs/>
                <w:sz w:val="16"/>
                <w:szCs w:val="16"/>
                <w:lang w:eastAsia="es-ES"/>
              </w:rPr>
            </w:pPr>
            <w:r w:rsidRPr="000472E4">
              <w:rPr>
                <w:rFonts w:ascii="Arial" w:eastAsia="Times New Roman" w:hAnsi="Arial" w:cs="Arial"/>
                <w:b/>
                <w:bCs/>
                <w:sz w:val="16"/>
                <w:szCs w:val="16"/>
                <w:lang w:eastAsia="es-ES"/>
              </w:rPr>
              <w:t>□</w:t>
            </w:r>
          </w:p>
        </w:tc>
        <w:tc>
          <w:tcPr>
            <w:tcW w:w="407" w:type="pct"/>
            <w:tcBorders>
              <w:top w:val="nil"/>
              <w:left w:val="nil"/>
              <w:bottom w:val="single" w:sz="4" w:space="0" w:color="auto"/>
              <w:right w:val="single" w:sz="4" w:space="0" w:color="auto"/>
            </w:tcBorders>
            <w:shd w:val="clear" w:color="auto" w:fill="auto"/>
            <w:vAlign w:val="center"/>
            <w:hideMark/>
          </w:tcPr>
          <w:p w:rsidR="000472E4" w:rsidRPr="000472E4" w:rsidRDefault="000472E4" w:rsidP="000472E4">
            <w:pPr>
              <w:spacing w:after="0" w:line="240" w:lineRule="auto"/>
              <w:jc w:val="center"/>
              <w:rPr>
                <w:rFonts w:ascii="Arial" w:eastAsia="Times New Roman" w:hAnsi="Arial" w:cs="Arial"/>
                <w:sz w:val="16"/>
                <w:szCs w:val="16"/>
                <w:lang w:eastAsia="es-ES"/>
              </w:rPr>
            </w:pPr>
            <w:r w:rsidRPr="000472E4">
              <w:rPr>
                <w:rFonts w:ascii="Arial" w:eastAsia="Times New Roman" w:hAnsi="Arial" w:cs="Arial"/>
                <w:sz w:val="16"/>
                <w:szCs w:val="16"/>
                <w:lang w:eastAsia="es-ES"/>
              </w:rPr>
              <w:t>□</w:t>
            </w:r>
          </w:p>
        </w:tc>
        <w:tc>
          <w:tcPr>
            <w:tcW w:w="409" w:type="pct"/>
            <w:tcBorders>
              <w:top w:val="nil"/>
              <w:left w:val="nil"/>
              <w:bottom w:val="single" w:sz="4" w:space="0" w:color="auto"/>
              <w:right w:val="single" w:sz="4" w:space="0" w:color="auto"/>
            </w:tcBorders>
            <w:shd w:val="clear" w:color="auto" w:fill="auto"/>
            <w:vAlign w:val="center"/>
            <w:hideMark/>
          </w:tcPr>
          <w:p w:rsidR="000472E4" w:rsidRPr="000472E4" w:rsidRDefault="000472E4" w:rsidP="000472E4">
            <w:pPr>
              <w:spacing w:after="0" w:line="240" w:lineRule="auto"/>
              <w:jc w:val="center"/>
              <w:rPr>
                <w:rFonts w:ascii="Arial" w:eastAsia="Times New Roman" w:hAnsi="Arial" w:cs="Arial"/>
                <w:sz w:val="16"/>
                <w:szCs w:val="16"/>
                <w:lang w:eastAsia="es-ES"/>
              </w:rPr>
            </w:pPr>
            <w:r w:rsidRPr="000472E4">
              <w:rPr>
                <w:rFonts w:ascii="Arial" w:eastAsia="Times New Roman" w:hAnsi="Arial" w:cs="Arial"/>
                <w:sz w:val="16"/>
                <w:szCs w:val="16"/>
                <w:lang w:eastAsia="es-ES"/>
              </w:rPr>
              <w:t>□</w:t>
            </w:r>
          </w:p>
        </w:tc>
        <w:tc>
          <w:tcPr>
            <w:tcW w:w="390" w:type="pct"/>
            <w:tcBorders>
              <w:top w:val="nil"/>
              <w:left w:val="nil"/>
              <w:bottom w:val="single" w:sz="4" w:space="0" w:color="auto"/>
              <w:right w:val="single" w:sz="4" w:space="0" w:color="auto"/>
            </w:tcBorders>
            <w:shd w:val="clear" w:color="auto" w:fill="auto"/>
            <w:vAlign w:val="center"/>
            <w:hideMark/>
          </w:tcPr>
          <w:p w:rsidR="000472E4" w:rsidRPr="000472E4" w:rsidRDefault="000472E4" w:rsidP="000472E4">
            <w:pPr>
              <w:spacing w:after="0" w:line="240" w:lineRule="auto"/>
              <w:jc w:val="center"/>
              <w:rPr>
                <w:rFonts w:ascii="Arial" w:eastAsia="Times New Roman" w:hAnsi="Arial" w:cs="Arial"/>
                <w:sz w:val="16"/>
                <w:szCs w:val="16"/>
                <w:lang w:eastAsia="es-ES"/>
              </w:rPr>
            </w:pPr>
            <w:r w:rsidRPr="000472E4">
              <w:rPr>
                <w:rFonts w:ascii="Arial" w:eastAsia="Times New Roman" w:hAnsi="Arial" w:cs="Arial"/>
                <w:sz w:val="16"/>
                <w:szCs w:val="16"/>
                <w:lang w:eastAsia="es-ES"/>
              </w:rPr>
              <w:t>□</w:t>
            </w:r>
          </w:p>
        </w:tc>
        <w:tc>
          <w:tcPr>
            <w:tcW w:w="93"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81"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96"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96"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7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7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9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5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310"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392"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375"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4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4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4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60"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74"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65"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r>
      <w:tr w:rsidR="000472E4" w:rsidRPr="000472E4" w:rsidTr="00BA16E4">
        <w:trPr>
          <w:trHeight w:val="284"/>
        </w:trPr>
        <w:tc>
          <w:tcPr>
            <w:tcW w:w="649" w:type="pct"/>
            <w:tcBorders>
              <w:top w:val="nil"/>
              <w:left w:val="single" w:sz="8" w:space="0" w:color="auto"/>
              <w:bottom w:val="single" w:sz="8" w:space="0" w:color="auto"/>
              <w:right w:val="single" w:sz="8" w:space="0" w:color="auto"/>
            </w:tcBorders>
            <w:shd w:val="clear" w:color="auto" w:fill="auto"/>
            <w:vAlign w:val="center"/>
            <w:hideMark/>
          </w:tcPr>
          <w:p w:rsidR="000472E4" w:rsidRPr="000472E4" w:rsidRDefault="000472E4" w:rsidP="000472E4">
            <w:pPr>
              <w:spacing w:after="0" w:line="240" w:lineRule="auto"/>
              <w:jc w:val="center"/>
              <w:rPr>
                <w:rFonts w:ascii="Arial" w:eastAsia="Times New Roman" w:hAnsi="Arial" w:cs="Arial"/>
                <w:sz w:val="16"/>
                <w:szCs w:val="16"/>
                <w:lang w:eastAsia="es-ES"/>
              </w:rPr>
            </w:pPr>
            <w:r w:rsidRPr="000472E4">
              <w:rPr>
                <w:rFonts w:ascii="Arial" w:eastAsia="Times New Roman" w:hAnsi="Arial" w:cs="Arial"/>
                <w:sz w:val="16"/>
                <w:szCs w:val="16"/>
                <w:lang w:eastAsia="es-ES"/>
              </w:rPr>
              <w:t>EICC</w:t>
            </w:r>
          </w:p>
        </w:tc>
        <w:tc>
          <w:tcPr>
            <w:tcW w:w="169"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368" w:type="pct"/>
            <w:tcBorders>
              <w:top w:val="nil"/>
              <w:left w:val="single" w:sz="4" w:space="0" w:color="auto"/>
              <w:bottom w:val="single" w:sz="4" w:space="0" w:color="auto"/>
              <w:right w:val="single" w:sz="4" w:space="0" w:color="auto"/>
            </w:tcBorders>
            <w:shd w:val="clear" w:color="auto" w:fill="auto"/>
            <w:vAlign w:val="center"/>
            <w:hideMark/>
          </w:tcPr>
          <w:p w:rsidR="000472E4" w:rsidRPr="000472E4" w:rsidRDefault="000472E4" w:rsidP="000472E4">
            <w:pPr>
              <w:spacing w:after="0" w:line="240" w:lineRule="auto"/>
              <w:jc w:val="center"/>
              <w:rPr>
                <w:rFonts w:ascii="Arial" w:eastAsia="Times New Roman" w:hAnsi="Arial" w:cs="Arial"/>
                <w:sz w:val="16"/>
                <w:szCs w:val="16"/>
                <w:lang w:eastAsia="es-ES"/>
              </w:rPr>
            </w:pPr>
            <w:r w:rsidRPr="000472E4">
              <w:rPr>
                <w:rFonts w:ascii="Arial" w:eastAsia="Times New Roman" w:hAnsi="Arial" w:cs="Arial"/>
                <w:sz w:val="16"/>
                <w:szCs w:val="16"/>
                <w:lang w:eastAsia="es-ES"/>
              </w:rPr>
              <w:t>□</w:t>
            </w:r>
          </w:p>
        </w:tc>
        <w:tc>
          <w:tcPr>
            <w:tcW w:w="510" w:type="pct"/>
            <w:tcBorders>
              <w:top w:val="nil"/>
              <w:left w:val="nil"/>
              <w:bottom w:val="single" w:sz="4" w:space="0" w:color="auto"/>
              <w:right w:val="single" w:sz="4" w:space="0" w:color="auto"/>
            </w:tcBorders>
            <w:shd w:val="clear" w:color="auto" w:fill="auto"/>
            <w:vAlign w:val="center"/>
            <w:hideMark/>
          </w:tcPr>
          <w:p w:rsidR="000472E4" w:rsidRPr="000472E4" w:rsidRDefault="000472E4" w:rsidP="000472E4">
            <w:pPr>
              <w:spacing w:after="0" w:line="240" w:lineRule="auto"/>
              <w:jc w:val="center"/>
              <w:rPr>
                <w:rFonts w:ascii="Arial" w:eastAsia="Times New Roman" w:hAnsi="Arial" w:cs="Arial"/>
                <w:b/>
                <w:bCs/>
                <w:sz w:val="16"/>
                <w:szCs w:val="16"/>
                <w:lang w:eastAsia="es-ES"/>
              </w:rPr>
            </w:pPr>
            <w:r w:rsidRPr="000472E4">
              <w:rPr>
                <w:rFonts w:ascii="Arial" w:eastAsia="Times New Roman" w:hAnsi="Arial" w:cs="Arial"/>
                <w:b/>
                <w:bCs/>
                <w:sz w:val="16"/>
                <w:szCs w:val="16"/>
                <w:lang w:eastAsia="es-ES"/>
              </w:rPr>
              <w:t>□</w:t>
            </w:r>
          </w:p>
        </w:tc>
        <w:tc>
          <w:tcPr>
            <w:tcW w:w="407" w:type="pct"/>
            <w:tcBorders>
              <w:top w:val="nil"/>
              <w:left w:val="nil"/>
              <w:bottom w:val="single" w:sz="4" w:space="0" w:color="auto"/>
              <w:right w:val="single" w:sz="4" w:space="0" w:color="auto"/>
            </w:tcBorders>
            <w:shd w:val="clear" w:color="auto" w:fill="auto"/>
            <w:vAlign w:val="center"/>
            <w:hideMark/>
          </w:tcPr>
          <w:p w:rsidR="000472E4" w:rsidRPr="000472E4" w:rsidRDefault="000472E4" w:rsidP="000472E4">
            <w:pPr>
              <w:spacing w:after="0" w:line="240" w:lineRule="auto"/>
              <w:jc w:val="center"/>
              <w:rPr>
                <w:rFonts w:ascii="Arial" w:eastAsia="Times New Roman" w:hAnsi="Arial" w:cs="Arial"/>
                <w:sz w:val="16"/>
                <w:szCs w:val="16"/>
                <w:lang w:eastAsia="es-ES"/>
              </w:rPr>
            </w:pPr>
            <w:r w:rsidRPr="000472E4">
              <w:rPr>
                <w:rFonts w:ascii="Arial" w:eastAsia="Times New Roman" w:hAnsi="Arial" w:cs="Arial"/>
                <w:sz w:val="16"/>
                <w:szCs w:val="16"/>
                <w:lang w:eastAsia="es-ES"/>
              </w:rPr>
              <w:t> </w:t>
            </w:r>
          </w:p>
        </w:tc>
        <w:tc>
          <w:tcPr>
            <w:tcW w:w="409" w:type="pct"/>
            <w:tcBorders>
              <w:top w:val="nil"/>
              <w:left w:val="nil"/>
              <w:bottom w:val="single" w:sz="4" w:space="0" w:color="auto"/>
              <w:right w:val="single" w:sz="4" w:space="0" w:color="auto"/>
            </w:tcBorders>
            <w:shd w:val="clear" w:color="auto" w:fill="auto"/>
            <w:vAlign w:val="center"/>
            <w:hideMark/>
          </w:tcPr>
          <w:p w:rsidR="000472E4" w:rsidRPr="000472E4" w:rsidRDefault="000472E4" w:rsidP="000472E4">
            <w:pPr>
              <w:spacing w:after="0" w:line="240" w:lineRule="auto"/>
              <w:jc w:val="center"/>
              <w:rPr>
                <w:rFonts w:ascii="Arial" w:eastAsia="Times New Roman" w:hAnsi="Arial" w:cs="Arial"/>
                <w:sz w:val="16"/>
                <w:szCs w:val="16"/>
                <w:lang w:eastAsia="es-ES"/>
              </w:rPr>
            </w:pPr>
            <w:r w:rsidRPr="000472E4">
              <w:rPr>
                <w:rFonts w:ascii="Arial" w:eastAsia="Times New Roman" w:hAnsi="Arial" w:cs="Arial"/>
                <w:sz w:val="16"/>
                <w:szCs w:val="16"/>
                <w:lang w:eastAsia="es-ES"/>
              </w:rPr>
              <w:t>□</w:t>
            </w:r>
          </w:p>
        </w:tc>
        <w:tc>
          <w:tcPr>
            <w:tcW w:w="390" w:type="pct"/>
            <w:tcBorders>
              <w:top w:val="nil"/>
              <w:left w:val="nil"/>
              <w:bottom w:val="single" w:sz="4" w:space="0" w:color="auto"/>
              <w:right w:val="single" w:sz="4" w:space="0" w:color="auto"/>
            </w:tcBorders>
            <w:shd w:val="clear" w:color="auto" w:fill="auto"/>
            <w:vAlign w:val="center"/>
            <w:hideMark/>
          </w:tcPr>
          <w:p w:rsidR="000472E4" w:rsidRPr="000472E4" w:rsidRDefault="000472E4" w:rsidP="000472E4">
            <w:pPr>
              <w:spacing w:after="0" w:line="240" w:lineRule="auto"/>
              <w:jc w:val="center"/>
              <w:rPr>
                <w:rFonts w:ascii="Arial" w:eastAsia="Times New Roman" w:hAnsi="Arial" w:cs="Arial"/>
                <w:sz w:val="16"/>
                <w:szCs w:val="16"/>
                <w:lang w:eastAsia="es-ES"/>
              </w:rPr>
            </w:pPr>
            <w:r w:rsidRPr="000472E4">
              <w:rPr>
                <w:rFonts w:ascii="Arial" w:eastAsia="Times New Roman" w:hAnsi="Arial" w:cs="Arial"/>
                <w:sz w:val="16"/>
                <w:szCs w:val="16"/>
                <w:lang w:eastAsia="es-ES"/>
              </w:rPr>
              <w:t>□</w:t>
            </w:r>
          </w:p>
        </w:tc>
        <w:tc>
          <w:tcPr>
            <w:tcW w:w="93"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81"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96"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96"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7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7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9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5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310"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392"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375"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4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4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4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60"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74"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65"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r>
      <w:tr w:rsidR="000472E4" w:rsidRPr="000472E4" w:rsidTr="00BA16E4">
        <w:trPr>
          <w:trHeight w:val="284"/>
        </w:trPr>
        <w:tc>
          <w:tcPr>
            <w:tcW w:w="649" w:type="pct"/>
            <w:tcBorders>
              <w:top w:val="nil"/>
              <w:left w:val="single" w:sz="8" w:space="0" w:color="auto"/>
              <w:bottom w:val="single" w:sz="8" w:space="0" w:color="auto"/>
              <w:right w:val="single" w:sz="8" w:space="0" w:color="auto"/>
            </w:tcBorders>
            <w:shd w:val="clear" w:color="auto" w:fill="auto"/>
            <w:vAlign w:val="center"/>
            <w:hideMark/>
          </w:tcPr>
          <w:p w:rsidR="000472E4" w:rsidRPr="000472E4" w:rsidRDefault="000472E4" w:rsidP="000472E4">
            <w:pPr>
              <w:spacing w:after="0" w:line="240" w:lineRule="auto"/>
              <w:jc w:val="center"/>
              <w:rPr>
                <w:rFonts w:ascii="Arial" w:eastAsia="Times New Roman" w:hAnsi="Arial" w:cs="Arial"/>
                <w:sz w:val="16"/>
                <w:szCs w:val="16"/>
                <w:lang w:eastAsia="es-ES"/>
              </w:rPr>
            </w:pPr>
            <w:r w:rsidRPr="000472E4">
              <w:rPr>
                <w:rFonts w:ascii="Arial" w:eastAsia="Times New Roman" w:hAnsi="Arial" w:cs="Arial"/>
                <w:sz w:val="16"/>
                <w:szCs w:val="16"/>
                <w:lang w:eastAsia="es-ES"/>
              </w:rPr>
              <w:t>FCRE</w:t>
            </w:r>
          </w:p>
        </w:tc>
        <w:tc>
          <w:tcPr>
            <w:tcW w:w="169"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368" w:type="pct"/>
            <w:tcBorders>
              <w:top w:val="nil"/>
              <w:left w:val="single" w:sz="4" w:space="0" w:color="auto"/>
              <w:bottom w:val="single" w:sz="4" w:space="0" w:color="auto"/>
              <w:right w:val="single" w:sz="4" w:space="0" w:color="auto"/>
            </w:tcBorders>
            <w:shd w:val="clear" w:color="auto" w:fill="auto"/>
            <w:vAlign w:val="center"/>
            <w:hideMark/>
          </w:tcPr>
          <w:p w:rsidR="000472E4" w:rsidRPr="000472E4" w:rsidRDefault="000472E4" w:rsidP="000472E4">
            <w:pPr>
              <w:spacing w:after="0" w:line="240" w:lineRule="auto"/>
              <w:jc w:val="center"/>
              <w:rPr>
                <w:rFonts w:ascii="Arial" w:eastAsia="Times New Roman" w:hAnsi="Arial" w:cs="Arial"/>
                <w:sz w:val="16"/>
                <w:szCs w:val="16"/>
                <w:lang w:eastAsia="es-ES"/>
              </w:rPr>
            </w:pPr>
            <w:r w:rsidRPr="000472E4">
              <w:rPr>
                <w:rFonts w:ascii="Arial" w:eastAsia="Times New Roman" w:hAnsi="Arial" w:cs="Arial"/>
                <w:sz w:val="16"/>
                <w:szCs w:val="16"/>
                <w:lang w:eastAsia="es-ES"/>
              </w:rPr>
              <w:t>□</w:t>
            </w:r>
          </w:p>
        </w:tc>
        <w:tc>
          <w:tcPr>
            <w:tcW w:w="510" w:type="pct"/>
            <w:tcBorders>
              <w:top w:val="nil"/>
              <w:left w:val="nil"/>
              <w:bottom w:val="single" w:sz="4" w:space="0" w:color="auto"/>
              <w:right w:val="single" w:sz="4" w:space="0" w:color="auto"/>
            </w:tcBorders>
            <w:shd w:val="clear" w:color="auto" w:fill="auto"/>
            <w:vAlign w:val="center"/>
            <w:hideMark/>
          </w:tcPr>
          <w:p w:rsidR="000472E4" w:rsidRPr="000472E4" w:rsidRDefault="000472E4" w:rsidP="000472E4">
            <w:pPr>
              <w:spacing w:after="0" w:line="240" w:lineRule="auto"/>
              <w:jc w:val="center"/>
              <w:rPr>
                <w:rFonts w:ascii="Arial" w:eastAsia="Times New Roman" w:hAnsi="Arial" w:cs="Arial"/>
                <w:b/>
                <w:bCs/>
                <w:sz w:val="16"/>
                <w:szCs w:val="16"/>
                <w:lang w:eastAsia="es-ES"/>
              </w:rPr>
            </w:pPr>
            <w:r w:rsidRPr="000472E4">
              <w:rPr>
                <w:rFonts w:ascii="Arial" w:eastAsia="Times New Roman" w:hAnsi="Arial" w:cs="Arial"/>
                <w:b/>
                <w:bCs/>
                <w:sz w:val="16"/>
                <w:szCs w:val="16"/>
                <w:lang w:eastAsia="es-ES"/>
              </w:rPr>
              <w:t>□</w:t>
            </w:r>
          </w:p>
        </w:tc>
        <w:tc>
          <w:tcPr>
            <w:tcW w:w="407" w:type="pct"/>
            <w:tcBorders>
              <w:top w:val="nil"/>
              <w:left w:val="nil"/>
              <w:bottom w:val="single" w:sz="4" w:space="0" w:color="auto"/>
              <w:right w:val="single" w:sz="4" w:space="0" w:color="auto"/>
            </w:tcBorders>
            <w:shd w:val="clear" w:color="auto" w:fill="auto"/>
            <w:vAlign w:val="center"/>
            <w:hideMark/>
          </w:tcPr>
          <w:p w:rsidR="000472E4" w:rsidRPr="000472E4" w:rsidRDefault="000472E4" w:rsidP="000472E4">
            <w:pPr>
              <w:spacing w:after="0" w:line="240" w:lineRule="auto"/>
              <w:jc w:val="center"/>
              <w:rPr>
                <w:rFonts w:ascii="Arial" w:eastAsia="Times New Roman" w:hAnsi="Arial" w:cs="Arial"/>
                <w:sz w:val="16"/>
                <w:szCs w:val="16"/>
                <w:lang w:eastAsia="es-ES"/>
              </w:rPr>
            </w:pPr>
            <w:r w:rsidRPr="000472E4">
              <w:rPr>
                <w:rFonts w:ascii="Arial" w:eastAsia="Times New Roman" w:hAnsi="Arial" w:cs="Arial"/>
                <w:sz w:val="16"/>
                <w:szCs w:val="16"/>
                <w:lang w:eastAsia="es-ES"/>
              </w:rPr>
              <w:t>□</w:t>
            </w:r>
          </w:p>
        </w:tc>
        <w:tc>
          <w:tcPr>
            <w:tcW w:w="409" w:type="pct"/>
            <w:tcBorders>
              <w:top w:val="nil"/>
              <w:left w:val="nil"/>
              <w:bottom w:val="single" w:sz="4" w:space="0" w:color="auto"/>
              <w:right w:val="single" w:sz="4" w:space="0" w:color="auto"/>
            </w:tcBorders>
            <w:shd w:val="clear" w:color="auto" w:fill="auto"/>
            <w:vAlign w:val="center"/>
            <w:hideMark/>
          </w:tcPr>
          <w:p w:rsidR="000472E4" w:rsidRPr="000472E4" w:rsidRDefault="000472E4" w:rsidP="000472E4">
            <w:pPr>
              <w:spacing w:after="0" w:line="240" w:lineRule="auto"/>
              <w:jc w:val="center"/>
              <w:rPr>
                <w:rFonts w:ascii="Arial" w:eastAsia="Times New Roman" w:hAnsi="Arial" w:cs="Arial"/>
                <w:sz w:val="16"/>
                <w:szCs w:val="16"/>
                <w:lang w:eastAsia="es-ES"/>
              </w:rPr>
            </w:pPr>
            <w:r w:rsidRPr="000472E4">
              <w:rPr>
                <w:rFonts w:ascii="Arial" w:eastAsia="Times New Roman" w:hAnsi="Arial" w:cs="Arial"/>
                <w:sz w:val="16"/>
                <w:szCs w:val="16"/>
                <w:lang w:eastAsia="es-ES"/>
              </w:rPr>
              <w:t>□</w:t>
            </w:r>
          </w:p>
        </w:tc>
        <w:tc>
          <w:tcPr>
            <w:tcW w:w="390" w:type="pct"/>
            <w:tcBorders>
              <w:top w:val="nil"/>
              <w:left w:val="nil"/>
              <w:bottom w:val="single" w:sz="4" w:space="0" w:color="auto"/>
              <w:right w:val="single" w:sz="4" w:space="0" w:color="auto"/>
            </w:tcBorders>
            <w:shd w:val="clear" w:color="auto" w:fill="auto"/>
            <w:vAlign w:val="center"/>
            <w:hideMark/>
          </w:tcPr>
          <w:p w:rsidR="000472E4" w:rsidRPr="000472E4" w:rsidRDefault="000472E4" w:rsidP="000472E4">
            <w:pPr>
              <w:spacing w:after="0" w:line="240" w:lineRule="auto"/>
              <w:jc w:val="center"/>
              <w:rPr>
                <w:rFonts w:ascii="Arial" w:eastAsia="Times New Roman" w:hAnsi="Arial" w:cs="Arial"/>
                <w:sz w:val="16"/>
                <w:szCs w:val="16"/>
                <w:lang w:eastAsia="es-ES"/>
              </w:rPr>
            </w:pPr>
            <w:r w:rsidRPr="000472E4">
              <w:rPr>
                <w:rFonts w:ascii="Arial" w:eastAsia="Times New Roman" w:hAnsi="Arial" w:cs="Arial"/>
                <w:sz w:val="16"/>
                <w:szCs w:val="16"/>
                <w:lang w:eastAsia="es-ES"/>
              </w:rPr>
              <w:t>□</w:t>
            </w:r>
          </w:p>
        </w:tc>
        <w:tc>
          <w:tcPr>
            <w:tcW w:w="93"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81"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96"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96"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7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7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9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5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310"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392"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375"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4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4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4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60"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74"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65"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r>
      <w:tr w:rsidR="000472E4" w:rsidRPr="000472E4" w:rsidTr="00BA16E4">
        <w:trPr>
          <w:trHeight w:val="284"/>
        </w:trPr>
        <w:tc>
          <w:tcPr>
            <w:tcW w:w="649" w:type="pct"/>
            <w:tcBorders>
              <w:top w:val="nil"/>
              <w:left w:val="single" w:sz="8" w:space="0" w:color="auto"/>
              <w:bottom w:val="single" w:sz="8" w:space="0" w:color="auto"/>
              <w:right w:val="single" w:sz="8" w:space="0" w:color="auto"/>
            </w:tcBorders>
            <w:shd w:val="clear" w:color="auto" w:fill="auto"/>
            <w:vAlign w:val="center"/>
            <w:hideMark/>
          </w:tcPr>
          <w:p w:rsidR="000472E4" w:rsidRPr="000472E4" w:rsidRDefault="000472E4" w:rsidP="000472E4">
            <w:pPr>
              <w:spacing w:after="0" w:line="240" w:lineRule="auto"/>
              <w:jc w:val="center"/>
              <w:rPr>
                <w:rFonts w:ascii="Arial" w:eastAsia="Times New Roman" w:hAnsi="Arial" w:cs="Arial"/>
                <w:sz w:val="16"/>
                <w:szCs w:val="16"/>
                <w:lang w:eastAsia="es-ES"/>
              </w:rPr>
            </w:pPr>
            <w:r w:rsidRPr="000472E4">
              <w:rPr>
                <w:rFonts w:ascii="Arial" w:eastAsia="Times New Roman" w:hAnsi="Arial" w:cs="Arial"/>
                <w:sz w:val="16"/>
                <w:szCs w:val="16"/>
                <w:lang w:eastAsia="es-ES"/>
              </w:rPr>
              <w:t>FESE</w:t>
            </w:r>
          </w:p>
        </w:tc>
        <w:tc>
          <w:tcPr>
            <w:tcW w:w="169"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368" w:type="pct"/>
            <w:tcBorders>
              <w:top w:val="nil"/>
              <w:left w:val="single" w:sz="4" w:space="0" w:color="auto"/>
              <w:bottom w:val="single" w:sz="4" w:space="0" w:color="auto"/>
              <w:right w:val="single" w:sz="4" w:space="0" w:color="auto"/>
            </w:tcBorders>
            <w:shd w:val="clear" w:color="auto" w:fill="auto"/>
            <w:vAlign w:val="center"/>
            <w:hideMark/>
          </w:tcPr>
          <w:p w:rsidR="000472E4" w:rsidRPr="000472E4" w:rsidRDefault="000472E4" w:rsidP="000472E4">
            <w:pPr>
              <w:spacing w:after="0" w:line="240" w:lineRule="auto"/>
              <w:jc w:val="center"/>
              <w:rPr>
                <w:rFonts w:ascii="Arial" w:eastAsia="Times New Roman" w:hAnsi="Arial" w:cs="Arial"/>
                <w:sz w:val="16"/>
                <w:szCs w:val="16"/>
                <w:lang w:eastAsia="es-ES"/>
              </w:rPr>
            </w:pPr>
            <w:r w:rsidRPr="000472E4">
              <w:rPr>
                <w:rFonts w:ascii="Arial" w:eastAsia="Times New Roman" w:hAnsi="Arial" w:cs="Arial"/>
                <w:sz w:val="16"/>
                <w:szCs w:val="16"/>
                <w:lang w:eastAsia="es-ES"/>
              </w:rPr>
              <w:t>□</w:t>
            </w:r>
          </w:p>
        </w:tc>
        <w:tc>
          <w:tcPr>
            <w:tcW w:w="510" w:type="pct"/>
            <w:tcBorders>
              <w:top w:val="nil"/>
              <w:left w:val="nil"/>
              <w:bottom w:val="single" w:sz="4" w:space="0" w:color="auto"/>
              <w:right w:val="single" w:sz="4" w:space="0" w:color="auto"/>
            </w:tcBorders>
            <w:shd w:val="clear" w:color="auto" w:fill="auto"/>
            <w:vAlign w:val="center"/>
            <w:hideMark/>
          </w:tcPr>
          <w:p w:rsidR="000472E4" w:rsidRPr="000472E4" w:rsidRDefault="000472E4" w:rsidP="000472E4">
            <w:pPr>
              <w:spacing w:after="0" w:line="240" w:lineRule="auto"/>
              <w:jc w:val="center"/>
              <w:rPr>
                <w:rFonts w:ascii="Arial" w:eastAsia="Times New Roman" w:hAnsi="Arial" w:cs="Arial"/>
                <w:b/>
                <w:bCs/>
                <w:sz w:val="16"/>
                <w:szCs w:val="16"/>
                <w:lang w:eastAsia="es-ES"/>
              </w:rPr>
            </w:pPr>
            <w:r w:rsidRPr="000472E4">
              <w:rPr>
                <w:rFonts w:ascii="Arial" w:eastAsia="Times New Roman" w:hAnsi="Arial" w:cs="Arial"/>
                <w:b/>
                <w:bCs/>
                <w:sz w:val="16"/>
                <w:szCs w:val="16"/>
                <w:lang w:eastAsia="es-ES"/>
              </w:rPr>
              <w:t>□</w:t>
            </w:r>
          </w:p>
        </w:tc>
        <w:tc>
          <w:tcPr>
            <w:tcW w:w="407" w:type="pct"/>
            <w:tcBorders>
              <w:top w:val="nil"/>
              <w:left w:val="nil"/>
              <w:bottom w:val="single" w:sz="4" w:space="0" w:color="auto"/>
              <w:right w:val="single" w:sz="4" w:space="0" w:color="auto"/>
            </w:tcBorders>
            <w:shd w:val="clear" w:color="auto" w:fill="auto"/>
            <w:vAlign w:val="center"/>
            <w:hideMark/>
          </w:tcPr>
          <w:p w:rsidR="000472E4" w:rsidRPr="000472E4" w:rsidRDefault="000472E4" w:rsidP="000472E4">
            <w:pPr>
              <w:spacing w:after="0" w:line="240" w:lineRule="auto"/>
              <w:jc w:val="center"/>
              <w:rPr>
                <w:rFonts w:ascii="Arial" w:eastAsia="Times New Roman" w:hAnsi="Arial" w:cs="Arial"/>
                <w:sz w:val="16"/>
                <w:szCs w:val="16"/>
                <w:lang w:eastAsia="es-ES"/>
              </w:rPr>
            </w:pPr>
            <w:r w:rsidRPr="000472E4">
              <w:rPr>
                <w:rFonts w:ascii="Arial" w:eastAsia="Times New Roman" w:hAnsi="Arial" w:cs="Arial"/>
                <w:sz w:val="16"/>
                <w:szCs w:val="16"/>
                <w:lang w:eastAsia="es-ES"/>
              </w:rPr>
              <w:t>□</w:t>
            </w:r>
          </w:p>
        </w:tc>
        <w:tc>
          <w:tcPr>
            <w:tcW w:w="409" w:type="pct"/>
            <w:tcBorders>
              <w:top w:val="nil"/>
              <w:left w:val="nil"/>
              <w:bottom w:val="single" w:sz="4" w:space="0" w:color="auto"/>
              <w:right w:val="single" w:sz="4" w:space="0" w:color="auto"/>
            </w:tcBorders>
            <w:shd w:val="clear" w:color="auto" w:fill="auto"/>
            <w:vAlign w:val="center"/>
            <w:hideMark/>
          </w:tcPr>
          <w:p w:rsidR="000472E4" w:rsidRPr="000472E4" w:rsidRDefault="000472E4" w:rsidP="000472E4">
            <w:pPr>
              <w:spacing w:after="0" w:line="240" w:lineRule="auto"/>
              <w:jc w:val="center"/>
              <w:rPr>
                <w:rFonts w:ascii="Arial" w:eastAsia="Times New Roman" w:hAnsi="Arial" w:cs="Arial"/>
                <w:sz w:val="16"/>
                <w:szCs w:val="16"/>
                <w:lang w:eastAsia="es-ES"/>
              </w:rPr>
            </w:pPr>
            <w:r w:rsidRPr="000472E4">
              <w:rPr>
                <w:rFonts w:ascii="Arial" w:eastAsia="Times New Roman" w:hAnsi="Arial" w:cs="Arial"/>
                <w:sz w:val="16"/>
                <w:szCs w:val="16"/>
                <w:lang w:eastAsia="es-ES"/>
              </w:rPr>
              <w:t>□</w:t>
            </w:r>
          </w:p>
        </w:tc>
        <w:tc>
          <w:tcPr>
            <w:tcW w:w="390" w:type="pct"/>
            <w:tcBorders>
              <w:top w:val="nil"/>
              <w:left w:val="nil"/>
              <w:bottom w:val="single" w:sz="4" w:space="0" w:color="auto"/>
              <w:right w:val="single" w:sz="4" w:space="0" w:color="auto"/>
            </w:tcBorders>
            <w:shd w:val="clear" w:color="auto" w:fill="auto"/>
            <w:vAlign w:val="center"/>
            <w:hideMark/>
          </w:tcPr>
          <w:p w:rsidR="000472E4" w:rsidRPr="000472E4" w:rsidRDefault="000472E4" w:rsidP="000472E4">
            <w:pPr>
              <w:spacing w:after="0" w:line="240" w:lineRule="auto"/>
              <w:jc w:val="center"/>
              <w:rPr>
                <w:rFonts w:ascii="Arial" w:eastAsia="Times New Roman" w:hAnsi="Arial" w:cs="Arial"/>
                <w:sz w:val="16"/>
                <w:szCs w:val="16"/>
                <w:lang w:eastAsia="es-ES"/>
              </w:rPr>
            </w:pPr>
            <w:r w:rsidRPr="000472E4">
              <w:rPr>
                <w:rFonts w:ascii="Arial" w:eastAsia="Times New Roman" w:hAnsi="Arial" w:cs="Arial"/>
                <w:sz w:val="16"/>
                <w:szCs w:val="16"/>
                <w:lang w:eastAsia="es-ES"/>
              </w:rPr>
              <w:t>□</w:t>
            </w:r>
          </w:p>
        </w:tc>
        <w:tc>
          <w:tcPr>
            <w:tcW w:w="93"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81"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96"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96"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7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7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9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5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310"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392"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375"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4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4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4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60"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74"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65"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r>
      <w:tr w:rsidR="000472E4" w:rsidRPr="000472E4" w:rsidTr="00BA16E4">
        <w:trPr>
          <w:trHeight w:val="284"/>
        </w:trPr>
        <w:tc>
          <w:tcPr>
            <w:tcW w:w="649" w:type="pct"/>
            <w:tcBorders>
              <w:top w:val="nil"/>
              <w:left w:val="single" w:sz="8" w:space="0" w:color="auto"/>
              <w:bottom w:val="single" w:sz="8" w:space="0" w:color="auto"/>
              <w:right w:val="single" w:sz="8" w:space="0" w:color="auto"/>
            </w:tcBorders>
            <w:shd w:val="clear" w:color="auto" w:fill="auto"/>
            <w:vAlign w:val="center"/>
            <w:hideMark/>
          </w:tcPr>
          <w:p w:rsidR="000472E4" w:rsidRPr="000472E4" w:rsidRDefault="000472E4" w:rsidP="000472E4">
            <w:pPr>
              <w:spacing w:after="0" w:line="240" w:lineRule="auto"/>
              <w:jc w:val="center"/>
              <w:rPr>
                <w:rFonts w:ascii="Arial" w:eastAsia="Times New Roman" w:hAnsi="Arial" w:cs="Arial"/>
                <w:sz w:val="16"/>
                <w:szCs w:val="16"/>
                <w:lang w:eastAsia="es-ES"/>
              </w:rPr>
            </w:pPr>
            <w:r w:rsidRPr="000472E4">
              <w:rPr>
                <w:rFonts w:ascii="Arial" w:eastAsia="Times New Roman" w:hAnsi="Arial" w:cs="Arial"/>
                <w:sz w:val="16"/>
                <w:szCs w:val="16"/>
                <w:lang w:eastAsia="es-ES"/>
              </w:rPr>
              <w:t>FILPE</w:t>
            </w:r>
          </w:p>
        </w:tc>
        <w:tc>
          <w:tcPr>
            <w:tcW w:w="169"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368" w:type="pct"/>
            <w:tcBorders>
              <w:top w:val="nil"/>
              <w:left w:val="single" w:sz="4" w:space="0" w:color="auto"/>
              <w:bottom w:val="single" w:sz="4" w:space="0" w:color="auto"/>
              <w:right w:val="single" w:sz="4" w:space="0" w:color="auto"/>
            </w:tcBorders>
            <w:shd w:val="clear" w:color="auto" w:fill="auto"/>
            <w:vAlign w:val="center"/>
            <w:hideMark/>
          </w:tcPr>
          <w:p w:rsidR="000472E4" w:rsidRPr="000472E4" w:rsidRDefault="000472E4" w:rsidP="000472E4">
            <w:pPr>
              <w:spacing w:after="0" w:line="240" w:lineRule="auto"/>
              <w:jc w:val="center"/>
              <w:rPr>
                <w:rFonts w:ascii="Arial" w:eastAsia="Times New Roman" w:hAnsi="Arial" w:cs="Arial"/>
                <w:sz w:val="16"/>
                <w:szCs w:val="16"/>
                <w:lang w:eastAsia="es-ES"/>
              </w:rPr>
            </w:pPr>
            <w:r w:rsidRPr="000472E4">
              <w:rPr>
                <w:rFonts w:ascii="Arial" w:eastAsia="Times New Roman" w:hAnsi="Arial" w:cs="Arial"/>
                <w:sz w:val="16"/>
                <w:szCs w:val="16"/>
                <w:lang w:eastAsia="es-ES"/>
              </w:rPr>
              <w:t>□</w:t>
            </w:r>
          </w:p>
        </w:tc>
        <w:tc>
          <w:tcPr>
            <w:tcW w:w="510" w:type="pct"/>
            <w:tcBorders>
              <w:top w:val="nil"/>
              <w:left w:val="nil"/>
              <w:bottom w:val="single" w:sz="4" w:space="0" w:color="auto"/>
              <w:right w:val="single" w:sz="4" w:space="0" w:color="auto"/>
            </w:tcBorders>
            <w:shd w:val="clear" w:color="auto" w:fill="auto"/>
            <w:vAlign w:val="center"/>
            <w:hideMark/>
          </w:tcPr>
          <w:p w:rsidR="000472E4" w:rsidRPr="000472E4" w:rsidRDefault="000472E4" w:rsidP="000472E4">
            <w:pPr>
              <w:spacing w:after="0" w:line="240" w:lineRule="auto"/>
              <w:jc w:val="center"/>
              <w:rPr>
                <w:rFonts w:ascii="Arial" w:eastAsia="Times New Roman" w:hAnsi="Arial" w:cs="Arial"/>
                <w:b/>
                <w:bCs/>
                <w:sz w:val="16"/>
                <w:szCs w:val="16"/>
                <w:lang w:eastAsia="es-ES"/>
              </w:rPr>
            </w:pPr>
            <w:r w:rsidRPr="000472E4">
              <w:rPr>
                <w:rFonts w:ascii="Arial" w:eastAsia="Times New Roman" w:hAnsi="Arial" w:cs="Arial"/>
                <w:b/>
                <w:bCs/>
                <w:sz w:val="16"/>
                <w:szCs w:val="16"/>
                <w:lang w:eastAsia="es-ES"/>
              </w:rPr>
              <w:t>□</w:t>
            </w:r>
          </w:p>
        </w:tc>
        <w:tc>
          <w:tcPr>
            <w:tcW w:w="407" w:type="pct"/>
            <w:tcBorders>
              <w:top w:val="nil"/>
              <w:left w:val="nil"/>
              <w:bottom w:val="single" w:sz="4" w:space="0" w:color="auto"/>
              <w:right w:val="single" w:sz="4" w:space="0" w:color="auto"/>
            </w:tcBorders>
            <w:shd w:val="clear" w:color="auto" w:fill="auto"/>
            <w:vAlign w:val="center"/>
            <w:hideMark/>
          </w:tcPr>
          <w:p w:rsidR="000472E4" w:rsidRPr="000472E4" w:rsidRDefault="000472E4" w:rsidP="000472E4">
            <w:pPr>
              <w:spacing w:after="0" w:line="240" w:lineRule="auto"/>
              <w:jc w:val="center"/>
              <w:rPr>
                <w:rFonts w:ascii="Arial" w:eastAsia="Times New Roman" w:hAnsi="Arial" w:cs="Arial"/>
                <w:sz w:val="16"/>
                <w:szCs w:val="16"/>
                <w:lang w:eastAsia="es-ES"/>
              </w:rPr>
            </w:pPr>
            <w:r w:rsidRPr="000472E4">
              <w:rPr>
                <w:rFonts w:ascii="Arial" w:eastAsia="Times New Roman" w:hAnsi="Arial" w:cs="Arial"/>
                <w:sz w:val="16"/>
                <w:szCs w:val="16"/>
                <w:lang w:eastAsia="es-ES"/>
              </w:rPr>
              <w:t>□</w:t>
            </w:r>
          </w:p>
        </w:tc>
        <w:tc>
          <w:tcPr>
            <w:tcW w:w="409" w:type="pct"/>
            <w:tcBorders>
              <w:top w:val="nil"/>
              <w:left w:val="nil"/>
              <w:bottom w:val="single" w:sz="4" w:space="0" w:color="auto"/>
              <w:right w:val="single" w:sz="4" w:space="0" w:color="auto"/>
            </w:tcBorders>
            <w:shd w:val="clear" w:color="auto" w:fill="auto"/>
            <w:vAlign w:val="center"/>
            <w:hideMark/>
          </w:tcPr>
          <w:p w:rsidR="000472E4" w:rsidRPr="000472E4" w:rsidRDefault="000472E4" w:rsidP="000472E4">
            <w:pPr>
              <w:spacing w:after="0" w:line="240" w:lineRule="auto"/>
              <w:jc w:val="center"/>
              <w:rPr>
                <w:rFonts w:ascii="Arial" w:eastAsia="Times New Roman" w:hAnsi="Arial" w:cs="Arial"/>
                <w:sz w:val="16"/>
                <w:szCs w:val="16"/>
                <w:lang w:eastAsia="es-ES"/>
              </w:rPr>
            </w:pPr>
            <w:r w:rsidRPr="000472E4">
              <w:rPr>
                <w:rFonts w:ascii="Arial" w:eastAsia="Times New Roman" w:hAnsi="Arial" w:cs="Arial"/>
                <w:sz w:val="16"/>
                <w:szCs w:val="16"/>
                <w:lang w:eastAsia="es-ES"/>
              </w:rPr>
              <w:t>□</w:t>
            </w:r>
          </w:p>
        </w:tc>
        <w:tc>
          <w:tcPr>
            <w:tcW w:w="390" w:type="pct"/>
            <w:tcBorders>
              <w:top w:val="nil"/>
              <w:left w:val="nil"/>
              <w:bottom w:val="single" w:sz="4" w:space="0" w:color="auto"/>
              <w:right w:val="single" w:sz="4" w:space="0" w:color="auto"/>
            </w:tcBorders>
            <w:shd w:val="clear" w:color="auto" w:fill="auto"/>
            <w:vAlign w:val="center"/>
            <w:hideMark/>
          </w:tcPr>
          <w:p w:rsidR="000472E4" w:rsidRPr="000472E4" w:rsidRDefault="000472E4" w:rsidP="000472E4">
            <w:pPr>
              <w:spacing w:after="0" w:line="240" w:lineRule="auto"/>
              <w:jc w:val="center"/>
              <w:rPr>
                <w:rFonts w:ascii="Arial" w:eastAsia="Times New Roman" w:hAnsi="Arial" w:cs="Arial"/>
                <w:sz w:val="16"/>
                <w:szCs w:val="16"/>
                <w:lang w:eastAsia="es-ES"/>
              </w:rPr>
            </w:pPr>
            <w:r w:rsidRPr="000472E4">
              <w:rPr>
                <w:rFonts w:ascii="Arial" w:eastAsia="Times New Roman" w:hAnsi="Arial" w:cs="Arial"/>
                <w:sz w:val="16"/>
                <w:szCs w:val="16"/>
                <w:lang w:eastAsia="es-ES"/>
              </w:rPr>
              <w:t>□</w:t>
            </w:r>
          </w:p>
        </w:tc>
        <w:tc>
          <w:tcPr>
            <w:tcW w:w="93"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81"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96"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96"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7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7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9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5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310"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392"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375"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4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4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4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60"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74"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65"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r>
    </w:tbl>
    <w:p w:rsidR="00BA16E4" w:rsidRDefault="00BA16E4">
      <w:r>
        <w:br w:type="page"/>
      </w:r>
    </w:p>
    <w:tbl>
      <w:tblPr>
        <w:tblW w:w="5000" w:type="pct"/>
        <w:tblCellMar>
          <w:left w:w="70" w:type="dxa"/>
          <w:right w:w="70" w:type="dxa"/>
        </w:tblCellMar>
        <w:tblLook w:val="04A0" w:firstRow="1" w:lastRow="0" w:firstColumn="1" w:lastColumn="0" w:noHBand="0" w:noVBand="1"/>
      </w:tblPr>
      <w:tblGrid>
        <w:gridCol w:w="1966"/>
        <w:gridCol w:w="512"/>
        <w:gridCol w:w="1115"/>
        <w:gridCol w:w="1546"/>
        <w:gridCol w:w="1233"/>
        <w:gridCol w:w="1239"/>
        <w:gridCol w:w="1182"/>
        <w:gridCol w:w="284"/>
        <w:gridCol w:w="248"/>
        <w:gridCol w:w="292"/>
        <w:gridCol w:w="292"/>
        <w:gridCol w:w="238"/>
        <w:gridCol w:w="238"/>
        <w:gridCol w:w="299"/>
        <w:gridCol w:w="177"/>
        <w:gridCol w:w="941"/>
        <w:gridCol w:w="1190"/>
        <w:gridCol w:w="1136"/>
        <w:gridCol w:w="146"/>
        <w:gridCol w:w="146"/>
        <w:gridCol w:w="146"/>
        <w:gridCol w:w="181"/>
        <w:gridCol w:w="223"/>
        <w:gridCol w:w="193"/>
      </w:tblGrid>
      <w:tr w:rsidR="000D7EE5" w:rsidRPr="000D7EE5" w:rsidTr="00BA16E4">
        <w:tc>
          <w:tcPr>
            <w:tcW w:w="1185" w:type="pct"/>
            <w:gridSpan w:val="3"/>
            <w:tcBorders>
              <w:top w:val="single" w:sz="4" w:space="0" w:color="auto"/>
              <w:left w:val="single" w:sz="4" w:space="0" w:color="auto"/>
              <w:bottom w:val="single" w:sz="4" w:space="0" w:color="auto"/>
              <w:right w:val="single" w:sz="4" w:space="0" w:color="000000"/>
            </w:tcBorders>
            <w:shd w:val="clear" w:color="auto" w:fill="D9D9D9"/>
            <w:noWrap/>
            <w:vAlign w:val="bottom"/>
            <w:hideMark/>
          </w:tcPr>
          <w:p w:rsidR="000472E4" w:rsidRPr="000D7EE5" w:rsidRDefault="000472E4" w:rsidP="000472E4">
            <w:pPr>
              <w:spacing w:after="0" w:line="240" w:lineRule="auto"/>
              <w:jc w:val="left"/>
              <w:rPr>
                <w:rFonts w:ascii="Arial" w:eastAsia="Times New Roman" w:hAnsi="Arial" w:cs="Arial"/>
                <w:b/>
                <w:bCs/>
                <w:color w:val="AD2144"/>
                <w:sz w:val="16"/>
                <w:szCs w:val="16"/>
                <w:lang w:eastAsia="es-ES"/>
              </w:rPr>
            </w:pPr>
            <w:r w:rsidRPr="000D7EE5">
              <w:rPr>
                <w:rFonts w:ascii="Arial" w:eastAsia="Times New Roman" w:hAnsi="Arial" w:cs="Arial"/>
                <w:b/>
                <w:bCs/>
                <w:color w:val="AD2144"/>
                <w:sz w:val="16"/>
                <w:szCs w:val="16"/>
                <w:lang w:eastAsia="es-ES"/>
              </w:rPr>
              <w:lastRenderedPageBreak/>
              <w:t>Actividades</w:t>
            </w:r>
          </w:p>
        </w:tc>
        <w:tc>
          <w:tcPr>
            <w:tcW w:w="2337" w:type="pct"/>
            <w:gridSpan w:val="11"/>
            <w:tcBorders>
              <w:top w:val="single" w:sz="4" w:space="0" w:color="auto"/>
              <w:left w:val="nil"/>
              <w:bottom w:val="single" w:sz="4" w:space="0" w:color="auto"/>
              <w:right w:val="single" w:sz="4" w:space="0" w:color="auto"/>
            </w:tcBorders>
            <w:shd w:val="clear" w:color="auto" w:fill="D9D9D9"/>
            <w:noWrap/>
            <w:vAlign w:val="bottom"/>
            <w:hideMark/>
          </w:tcPr>
          <w:p w:rsidR="000472E4" w:rsidRPr="000D7EE5" w:rsidRDefault="000472E4" w:rsidP="000472E4">
            <w:pPr>
              <w:spacing w:after="0" w:line="240" w:lineRule="auto"/>
              <w:jc w:val="center"/>
              <w:rPr>
                <w:rFonts w:ascii="Arial" w:eastAsia="Times New Roman" w:hAnsi="Arial" w:cs="Arial"/>
                <w:b/>
                <w:bCs/>
                <w:color w:val="AD2144"/>
                <w:sz w:val="16"/>
                <w:szCs w:val="16"/>
                <w:lang w:eastAsia="es-ES"/>
              </w:rPr>
            </w:pPr>
            <w:r w:rsidRPr="000D7EE5">
              <w:rPr>
                <w:rFonts w:ascii="Arial" w:eastAsia="Times New Roman" w:hAnsi="Arial" w:cs="Arial"/>
                <w:b/>
                <w:bCs/>
                <w:color w:val="AD2144"/>
                <w:sz w:val="16"/>
                <w:szCs w:val="16"/>
                <w:lang w:eastAsia="es-ES"/>
              </w:rPr>
              <w:t>Instrumentos financieros (Anexo TRLMV por remisión del artículo 2)</w:t>
            </w:r>
          </w:p>
        </w:tc>
        <w:tc>
          <w:tcPr>
            <w:tcW w:w="58" w:type="pct"/>
            <w:tcBorders>
              <w:top w:val="nil"/>
              <w:left w:val="nil"/>
              <w:bottom w:val="nil"/>
              <w:right w:val="nil"/>
            </w:tcBorders>
            <w:shd w:val="clear" w:color="auto" w:fill="D9D9D9"/>
            <w:noWrap/>
            <w:vAlign w:val="bottom"/>
            <w:hideMark/>
          </w:tcPr>
          <w:p w:rsidR="000472E4" w:rsidRPr="000D7EE5" w:rsidRDefault="000472E4" w:rsidP="000472E4">
            <w:pPr>
              <w:spacing w:after="0" w:line="240" w:lineRule="auto"/>
              <w:jc w:val="left"/>
              <w:rPr>
                <w:rFonts w:ascii="Arial" w:eastAsia="Times New Roman" w:hAnsi="Arial" w:cs="Arial"/>
                <w:color w:val="AD2144"/>
                <w:sz w:val="16"/>
                <w:szCs w:val="16"/>
                <w:lang w:eastAsia="es-ES"/>
              </w:rPr>
            </w:pPr>
          </w:p>
        </w:tc>
        <w:tc>
          <w:tcPr>
            <w:tcW w:w="1077" w:type="pct"/>
            <w:gridSpan w:val="3"/>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0472E4" w:rsidRPr="000D7EE5" w:rsidRDefault="000472E4" w:rsidP="000472E4">
            <w:pPr>
              <w:spacing w:after="0" w:line="240" w:lineRule="auto"/>
              <w:jc w:val="center"/>
              <w:rPr>
                <w:rFonts w:ascii="Arial" w:eastAsia="Times New Roman" w:hAnsi="Arial" w:cs="Arial"/>
                <w:b/>
                <w:bCs/>
                <w:color w:val="AD2144"/>
                <w:sz w:val="16"/>
                <w:szCs w:val="16"/>
                <w:lang w:eastAsia="es-ES"/>
              </w:rPr>
            </w:pPr>
            <w:r w:rsidRPr="000D7EE5">
              <w:rPr>
                <w:rFonts w:ascii="Arial" w:eastAsia="Times New Roman" w:hAnsi="Arial" w:cs="Arial"/>
                <w:b/>
                <w:bCs/>
                <w:color w:val="AD2144"/>
                <w:sz w:val="16"/>
                <w:szCs w:val="16"/>
                <w:lang w:eastAsia="es-ES"/>
              </w:rPr>
              <w:t>Clientes</w:t>
            </w:r>
          </w:p>
        </w:tc>
        <w:tc>
          <w:tcPr>
            <w:tcW w:w="48" w:type="pct"/>
            <w:tcBorders>
              <w:top w:val="nil"/>
              <w:left w:val="nil"/>
              <w:bottom w:val="nil"/>
              <w:right w:val="nil"/>
            </w:tcBorders>
            <w:shd w:val="clear" w:color="auto" w:fill="D9D9D9"/>
            <w:noWrap/>
            <w:vAlign w:val="bottom"/>
            <w:hideMark/>
          </w:tcPr>
          <w:p w:rsidR="000472E4" w:rsidRPr="000D7EE5" w:rsidRDefault="000472E4" w:rsidP="000472E4">
            <w:pPr>
              <w:spacing w:after="0" w:line="240" w:lineRule="auto"/>
              <w:jc w:val="left"/>
              <w:rPr>
                <w:rFonts w:ascii="Arial" w:eastAsia="Times New Roman" w:hAnsi="Arial" w:cs="Arial"/>
                <w:color w:val="AD2144"/>
                <w:sz w:val="16"/>
                <w:szCs w:val="16"/>
                <w:lang w:eastAsia="es-ES"/>
              </w:rPr>
            </w:pPr>
          </w:p>
        </w:tc>
        <w:tc>
          <w:tcPr>
            <w:tcW w:w="48" w:type="pct"/>
            <w:tcBorders>
              <w:top w:val="nil"/>
              <w:left w:val="nil"/>
              <w:bottom w:val="nil"/>
              <w:right w:val="nil"/>
            </w:tcBorders>
            <w:shd w:val="clear" w:color="auto" w:fill="D9D9D9"/>
            <w:noWrap/>
            <w:vAlign w:val="bottom"/>
            <w:hideMark/>
          </w:tcPr>
          <w:p w:rsidR="000472E4" w:rsidRPr="000D7EE5" w:rsidRDefault="000472E4" w:rsidP="000472E4">
            <w:pPr>
              <w:spacing w:after="0" w:line="240" w:lineRule="auto"/>
              <w:jc w:val="left"/>
              <w:rPr>
                <w:rFonts w:ascii="Arial" w:eastAsia="Times New Roman" w:hAnsi="Arial" w:cs="Arial"/>
                <w:color w:val="AD2144"/>
                <w:sz w:val="16"/>
                <w:szCs w:val="16"/>
                <w:lang w:eastAsia="es-ES"/>
              </w:rPr>
            </w:pPr>
          </w:p>
        </w:tc>
        <w:tc>
          <w:tcPr>
            <w:tcW w:w="48" w:type="pct"/>
            <w:tcBorders>
              <w:top w:val="nil"/>
              <w:left w:val="nil"/>
              <w:bottom w:val="nil"/>
              <w:right w:val="nil"/>
            </w:tcBorders>
            <w:shd w:val="clear" w:color="auto" w:fill="D9D9D9"/>
            <w:noWrap/>
            <w:vAlign w:val="bottom"/>
            <w:hideMark/>
          </w:tcPr>
          <w:p w:rsidR="000472E4" w:rsidRPr="000D7EE5" w:rsidRDefault="000472E4" w:rsidP="000472E4">
            <w:pPr>
              <w:spacing w:after="0" w:line="240" w:lineRule="auto"/>
              <w:jc w:val="left"/>
              <w:rPr>
                <w:rFonts w:ascii="Arial" w:eastAsia="Times New Roman" w:hAnsi="Arial" w:cs="Arial"/>
                <w:color w:val="AD2144"/>
                <w:sz w:val="16"/>
                <w:szCs w:val="16"/>
                <w:lang w:eastAsia="es-ES"/>
              </w:rPr>
            </w:pPr>
          </w:p>
        </w:tc>
        <w:tc>
          <w:tcPr>
            <w:tcW w:w="60" w:type="pct"/>
            <w:tcBorders>
              <w:top w:val="nil"/>
              <w:left w:val="nil"/>
              <w:bottom w:val="nil"/>
              <w:right w:val="nil"/>
            </w:tcBorders>
            <w:shd w:val="clear" w:color="auto" w:fill="D9D9D9"/>
            <w:noWrap/>
            <w:vAlign w:val="bottom"/>
            <w:hideMark/>
          </w:tcPr>
          <w:p w:rsidR="000472E4" w:rsidRPr="000D7EE5" w:rsidRDefault="000472E4" w:rsidP="000472E4">
            <w:pPr>
              <w:spacing w:after="0" w:line="240" w:lineRule="auto"/>
              <w:jc w:val="left"/>
              <w:rPr>
                <w:rFonts w:ascii="Arial" w:eastAsia="Times New Roman" w:hAnsi="Arial" w:cs="Arial"/>
                <w:color w:val="AD2144"/>
                <w:sz w:val="16"/>
                <w:szCs w:val="16"/>
                <w:lang w:eastAsia="es-ES"/>
              </w:rPr>
            </w:pPr>
          </w:p>
        </w:tc>
        <w:tc>
          <w:tcPr>
            <w:tcW w:w="74" w:type="pct"/>
            <w:tcBorders>
              <w:top w:val="nil"/>
              <w:left w:val="nil"/>
              <w:bottom w:val="nil"/>
              <w:right w:val="nil"/>
            </w:tcBorders>
            <w:shd w:val="clear" w:color="auto" w:fill="D9D9D9"/>
            <w:noWrap/>
            <w:vAlign w:val="bottom"/>
            <w:hideMark/>
          </w:tcPr>
          <w:p w:rsidR="000472E4" w:rsidRPr="000D7EE5" w:rsidRDefault="000472E4" w:rsidP="000472E4">
            <w:pPr>
              <w:spacing w:after="0" w:line="240" w:lineRule="auto"/>
              <w:jc w:val="left"/>
              <w:rPr>
                <w:rFonts w:ascii="Arial" w:eastAsia="Times New Roman" w:hAnsi="Arial" w:cs="Arial"/>
                <w:color w:val="AD2144"/>
                <w:sz w:val="16"/>
                <w:szCs w:val="16"/>
                <w:lang w:eastAsia="es-ES"/>
              </w:rPr>
            </w:pPr>
          </w:p>
        </w:tc>
        <w:tc>
          <w:tcPr>
            <w:tcW w:w="65" w:type="pct"/>
            <w:tcBorders>
              <w:top w:val="nil"/>
              <w:left w:val="nil"/>
              <w:bottom w:val="nil"/>
              <w:right w:val="nil"/>
            </w:tcBorders>
            <w:shd w:val="clear" w:color="auto" w:fill="D9D9D9"/>
            <w:noWrap/>
            <w:vAlign w:val="bottom"/>
            <w:hideMark/>
          </w:tcPr>
          <w:p w:rsidR="000472E4" w:rsidRPr="000D7EE5" w:rsidRDefault="000472E4" w:rsidP="000472E4">
            <w:pPr>
              <w:spacing w:after="0" w:line="240" w:lineRule="auto"/>
              <w:jc w:val="left"/>
              <w:rPr>
                <w:rFonts w:ascii="Arial" w:eastAsia="Times New Roman" w:hAnsi="Arial" w:cs="Arial"/>
                <w:color w:val="AD2144"/>
                <w:sz w:val="16"/>
                <w:szCs w:val="16"/>
                <w:lang w:eastAsia="es-ES"/>
              </w:rPr>
            </w:pPr>
          </w:p>
        </w:tc>
      </w:tr>
      <w:tr w:rsidR="000472E4" w:rsidRPr="000472E4" w:rsidTr="00BA16E4">
        <w:tc>
          <w:tcPr>
            <w:tcW w:w="649" w:type="pct"/>
            <w:tcBorders>
              <w:top w:val="nil"/>
              <w:left w:val="single" w:sz="8" w:space="0" w:color="000000"/>
              <w:bottom w:val="single" w:sz="8" w:space="0" w:color="000000"/>
              <w:right w:val="single" w:sz="8" w:space="0" w:color="000000"/>
            </w:tcBorders>
            <w:shd w:val="clear" w:color="000000" w:fill="F2F2F2"/>
            <w:vAlign w:val="center"/>
            <w:hideMark/>
          </w:tcPr>
          <w:p w:rsidR="000472E4" w:rsidRPr="000472E4" w:rsidRDefault="000472E4" w:rsidP="000472E4">
            <w:pPr>
              <w:spacing w:after="0" w:line="240" w:lineRule="auto"/>
              <w:jc w:val="left"/>
              <w:rPr>
                <w:rFonts w:eastAsia="Times New Roman" w:cs="Calibri"/>
                <w:sz w:val="16"/>
                <w:szCs w:val="16"/>
                <w:lang w:eastAsia="es-ES"/>
              </w:rPr>
            </w:pPr>
            <w:r w:rsidRPr="000472E4">
              <w:rPr>
                <w:rFonts w:eastAsia="Times New Roman" w:cs="Calibri"/>
                <w:sz w:val="16"/>
                <w:szCs w:val="16"/>
                <w:lang w:eastAsia="es-ES"/>
              </w:rPr>
              <w:t> </w:t>
            </w:r>
          </w:p>
        </w:tc>
        <w:tc>
          <w:tcPr>
            <w:tcW w:w="169" w:type="pct"/>
            <w:tcBorders>
              <w:top w:val="nil"/>
              <w:left w:val="nil"/>
              <w:bottom w:val="single" w:sz="8" w:space="0" w:color="000000"/>
              <w:right w:val="single" w:sz="8" w:space="0" w:color="000000"/>
            </w:tcBorders>
            <w:shd w:val="clear" w:color="auto" w:fill="auto"/>
            <w:vAlign w:val="center"/>
            <w:hideMark/>
          </w:tcPr>
          <w:p w:rsidR="000472E4" w:rsidRPr="000472E4" w:rsidRDefault="000472E4" w:rsidP="000472E4">
            <w:pPr>
              <w:spacing w:after="0" w:line="240" w:lineRule="auto"/>
              <w:jc w:val="left"/>
              <w:rPr>
                <w:rFonts w:eastAsia="Times New Roman" w:cs="Calibri"/>
                <w:sz w:val="16"/>
                <w:szCs w:val="16"/>
                <w:lang w:eastAsia="es-ES"/>
              </w:rPr>
            </w:pPr>
            <w:r w:rsidRPr="000472E4">
              <w:rPr>
                <w:rFonts w:eastAsia="Times New Roman" w:cs="Calibri"/>
                <w:sz w:val="16"/>
                <w:szCs w:val="16"/>
                <w:lang w:eastAsia="es-ES"/>
              </w:rPr>
              <w:t> </w:t>
            </w:r>
          </w:p>
        </w:tc>
        <w:tc>
          <w:tcPr>
            <w:tcW w:w="368" w:type="pct"/>
            <w:tcBorders>
              <w:top w:val="nil"/>
              <w:left w:val="nil"/>
              <w:bottom w:val="single" w:sz="8" w:space="0" w:color="000000"/>
              <w:right w:val="single" w:sz="8" w:space="0" w:color="000000"/>
            </w:tcBorders>
            <w:shd w:val="clear" w:color="000000" w:fill="F2F2F2"/>
            <w:noWrap/>
            <w:vAlign w:val="center"/>
            <w:hideMark/>
          </w:tcPr>
          <w:p w:rsidR="000472E4" w:rsidRPr="000472E4" w:rsidRDefault="000472E4" w:rsidP="000472E4">
            <w:pPr>
              <w:spacing w:after="0" w:line="240" w:lineRule="auto"/>
              <w:jc w:val="center"/>
              <w:rPr>
                <w:rFonts w:ascii="Wingdings" w:eastAsia="Times New Roman" w:hAnsi="Wingdings" w:cs="Arial"/>
                <w:sz w:val="16"/>
                <w:szCs w:val="16"/>
                <w:lang w:eastAsia="es-ES"/>
              </w:rPr>
            </w:pPr>
            <w:r w:rsidRPr="000472E4">
              <w:rPr>
                <w:rFonts w:ascii="Wingdings" w:eastAsia="Times New Roman" w:hAnsi="Wingdings" w:cs="Arial"/>
                <w:sz w:val="16"/>
                <w:szCs w:val="16"/>
                <w:lang w:eastAsia="es-ES"/>
              </w:rPr>
              <w:t></w:t>
            </w:r>
          </w:p>
        </w:tc>
        <w:tc>
          <w:tcPr>
            <w:tcW w:w="510" w:type="pct"/>
            <w:tcBorders>
              <w:top w:val="nil"/>
              <w:left w:val="nil"/>
              <w:bottom w:val="single" w:sz="8" w:space="0" w:color="000000"/>
              <w:right w:val="single" w:sz="8" w:space="0" w:color="000000"/>
            </w:tcBorders>
            <w:shd w:val="clear" w:color="000000" w:fill="F2F2F2"/>
            <w:vAlign w:val="center"/>
            <w:hideMark/>
          </w:tcPr>
          <w:p w:rsidR="000472E4" w:rsidRPr="000472E4" w:rsidRDefault="000472E4" w:rsidP="000472E4">
            <w:pPr>
              <w:spacing w:after="0" w:line="240" w:lineRule="auto"/>
              <w:jc w:val="center"/>
              <w:rPr>
                <w:rFonts w:ascii="Arial" w:eastAsia="Times New Roman" w:hAnsi="Arial" w:cs="Arial"/>
                <w:b/>
                <w:bCs/>
                <w:sz w:val="16"/>
                <w:szCs w:val="16"/>
                <w:lang w:eastAsia="es-ES"/>
              </w:rPr>
            </w:pPr>
            <w:r w:rsidRPr="000472E4">
              <w:rPr>
                <w:rFonts w:ascii="Arial" w:eastAsia="Times New Roman" w:hAnsi="Arial" w:cs="Arial"/>
                <w:b/>
                <w:bCs/>
                <w:sz w:val="16"/>
                <w:szCs w:val="16"/>
                <w:lang w:eastAsia="es-ES"/>
              </w:rPr>
              <w:t>a)</w:t>
            </w:r>
          </w:p>
        </w:tc>
        <w:tc>
          <w:tcPr>
            <w:tcW w:w="407" w:type="pct"/>
            <w:tcBorders>
              <w:top w:val="nil"/>
              <w:left w:val="nil"/>
              <w:bottom w:val="single" w:sz="8" w:space="0" w:color="000000"/>
              <w:right w:val="single" w:sz="8" w:space="0" w:color="000000"/>
            </w:tcBorders>
            <w:shd w:val="clear" w:color="000000" w:fill="F2F2F2"/>
            <w:vAlign w:val="center"/>
            <w:hideMark/>
          </w:tcPr>
          <w:p w:rsidR="000472E4" w:rsidRPr="000472E4" w:rsidRDefault="000472E4" w:rsidP="000472E4">
            <w:pPr>
              <w:spacing w:after="0" w:line="240" w:lineRule="auto"/>
              <w:jc w:val="center"/>
              <w:rPr>
                <w:rFonts w:ascii="Arial" w:eastAsia="Times New Roman" w:hAnsi="Arial" w:cs="Arial"/>
                <w:b/>
                <w:bCs/>
                <w:sz w:val="16"/>
                <w:szCs w:val="16"/>
                <w:lang w:eastAsia="es-ES"/>
              </w:rPr>
            </w:pPr>
            <w:r w:rsidRPr="000472E4">
              <w:rPr>
                <w:rFonts w:ascii="Arial" w:eastAsia="Times New Roman" w:hAnsi="Arial" w:cs="Arial"/>
                <w:b/>
                <w:bCs/>
                <w:sz w:val="16"/>
                <w:szCs w:val="16"/>
                <w:lang w:eastAsia="es-ES"/>
              </w:rPr>
              <w:t>b)</w:t>
            </w:r>
          </w:p>
        </w:tc>
        <w:tc>
          <w:tcPr>
            <w:tcW w:w="409" w:type="pct"/>
            <w:tcBorders>
              <w:top w:val="nil"/>
              <w:left w:val="nil"/>
              <w:bottom w:val="single" w:sz="8" w:space="0" w:color="000000"/>
              <w:right w:val="single" w:sz="8" w:space="0" w:color="000000"/>
            </w:tcBorders>
            <w:shd w:val="clear" w:color="000000" w:fill="F2F2F2"/>
            <w:vAlign w:val="center"/>
            <w:hideMark/>
          </w:tcPr>
          <w:p w:rsidR="000472E4" w:rsidRPr="000472E4" w:rsidRDefault="000472E4" w:rsidP="000472E4">
            <w:pPr>
              <w:spacing w:after="0" w:line="240" w:lineRule="auto"/>
              <w:jc w:val="center"/>
              <w:rPr>
                <w:rFonts w:ascii="Arial" w:eastAsia="Times New Roman" w:hAnsi="Arial" w:cs="Arial"/>
                <w:b/>
                <w:bCs/>
                <w:sz w:val="16"/>
                <w:szCs w:val="16"/>
                <w:lang w:eastAsia="es-ES"/>
              </w:rPr>
            </w:pPr>
            <w:r w:rsidRPr="000472E4">
              <w:rPr>
                <w:rFonts w:ascii="Arial" w:eastAsia="Times New Roman" w:hAnsi="Arial" w:cs="Arial"/>
                <w:b/>
                <w:bCs/>
                <w:sz w:val="16"/>
                <w:szCs w:val="16"/>
                <w:lang w:eastAsia="es-ES"/>
              </w:rPr>
              <w:t>c)</w:t>
            </w:r>
          </w:p>
        </w:tc>
        <w:tc>
          <w:tcPr>
            <w:tcW w:w="390" w:type="pct"/>
            <w:tcBorders>
              <w:top w:val="nil"/>
              <w:left w:val="nil"/>
              <w:bottom w:val="single" w:sz="8" w:space="0" w:color="000000"/>
              <w:right w:val="single" w:sz="8" w:space="0" w:color="000000"/>
            </w:tcBorders>
            <w:shd w:val="clear" w:color="000000" w:fill="F2F2F2"/>
            <w:vAlign w:val="center"/>
            <w:hideMark/>
          </w:tcPr>
          <w:p w:rsidR="000472E4" w:rsidRPr="000472E4" w:rsidRDefault="000472E4" w:rsidP="000472E4">
            <w:pPr>
              <w:spacing w:after="0" w:line="240" w:lineRule="auto"/>
              <w:jc w:val="center"/>
              <w:rPr>
                <w:rFonts w:ascii="Arial" w:eastAsia="Times New Roman" w:hAnsi="Arial" w:cs="Arial"/>
                <w:b/>
                <w:bCs/>
                <w:sz w:val="16"/>
                <w:szCs w:val="16"/>
                <w:lang w:eastAsia="es-ES"/>
              </w:rPr>
            </w:pPr>
            <w:r w:rsidRPr="000472E4">
              <w:rPr>
                <w:rFonts w:ascii="Arial" w:eastAsia="Times New Roman" w:hAnsi="Arial" w:cs="Arial"/>
                <w:b/>
                <w:bCs/>
                <w:sz w:val="16"/>
                <w:szCs w:val="16"/>
                <w:lang w:eastAsia="es-ES"/>
              </w:rPr>
              <w:t>d)</w:t>
            </w:r>
          </w:p>
        </w:tc>
        <w:tc>
          <w:tcPr>
            <w:tcW w:w="93" w:type="pct"/>
            <w:tcBorders>
              <w:top w:val="nil"/>
              <w:left w:val="nil"/>
              <w:bottom w:val="single" w:sz="8" w:space="0" w:color="000000"/>
              <w:right w:val="single" w:sz="8" w:space="0" w:color="000000"/>
            </w:tcBorders>
            <w:shd w:val="clear" w:color="000000" w:fill="F2F2F2"/>
            <w:vAlign w:val="center"/>
            <w:hideMark/>
          </w:tcPr>
          <w:p w:rsidR="000472E4" w:rsidRPr="000472E4" w:rsidRDefault="000472E4" w:rsidP="000472E4">
            <w:pPr>
              <w:spacing w:after="0" w:line="240" w:lineRule="auto"/>
              <w:jc w:val="center"/>
              <w:rPr>
                <w:rFonts w:ascii="Arial" w:eastAsia="Times New Roman" w:hAnsi="Arial" w:cs="Arial"/>
                <w:b/>
                <w:bCs/>
                <w:sz w:val="16"/>
                <w:szCs w:val="16"/>
                <w:lang w:eastAsia="es-ES"/>
              </w:rPr>
            </w:pPr>
            <w:r w:rsidRPr="000472E4">
              <w:rPr>
                <w:rFonts w:ascii="Arial" w:eastAsia="Times New Roman" w:hAnsi="Arial" w:cs="Arial"/>
                <w:b/>
                <w:bCs/>
                <w:sz w:val="16"/>
                <w:szCs w:val="16"/>
                <w:lang w:eastAsia="es-ES"/>
              </w:rPr>
              <w:t>e)</w:t>
            </w:r>
          </w:p>
        </w:tc>
        <w:tc>
          <w:tcPr>
            <w:tcW w:w="81" w:type="pct"/>
            <w:tcBorders>
              <w:top w:val="nil"/>
              <w:left w:val="nil"/>
              <w:bottom w:val="single" w:sz="8" w:space="0" w:color="000000"/>
              <w:right w:val="single" w:sz="8" w:space="0" w:color="000000"/>
            </w:tcBorders>
            <w:shd w:val="clear" w:color="000000" w:fill="F2F2F2"/>
            <w:vAlign w:val="center"/>
            <w:hideMark/>
          </w:tcPr>
          <w:p w:rsidR="000472E4" w:rsidRPr="000472E4" w:rsidRDefault="000472E4" w:rsidP="000472E4">
            <w:pPr>
              <w:spacing w:after="0" w:line="240" w:lineRule="auto"/>
              <w:jc w:val="center"/>
              <w:rPr>
                <w:rFonts w:ascii="Arial" w:eastAsia="Times New Roman" w:hAnsi="Arial" w:cs="Arial"/>
                <w:b/>
                <w:bCs/>
                <w:sz w:val="16"/>
                <w:szCs w:val="16"/>
                <w:lang w:eastAsia="es-ES"/>
              </w:rPr>
            </w:pPr>
            <w:r w:rsidRPr="000472E4">
              <w:rPr>
                <w:rFonts w:ascii="Arial" w:eastAsia="Times New Roman" w:hAnsi="Arial" w:cs="Arial"/>
                <w:b/>
                <w:bCs/>
                <w:sz w:val="16"/>
                <w:szCs w:val="16"/>
                <w:lang w:eastAsia="es-ES"/>
              </w:rPr>
              <w:t>f)</w:t>
            </w:r>
          </w:p>
        </w:tc>
        <w:tc>
          <w:tcPr>
            <w:tcW w:w="96" w:type="pct"/>
            <w:tcBorders>
              <w:top w:val="nil"/>
              <w:left w:val="nil"/>
              <w:bottom w:val="single" w:sz="8" w:space="0" w:color="000000"/>
              <w:right w:val="single" w:sz="8" w:space="0" w:color="000000"/>
            </w:tcBorders>
            <w:shd w:val="clear" w:color="000000" w:fill="F2F2F2"/>
            <w:vAlign w:val="center"/>
            <w:hideMark/>
          </w:tcPr>
          <w:p w:rsidR="000472E4" w:rsidRPr="000472E4" w:rsidRDefault="000472E4" w:rsidP="000472E4">
            <w:pPr>
              <w:spacing w:after="0" w:line="240" w:lineRule="auto"/>
              <w:jc w:val="center"/>
              <w:rPr>
                <w:rFonts w:ascii="Arial" w:eastAsia="Times New Roman" w:hAnsi="Arial" w:cs="Arial"/>
                <w:b/>
                <w:bCs/>
                <w:sz w:val="16"/>
                <w:szCs w:val="16"/>
                <w:lang w:eastAsia="es-ES"/>
              </w:rPr>
            </w:pPr>
            <w:r w:rsidRPr="000472E4">
              <w:rPr>
                <w:rFonts w:ascii="Arial" w:eastAsia="Times New Roman" w:hAnsi="Arial" w:cs="Arial"/>
                <w:b/>
                <w:bCs/>
                <w:sz w:val="16"/>
                <w:szCs w:val="16"/>
                <w:lang w:eastAsia="es-ES"/>
              </w:rPr>
              <w:t>g)</w:t>
            </w:r>
          </w:p>
        </w:tc>
        <w:tc>
          <w:tcPr>
            <w:tcW w:w="96" w:type="pct"/>
            <w:tcBorders>
              <w:top w:val="nil"/>
              <w:left w:val="nil"/>
              <w:bottom w:val="single" w:sz="8" w:space="0" w:color="000000"/>
              <w:right w:val="single" w:sz="8" w:space="0" w:color="000000"/>
            </w:tcBorders>
            <w:shd w:val="clear" w:color="000000" w:fill="F2F2F2"/>
            <w:vAlign w:val="center"/>
            <w:hideMark/>
          </w:tcPr>
          <w:p w:rsidR="000472E4" w:rsidRPr="000472E4" w:rsidRDefault="000472E4" w:rsidP="000472E4">
            <w:pPr>
              <w:spacing w:after="0" w:line="240" w:lineRule="auto"/>
              <w:jc w:val="center"/>
              <w:rPr>
                <w:rFonts w:ascii="Arial" w:eastAsia="Times New Roman" w:hAnsi="Arial" w:cs="Arial"/>
                <w:b/>
                <w:bCs/>
                <w:sz w:val="16"/>
                <w:szCs w:val="16"/>
                <w:lang w:eastAsia="es-ES"/>
              </w:rPr>
            </w:pPr>
            <w:r w:rsidRPr="000472E4">
              <w:rPr>
                <w:rFonts w:ascii="Arial" w:eastAsia="Times New Roman" w:hAnsi="Arial" w:cs="Arial"/>
                <w:b/>
                <w:bCs/>
                <w:sz w:val="16"/>
                <w:szCs w:val="16"/>
                <w:lang w:eastAsia="es-ES"/>
              </w:rPr>
              <w:t>h)</w:t>
            </w:r>
          </w:p>
        </w:tc>
        <w:tc>
          <w:tcPr>
            <w:tcW w:w="78" w:type="pct"/>
            <w:tcBorders>
              <w:top w:val="nil"/>
              <w:left w:val="nil"/>
              <w:bottom w:val="single" w:sz="8" w:space="0" w:color="000000"/>
              <w:right w:val="single" w:sz="8" w:space="0" w:color="000000"/>
            </w:tcBorders>
            <w:shd w:val="clear" w:color="000000" w:fill="F2F2F2"/>
            <w:vAlign w:val="center"/>
            <w:hideMark/>
          </w:tcPr>
          <w:p w:rsidR="000472E4" w:rsidRPr="000472E4" w:rsidRDefault="000472E4" w:rsidP="000472E4">
            <w:pPr>
              <w:spacing w:after="0" w:line="240" w:lineRule="auto"/>
              <w:jc w:val="center"/>
              <w:rPr>
                <w:rFonts w:ascii="Arial" w:eastAsia="Times New Roman" w:hAnsi="Arial" w:cs="Arial"/>
                <w:b/>
                <w:bCs/>
                <w:sz w:val="16"/>
                <w:szCs w:val="16"/>
                <w:lang w:eastAsia="es-ES"/>
              </w:rPr>
            </w:pPr>
            <w:r w:rsidRPr="000472E4">
              <w:rPr>
                <w:rFonts w:ascii="Arial" w:eastAsia="Times New Roman" w:hAnsi="Arial" w:cs="Arial"/>
                <w:b/>
                <w:bCs/>
                <w:sz w:val="16"/>
                <w:szCs w:val="16"/>
                <w:lang w:eastAsia="es-ES"/>
              </w:rPr>
              <w:t>i)</w:t>
            </w:r>
          </w:p>
        </w:tc>
        <w:tc>
          <w:tcPr>
            <w:tcW w:w="78" w:type="pct"/>
            <w:tcBorders>
              <w:top w:val="nil"/>
              <w:left w:val="nil"/>
              <w:bottom w:val="single" w:sz="8" w:space="0" w:color="000000"/>
              <w:right w:val="single" w:sz="8" w:space="0" w:color="000000"/>
            </w:tcBorders>
            <w:shd w:val="clear" w:color="000000" w:fill="F2F2F2"/>
            <w:vAlign w:val="center"/>
            <w:hideMark/>
          </w:tcPr>
          <w:p w:rsidR="000472E4" w:rsidRPr="000472E4" w:rsidRDefault="000472E4" w:rsidP="000472E4">
            <w:pPr>
              <w:spacing w:after="0" w:line="240" w:lineRule="auto"/>
              <w:jc w:val="center"/>
              <w:rPr>
                <w:rFonts w:ascii="Arial" w:eastAsia="Times New Roman" w:hAnsi="Arial" w:cs="Arial"/>
                <w:b/>
                <w:bCs/>
                <w:sz w:val="16"/>
                <w:szCs w:val="16"/>
                <w:lang w:eastAsia="es-ES"/>
              </w:rPr>
            </w:pPr>
            <w:r w:rsidRPr="000472E4">
              <w:rPr>
                <w:rFonts w:ascii="Arial" w:eastAsia="Times New Roman" w:hAnsi="Arial" w:cs="Arial"/>
                <w:b/>
                <w:bCs/>
                <w:sz w:val="16"/>
                <w:szCs w:val="16"/>
                <w:lang w:eastAsia="es-ES"/>
              </w:rPr>
              <w:t>j)</w:t>
            </w:r>
          </w:p>
        </w:tc>
        <w:tc>
          <w:tcPr>
            <w:tcW w:w="98" w:type="pct"/>
            <w:tcBorders>
              <w:top w:val="nil"/>
              <w:left w:val="nil"/>
              <w:bottom w:val="single" w:sz="8" w:space="0" w:color="000000"/>
              <w:right w:val="single" w:sz="8" w:space="0" w:color="000000"/>
            </w:tcBorders>
            <w:shd w:val="clear" w:color="000000" w:fill="F2F2F2"/>
            <w:vAlign w:val="center"/>
            <w:hideMark/>
          </w:tcPr>
          <w:p w:rsidR="000472E4" w:rsidRPr="000472E4" w:rsidRDefault="000472E4" w:rsidP="000472E4">
            <w:pPr>
              <w:spacing w:after="0" w:line="240" w:lineRule="auto"/>
              <w:jc w:val="center"/>
              <w:rPr>
                <w:rFonts w:ascii="Arial" w:eastAsia="Times New Roman" w:hAnsi="Arial" w:cs="Arial"/>
                <w:b/>
                <w:bCs/>
                <w:sz w:val="16"/>
                <w:szCs w:val="16"/>
                <w:lang w:eastAsia="es-ES"/>
              </w:rPr>
            </w:pPr>
            <w:r w:rsidRPr="000472E4">
              <w:rPr>
                <w:rFonts w:ascii="Arial" w:eastAsia="Times New Roman" w:hAnsi="Arial" w:cs="Arial"/>
                <w:b/>
                <w:bCs/>
                <w:sz w:val="16"/>
                <w:szCs w:val="16"/>
                <w:lang w:eastAsia="es-ES"/>
              </w:rPr>
              <w:t>k)</w:t>
            </w:r>
          </w:p>
        </w:tc>
        <w:tc>
          <w:tcPr>
            <w:tcW w:w="58" w:type="pct"/>
            <w:tcBorders>
              <w:top w:val="single" w:sz="8" w:space="0" w:color="000000"/>
              <w:left w:val="nil"/>
              <w:bottom w:val="single" w:sz="8" w:space="0" w:color="000000"/>
              <w:right w:val="single" w:sz="8" w:space="0" w:color="000000"/>
            </w:tcBorders>
            <w:shd w:val="clear" w:color="auto" w:fill="auto"/>
            <w:noWrap/>
            <w:vAlign w:val="bottom"/>
            <w:hideMark/>
          </w:tcPr>
          <w:p w:rsidR="000472E4" w:rsidRPr="000472E4" w:rsidRDefault="000472E4" w:rsidP="000472E4">
            <w:pPr>
              <w:spacing w:after="0" w:line="240" w:lineRule="auto"/>
              <w:jc w:val="left"/>
              <w:rPr>
                <w:rFonts w:eastAsia="Times New Roman" w:cs="Calibri"/>
                <w:sz w:val="16"/>
                <w:szCs w:val="16"/>
                <w:lang w:eastAsia="es-ES"/>
              </w:rPr>
            </w:pPr>
            <w:r w:rsidRPr="000472E4">
              <w:rPr>
                <w:rFonts w:eastAsia="Times New Roman" w:cs="Calibri"/>
                <w:sz w:val="16"/>
                <w:szCs w:val="16"/>
                <w:lang w:eastAsia="es-ES"/>
              </w:rPr>
              <w:t> </w:t>
            </w:r>
          </w:p>
        </w:tc>
        <w:tc>
          <w:tcPr>
            <w:tcW w:w="310" w:type="pct"/>
            <w:tcBorders>
              <w:top w:val="nil"/>
              <w:left w:val="nil"/>
              <w:bottom w:val="single" w:sz="8" w:space="0" w:color="000000"/>
              <w:right w:val="single" w:sz="8" w:space="0" w:color="000000"/>
            </w:tcBorders>
            <w:shd w:val="clear" w:color="000000" w:fill="F2F2F2"/>
            <w:vAlign w:val="center"/>
            <w:hideMark/>
          </w:tcPr>
          <w:p w:rsidR="000472E4" w:rsidRPr="000472E4" w:rsidRDefault="000472E4" w:rsidP="000472E4">
            <w:pPr>
              <w:spacing w:after="0" w:line="240" w:lineRule="auto"/>
              <w:jc w:val="center"/>
              <w:rPr>
                <w:rFonts w:ascii="Arial" w:eastAsia="Times New Roman" w:hAnsi="Arial" w:cs="Arial"/>
                <w:b/>
                <w:bCs/>
                <w:sz w:val="16"/>
                <w:szCs w:val="16"/>
                <w:lang w:eastAsia="es-ES"/>
              </w:rPr>
            </w:pPr>
            <w:r w:rsidRPr="000472E4">
              <w:rPr>
                <w:rFonts w:ascii="Arial" w:eastAsia="Times New Roman" w:hAnsi="Arial" w:cs="Arial"/>
                <w:b/>
                <w:bCs/>
                <w:sz w:val="16"/>
                <w:szCs w:val="16"/>
                <w:lang w:eastAsia="es-ES"/>
              </w:rPr>
              <w:t>Minoristas</w:t>
            </w:r>
          </w:p>
        </w:tc>
        <w:tc>
          <w:tcPr>
            <w:tcW w:w="392" w:type="pct"/>
            <w:tcBorders>
              <w:top w:val="nil"/>
              <w:left w:val="nil"/>
              <w:bottom w:val="single" w:sz="8" w:space="0" w:color="000000"/>
              <w:right w:val="single" w:sz="8" w:space="0" w:color="000000"/>
            </w:tcBorders>
            <w:shd w:val="clear" w:color="000000" w:fill="F2F2F2"/>
            <w:vAlign w:val="center"/>
            <w:hideMark/>
          </w:tcPr>
          <w:p w:rsidR="000472E4" w:rsidRPr="000472E4" w:rsidRDefault="000472E4" w:rsidP="000472E4">
            <w:pPr>
              <w:spacing w:after="0" w:line="240" w:lineRule="auto"/>
              <w:jc w:val="center"/>
              <w:rPr>
                <w:rFonts w:ascii="Arial" w:eastAsia="Times New Roman" w:hAnsi="Arial" w:cs="Arial"/>
                <w:b/>
                <w:bCs/>
                <w:sz w:val="16"/>
                <w:szCs w:val="16"/>
                <w:lang w:eastAsia="es-ES"/>
              </w:rPr>
            </w:pPr>
            <w:r w:rsidRPr="000472E4">
              <w:rPr>
                <w:rFonts w:ascii="Arial" w:eastAsia="Times New Roman" w:hAnsi="Arial" w:cs="Arial"/>
                <w:b/>
                <w:bCs/>
                <w:sz w:val="16"/>
                <w:szCs w:val="16"/>
                <w:lang w:eastAsia="es-ES"/>
              </w:rPr>
              <w:t>Profesionales</w:t>
            </w:r>
          </w:p>
        </w:tc>
        <w:tc>
          <w:tcPr>
            <w:tcW w:w="375" w:type="pct"/>
            <w:tcBorders>
              <w:top w:val="nil"/>
              <w:left w:val="nil"/>
              <w:bottom w:val="single" w:sz="8" w:space="0" w:color="000000"/>
              <w:right w:val="single" w:sz="8" w:space="0" w:color="000000"/>
            </w:tcBorders>
            <w:shd w:val="clear" w:color="000000" w:fill="F2F2F2"/>
            <w:vAlign w:val="center"/>
            <w:hideMark/>
          </w:tcPr>
          <w:p w:rsidR="000472E4" w:rsidRPr="000472E4" w:rsidRDefault="000472E4" w:rsidP="000472E4">
            <w:pPr>
              <w:spacing w:after="0" w:line="240" w:lineRule="auto"/>
              <w:jc w:val="center"/>
              <w:rPr>
                <w:rFonts w:ascii="Arial" w:eastAsia="Times New Roman" w:hAnsi="Arial" w:cs="Arial"/>
                <w:b/>
                <w:bCs/>
                <w:sz w:val="16"/>
                <w:szCs w:val="16"/>
                <w:lang w:eastAsia="es-ES"/>
              </w:rPr>
            </w:pPr>
            <w:r w:rsidRPr="000472E4">
              <w:rPr>
                <w:rFonts w:ascii="Arial" w:eastAsia="Times New Roman" w:hAnsi="Arial" w:cs="Arial"/>
                <w:b/>
                <w:bCs/>
                <w:sz w:val="16"/>
                <w:szCs w:val="16"/>
                <w:lang w:eastAsia="es-ES"/>
              </w:rPr>
              <w:t>Contrapartes elegibles</w:t>
            </w:r>
          </w:p>
        </w:tc>
        <w:tc>
          <w:tcPr>
            <w:tcW w:w="4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4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4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60"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74"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65"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r>
      <w:tr w:rsidR="000472E4" w:rsidRPr="000472E4" w:rsidTr="00BA16E4">
        <w:tc>
          <w:tcPr>
            <w:tcW w:w="649" w:type="pct"/>
            <w:tcBorders>
              <w:top w:val="nil"/>
              <w:left w:val="single" w:sz="8" w:space="0" w:color="000000"/>
              <w:bottom w:val="single" w:sz="8" w:space="0" w:color="000000"/>
              <w:right w:val="single" w:sz="8" w:space="0" w:color="000000"/>
            </w:tcBorders>
            <w:shd w:val="clear" w:color="auto" w:fill="auto"/>
            <w:noWrap/>
            <w:vAlign w:val="center"/>
            <w:hideMark/>
          </w:tcPr>
          <w:p w:rsidR="000472E4" w:rsidRPr="000472E4" w:rsidRDefault="000472E4" w:rsidP="000472E4">
            <w:pPr>
              <w:spacing w:after="0" w:line="240" w:lineRule="auto"/>
              <w:jc w:val="left"/>
              <w:rPr>
                <w:rFonts w:eastAsia="Times New Roman" w:cs="Calibri"/>
                <w:sz w:val="16"/>
                <w:szCs w:val="16"/>
                <w:lang w:eastAsia="es-ES"/>
              </w:rPr>
            </w:pPr>
            <w:r w:rsidRPr="000472E4">
              <w:rPr>
                <w:rFonts w:eastAsia="Times New Roman" w:cs="Calibri"/>
                <w:sz w:val="16"/>
                <w:szCs w:val="16"/>
                <w:lang w:eastAsia="es-ES"/>
              </w:rPr>
              <w:t> </w:t>
            </w:r>
          </w:p>
        </w:tc>
        <w:tc>
          <w:tcPr>
            <w:tcW w:w="169" w:type="pct"/>
            <w:tcBorders>
              <w:top w:val="nil"/>
              <w:left w:val="nil"/>
              <w:bottom w:val="single" w:sz="8" w:space="0" w:color="000000"/>
              <w:right w:val="single" w:sz="8" w:space="0" w:color="000000"/>
            </w:tcBorders>
            <w:shd w:val="clear" w:color="auto" w:fill="auto"/>
            <w:noWrap/>
            <w:vAlign w:val="center"/>
            <w:hideMark/>
          </w:tcPr>
          <w:p w:rsidR="000472E4" w:rsidRPr="000472E4" w:rsidRDefault="000472E4" w:rsidP="000472E4">
            <w:pPr>
              <w:spacing w:after="0" w:line="240" w:lineRule="auto"/>
              <w:jc w:val="left"/>
              <w:rPr>
                <w:rFonts w:eastAsia="Times New Roman" w:cs="Calibri"/>
                <w:sz w:val="16"/>
                <w:szCs w:val="16"/>
                <w:lang w:eastAsia="es-ES"/>
              </w:rPr>
            </w:pPr>
            <w:r w:rsidRPr="000472E4">
              <w:rPr>
                <w:rFonts w:eastAsia="Times New Roman" w:cs="Calibri"/>
                <w:sz w:val="16"/>
                <w:szCs w:val="16"/>
                <w:lang w:eastAsia="es-ES"/>
              </w:rPr>
              <w:t> </w:t>
            </w:r>
          </w:p>
        </w:tc>
        <w:tc>
          <w:tcPr>
            <w:tcW w:w="368" w:type="pct"/>
            <w:tcBorders>
              <w:top w:val="nil"/>
              <w:left w:val="nil"/>
              <w:bottom w:val="single" w:sz="8" w:space="0" w:color="000000"/>
              <w:right w:val="single" w:sz="8" w:space="0" w:color="000000"/>
            </w:tcBorders>
            <w:shd w:val="clear" w:color="auto" w:fill="auto"/>
            <w:noWrap/>
            <w:vAlign w:val="center"/>
            <w:hideMark/>
          </w:tcPr>
          <w:p w:rsidR="000472E4" w:rsidRPr="000472E4" w:rsidRDefault="000472E4" w:rsidP="000472E4">
            <w:pPr>
              <w:spacing w:after="0" w:line="240" w:lineRule="auto"/>
              <w:jc w:val="left"/>
              <w:rPr>
                <w:rFonts w:eastAsia="Times New Roman" w:cs="Calibri"/>
                <w:sz w:val="16"/>
                <w:szCs w:val="16"/>
                <w:lang w:eastAsia="es-ES"/>
              </w:rPr>
            </w:pPr>
            <w:r w:rsidRPr="000472E4">
              <w:rPr>
                <w:rFonts w:eastAsia="Times New Roman" w:cs="Calibri"/>
                <w:sz w:val="16"/>
                <w:szCs w:val="16"/>
                <w:lang w:eastAsia="es-ES"/>
              </w:rPr>
              <w:t> </w:t>
            </w:r>
          </w:p>
        </w:tc>
        <w:tc>
          <w:tcPr>
            <w:tcW w:w="510" w:type="pct"/>
            <w:tcBorders>
              <w:top w:val="nil"/>
              <w:left w:val="nil"/>
              <w:bottom w:val="single" w:sz="8" w:space="0" w:color="000000"/>
              <w:right w:val="single" w:sz="8" w:space="0" w:color="000000"/>
            </w:tcBorders>
            <w:shd w:val="clear" w:color="auto" w:fill="auto"/>
            <w:noWrap/>
            <w:vAlign w:val="bottom"/>
            <w:hideMark/>
          </w:tcPr>
          <w:p w:rsidR="000472E4" w:rsidRPr="000472E4" w:rsidRDefault="000472E4" w:rsidP="000472E4">
            <w:pPr>
              <w:spacing w:after="0" w:line="240" w:lineRule="auto"/>
              <w:jc w:val="left"/>
              <w:rPr>
                <w:rFonts w:eastAsia="Times New Roman" w:cs="Calibri"/>
                <w:sz w:val="16"/>
                <w:szCs w:val="16"/>
                <w:lang w:eastAsia="es-ES"/>
              </w:rPr>
            </w:pPr>
            <w:r w:rsidRPr="000472E4">
              <w:rPr>
                <w:rFonts w:eastAsia="Times New Roman" w:cs="Calibri"/>
                <w:sz w:val="16"/>
                <w:szCs w:val="16"/>
                <w:lang w:eastAsia="es-ES"/>
              </w:rPr>
              <w:t> </w:t>
            </w:r>
          </w:p>
        </w:tc>
        <w:tc>
          <w:tcPr>
            <w:tcW w:w="407" w:type="pct"/>
            <w:tcBorders>
              <w:top w:val="nil"/>
              <w:left w:val="nil"/>
              <w:bottom w:val="single" w:sz="8" w:space="0" w:color="000000"/>
              <w:right w:val="single" w:sz="8" w:space="0" w:color="000000"/>
            </w:tcBorders>
            <w:shd w:val="clear" w:color="auto" w:fill="auto"/>
            <w:noWrap/>
            <w:vAlign w:val="bottom"/>
            <w:hideMark/>
          </w:tcPr>
          <w:p w:rsidR="000472E4" w:rsidRPr="000472E4" w:rsidRDefault="000472E4" w:rsidP="000472E4">
            <w:pPr>
              <w:spacing w:after="0" w:line="240" w:lineRule="auto"/>
              <w:jc w:val="left"/>
              <w:rPr>
                <w:rFonts w:eastAsia="Times New Roman" w:cs="Calibri"/>
                <w:sz w:val="16"/>
                <w:szCs w:val="16"/>
                <w:lang w:eastAsia="es-ES"/>
              </w:rPr>
            </w:pPr>
            <w:r w:rsidRPr="000472E4">
              <w:rPr>
                <w:rFonts w:eastAsia="Times New Roman" w:cs="Calibri"/>
                <w:sz w:val="16"/>
                <w:szCs w:val="16"/>
                <w:lang w:eastAsia="es-ES"/>
              </w:rPr>
              <w:t> </w:t>
            </w:r>
          </w:p>
        </w:tc>
        <w:tc>
          <w:tcPr>
            <w:tcW w:w="409" w:type="pct"/>
            <w:tcBorders>
              <w:top w:val="nil"/>
              <w:left w:val="nil"/>
              <w:bottom w:val="single" w:sz="8" w:space="0" w:color="000000"/>
              <w:right w:val="single" w:sz="8" w:space="0" w:color="000000"/>
            </w:tcBorders>
            <w:shd w:val="clear" w:color="auto" w:fill="auto"/>
            <w:noWrap/>
            <w:vAlign w:val="bottom"/>
            <w:hideMark/>
          </w:tcPr>
          <w:p w:rsidR="000472E4" w:rsidRPr="000472E4" w:rsidRDefault="000472E4" w:rsidP="000472E4">
            <w:pPr>
              <w:spacing w:after="0" w:line="240" w:lineRule="auto"/>
              <w:jc w:val="left"/>
              <w:rPr>
                <w:rFonts w:eastAsia="Times New Roman" w:cs="Calibri"/>
                <w:sz w:val="16"/>
                <w:szCs w:val="16"/>
                <w:lang w:eastAsia="es-ES"/>
              </w:rPr>
            </w:pPr>
            <w:r w:rsidRPr="000472E4">
              <w:rPr>
                <w:rFonts w:eastAsia="Times New Roman" w:cs="Calibri"/>
                <w:sz w:val="16"/>
                <w:szCs w:val="16"/>
                <w:lang w:eastAsia="es-ES"/>
              </w:rPr>
              <w:t> </w:t>
            </w:r>
          </w:p>
        </w:tc>
        <w:tc>
          <w:tcPr>
            <w:tcW w:w="390" w:type="pct"/>
            <w:tcBorders>
              <w:top w:val="nil"/>
              <w:left w:val="nil"/>
              <w:bottom w:val="single" w:sz="8" w:space="0" w:color="000000"/>
              <w:right w:val="single" w:sz="8" w:space="0" w:color="000000"/>
            </w:tcBorders>
            <w:shd w:val="clear" w:color="auto" w:fill="auto"/>
            <w:noWrap/>
            <w:vAlign w:val="bottom"/>
            <w:hideMark/>
          </w:tcPr>
          <w:p w:rsidR="000472E4" w:rsidRPr="000472E4" w:rsidRDefault="000472E4" w:rsidP="000472E4">
            <w:pPr>
              <w:spacing w:after="0" w:line="240" w:lineRule="auto"/>
              <w:jc w:val="left"/>
              <w:rPr>
                <w:rFonts w:eastAsia="Times New Roman" w:cs="Calibri"/>
                <w:sz w:val="16"/>
                <w:szCs w:val="16"/>
                <w:lang w:eastAsia="es-ES"/>
              </w:rPr>
            </w:pPr>
            <w:r w:rsidRPr="000472E4">
              <w:rPr>
                <w:rFonts w:eastAsia="Times New Roman" w:cs="Calibri"/>
                <w:sz w:val="16"/>
                <w:szCs w:val="16"/>
                <w:lang w:eastAsia="es-ES"/>
              </w:rPr>
              <w:t> </w:t>
            </w:r>
          </w:p>
        </w:tc>
        <w:tc>
          <w:tcPr>
            <w:tcW w:w="93" w:type="pct"/>
            <w:tcBorders>
              <w:top w:val="nil"/>
              <w:left w:val="nil"/>
              <w:bottom w:val="single" w:sz="8" w:space="0" w:color="000000"/>
              <w:right w:val="single" w:sz="8" w:space="0" w:color="000000"/>
            </w:tcBorders>
            <w:shd w:val="clear" w:color="auto" w:fill="auto"/>
            <w:noWrap/>
            <w:vAlign w:val="bottom"/>
            <w:hideMark/>
          </w:tcPr>
          <w:p w:rsidR="000472E4" w:rsidRPr="000472E4" w:rsidRDefault="000472E4" w:rsidP="000472E4">
            <w:pPr>
              <w:spacing w:after="0" w:line="240" w:lineRule="auto"/>
              <w:jc w:val="left"/>
              <w:rPr>
                <w:rFonts w:eastAsia="Times New Roman" w:cs="Calibri"/>
                <w:sz w:val="16"/>
                <w:szCs w:val="16"/>
                <w:lang w:eastAsia="es-ES"/>
              </w:rPr>
            </w:pPr>
            <w:r w:rsidRPr="000472E4">
              <w:rPr>
                <w:rFonts w:eastAsia="Times New Roman" w:cs="Calibri"/>
                <w:sz w:val="16"/>
                <w:szCs w:val="16"/>
                <w:lang w:eastAsia="es-ES"/>
              </w:rPr>
              <w:t> </w:t>
            </w:r>
          </w:p>
        </w:tc>
        <w:tc>
          <w:tcPr>
            <w:tcW w:w="81" w:type="pct"/>
            <w:tcBorders>
              <w:top w:val="nil"/>
              <w:left w:val="nil"/>
              <w:bottom w:val="single" w:sz="8" w:space="0" w:color="000000"/>
              <w:right w:val="single" w:sz="8" w:space="0" w:color="000000"/>
            </w:tcBorders>
            <w:shd w:val="clear" w:color="auto" w:fill="auto"/>
            <w:vAlign w:val="center"/>
            <w:hideMark/>
          </w:tcPr>
          <w:p w:rsidR="000472E4" w:rsidRPr="000472E4" w:rsidRDefault="000472E4" w:rsidP="000472E4">
            <w:pPr>
              <w:spacing w:after="0" w:line="240" w:lineRule="auto"/>
              <w:rPr>
                <w:rFonts w:eastAsia="Times New Roman" w:cs="Calibri"/>
                <w:color w:val="000000"/>
                <w:sz w:val="16"/>
                <w:szCs w:val="16"/>
                <w:lang w:eastAsia="es-ES"/>
              </w:rPr>
            </w:pPr>
            <w:r w:rsidRPr="000472E4">
              <w:rPr>
                <w:rFonts w:eastAsia="Times New Roman" w:cs="Calibri"/>
                <w:color w:val="000000"/>
                <w:sz w:val="16"/>
                <w:szCs w:val="16"/>
                <w:lang w:eastAsia="es-ES"/>
              </w:rPr>
              <w:t> </w:t>
            </w:r>
          </w:p>
        </w:tc>
        <w:tc>
          <w:tcPr>
            <w:tcW w:w="96" w:type="pct"/>
            <w:tcBorders>
              <w:top w:val="nil"/>
              <w:left w:val="nil"/>
              <w:bottom w:val="single" w:sz="8" w:space="0" w:color="000000"/>
              <w:right w:val="single" w:sz="8" w:space="0" w:color="000000"/>
            </w:tcBorders>
            <w:shd w:val="clear" w:color="auto" w:fill="auto"/>
            <w:vAlign w:val="center"/>
            <w:hideMark/>
          </w:tcPr>
          <w:p w:rsidR="000472E4" w:rsidRPr="000472E4" w:rsidRDefault="000472E4" w:rsidP="000472E4">
            <w:pPr>
              <w:spacing w:after="0" w:line="240" w:lineRule="auto"/>
              <w:rPr>
                <w:rFonts w:eastAsia="Times New Roman" w:cs="Calibri"/>
                <w:color w:val="000000"/>
                <w:sz w:val="16"/>
                <w:szCs w:val="16"/>
                <w:lang w:eastAsia="es-ES"/>
              </w:rPr>
            </w:pPr>
            <w:r w:rsidRPr="000472E4">
              <w:rPr>
                <w:rFonts w:eastAsia="Times New Roman" w:cs="Calibri"/>
                <w:color w:val="000000"/>
                <w:sz w:val="16"/>
                <w:szCs w:val="16"/>
                <w:lang w:eastAsia="es-ES"/>
              </w:rPr>
              <w:t> </w:t>
            </w:r>
          </w:p>
        </w:tc>
        <w:tc>
          <w:tcPr>
            <w:tcW w:w="96" w:type="pct"/>
            <w:tcBorders>
              <w:top w:val="nil"/>
              <w:left w:val="nil"/>
              <w:bottom w:val="single" w:sz="8" w:space="0" w:color="000000"/>
              <w:right w:val="single" w:sz="8" w:space="0" w:color="000000"/>
            </w:tcBorders>
            <w:shd w:val="clear" w:color="auto" w:fill="auto"/>
            <w:vAlign w:val="center"/>
            <w:hideMark/>
          </w:tcPr>
          <w:p w:rsidR="000472E4" w:rsidRPr="000472E4" w:rsidRDefault="000472E4" w:rsidP="000472E4">
            <w:pPr>
              <w:spacing w:after="0" w:line="240" w:lineRule="auto"/>
              <w:rPr>
                <w:rFonts w:eastAsia="Times New Roman" w:cs="Calibri"/>
                <w:color w:val="000000"/>
                <w:sz w:val="16"/>
                <w:szCs w:val="16"/>
                <w:lang w:eastAsia="es-ES"/>
              </w:rPr>
            </w:pPr>
            <w:r w:rsidRPr="000472E4">
              <w:rPr>
                <w:rFonts w:eastAsia="Times New Roman" w:cs="Calibri"/>
                <w:color w:val="000000"/>
                <w:sz w:val="16"/>
                <w:szCs w:val="16"/>
                <w:lang w:eastAsia="es-ES"/>
              </w:rPr>
              <w:t> </w:t>
            </w:r>
          </w:p>
        </w:tc>
        <w:tc>
          <w:tcPr>
            <w:tcW w:w="78" w:type="pct"/>
            <w:tcBorders>
              <w:top w:val="nil"/>
              <w:left w:val="nil"/>
              <w:bottom w:val="single" w:sz="8" w:space="0" w:color="000000"/>
              <w:right w:val="single" w:sz="8" w:space="0" w:color="000000"/>
            </w:tcBorders>
            <w:shd w:val="clear" w:color="auto" w:fill="auto"/>
            <w:noWrap/>
            <w:vAlign w:val="bottom"/>
            <w:hideMark/>
          </w:tcPr>
          <w:p w:rsidR="000472E4" w:rsidRPr="000472E4" w:rsidRDefault="000472E4" w:rsidP="000472E4">
            <w:pPr>
              <w:spacing w:after="0" w:line="240" w:lineRule="auto"/>
              <w:jc w:val="left"/>
              <w:rPr>
                <w:rFonts w:eastAsia="Times New Roman" w:cs="Calibri"/>
                <w:sz w:val="16"/>
                <w:szCs w:val="16"/>
                <w:lang w:eastAsia="es-ES"/>
              </w:rPr>
            </w:pPr>
            <w:r w:rsidRPr="000472E4">
              <w:rPr>
                <w:rFonts w:eastAsia="Times New Roman" w:cs="Calibri"/>
                <w:sz w:val="16"/>
                <w:szCs w:val="16"/>
                <w:lang w:eastAsia="es-ES"/>
              </w:rPr>
              <w:t> </w:t>
            </w:r>
          </w:p>
        </w:tc>
        <w:tc>
          <w:tcPr>
            <w:tcW w:w="78" w:type="pct"/>
            <w:tcBorders>
              <w:top w:val="nil"/>
              <w:left w:val="nil"/>
              <w:bottom w:val="single" w:sz="8" w:space="0" w:color="000000"/>
              <w:right w:val="single" w:sz="8" w:space="0" w:color="000000"/>
            </w:tcBorders>
            <w:shd w:val="clear" w:color="auto" w:fill="auto"/>
            <w:noWrap/>
            <w:vAlign w:val="bottom"/>
            <w:hideMark/>
          </w:tcPr>
          <w:p w:rsidR="000472E4" w:rsidRPr="000472E4" w:rsidRDefault="000472E4" w:rsidP="000472E4">
            <w:pPr>
              <w:spacing w:after="0" w:line="240" w:lineRule="auto"/>
              <w:jc w:val="left"/>
              <w:rPr>
                <w:rFonts w:eastAsia="Times New Roman" w:cs="Calibri"/>
                <w:sz w:val="16"/>
                <w:szCs w:val="16"/>
                <w:lang w:eastAsia="es-ES"/>
              </w:rPr>
            </w:pPr>
            <w:r w:rsidRPr="000472E4">
              <w:rPr>
                <w:rFonts w:eastAsia="Times New Roman" w:cs="Calibri"/>
                <w:sz w:val="16"/>
                <w:szCs w:val="16"/>
                <w:lang w:eastAsia="es-ES"/>
              </w:rPr>
              <w:t> </w:t>
            </w:r>
          </w:p>
        </w:tc>
        <w:tc>
          <w:tcPr>
            <w:tcW w:w="98" w:type="pct"/>
            <w:tcBorders>
              <w:top w:val="nil"/>
              <w:left w:val="nil"/>
              <w:bottom w:val="single" w:sz="8" w:space="0" w:color="000000"/>
              <w:right w:val="single" w:sz="8" w:space="0" w:color="000000"/>
            </w:tcBorders>
            <w:shd w:val="clear" w:color="auto" w:fill="auto"/>
            <w:noWrap/>
            <w:vAlign w:val="bottom"/>
            <w:hideMark/>
          </w:tcPr>
          <w:p w:rsidR="000472E4" w:rsidRPr="000472E4" w:rsidRDefault="000472E4" w:rsidP="000472E4">
            <w:pPr>
              <w:spacing w:after="0" w:line="240" w:lineRule="auto"/>
              <w:jc w:val="left"/>
              <w:rPr>
                <w:rFonts w:eastAsia="Times New Roman" w:cs="Calibri"/>
                <w:sz w:val="16"/>
                <w:szCs w:val="16"/>
                <w:lang w:eastAsia="es-ES"/>
              </w:rPr>
            </w:pPr>
            <w:r w:rsidRPr="000472E4">
              <w:rPr>
                <w:rFonts w:eastAsia="Times New Roman" w:cs="Calibri"/>
                <w:sz w:val="16"/>
                <w:szCs w:val="16"/>
                <w:lang w:eastAsia="es-ES"/>
              </w:rPr>
              <w:t> </w:t>
            </w:r>
          </w:p>
        </w:tc>
        <w:tc>
          <w:tcPr>
            <w:tcW w:w="58" w:type="pct"/>
            <w:tcBorders>
              <w:top w:val="nil"/>
              <w:left w:val="nil"/>
              <w:bottom w:val="single" w:sz="8" w:space="0" w:color="000000"/>
              <w:right w:val="single" w:sz="8" w:space="0" w:color="000000"/>
            </w:tcBorders>
            <w:shd w:val="clear" w:color="auto" w:fill="auto"/>
            <w:noWrap/>
            <w:vAlign w:val="bottom"/>
            <w:hideMark/>
          </w:tcPr>
          <w:p w:rsidR="000472E4" w:rsidRPr="000472E4" w:rsidRDefault="000472E4" w:rsidP="000472E4">
            <w:pPr>
              <w:spacing w:after="0" w:line="240" w:lineRule="auto"/>
              <w:jc w:val="left"/>
              <w:rPr>
                <w:rFonts w:eastAsia="Times New Roman" w:cs="Calibri"/>
                <w:sz w:val="16"/>
                <w:szCs w:val="16"/>
                <w:lang w:eastAsia="es-ES"/>
              </w:rPr>
            </w:pPr>
            <w:r w:rsidRPr="000472E4">
              <w:rPr>
                <w:rFonts w:eastAsia="Times New Roman" w:cs="Calibri"/>
                <w:sz w:val="16"/>
                <w:szCs w:val="16"/>
                <w:lang w:eastAsia="es-ES"/>
              </w:rPr>
              <w:t> </w:t>
            </w:r>
          </w:p>
        </w:tc>
        <w:tc>
          <w:tcPr>
            <w:tcW w:w="310" w:type="pct"/>
            <w:tcBorders>
              <w:top w:val="nil"/>
              <w:left w:val="nil"/>
              <w:bottom w:val="single" w:sz="8" w:space="0" w:color="000000"/>
              <w:right w:val="single" w:sz="8" w:space="0" w:color="000000"/>
            </w:tcBorders>
            <w:shd w:val="clear" w:color="auto" w:fill="auto"/>
            <w:noWrap/>
            <w:vAlign w:val="bottom"/>
            <w:hideMark/>
          </w:tcPr>
          <w:p w:rsidR="000472E4" w:rsidRPr="000472E4" w:rsidRDefault="000472E4" w:rsidP="000472E4">
            <w:pPr>
              <w:spacing w:after="0" w:line="240" w:lineRule="auto"/>
              <w:jc w:val="left"/>
              <w:rPr>
                <w:rFonts w:eastAsia="Times New Roman" w:cs="Calibri"/>
                <w:sz w:val="16"/>
                <w:szCs w:val="16"/>
                <w:lang w:eastAsia="es-ES"/>
              </w:rPr>
            </w:pPr>
            <w:r w:rsidRPr="000472E4">
              <w:rPr>
                <w:rFonts w:eastAsia="Times New Roman" w:cs="Calibri"/>
                <w:sz w:val="16"/>
                <w:szCs w:val="16"/>
                <w:lang w:eastAsia="es-ES"/>
              </w:rPr>
              <w:t> </w:t>
            </w:r>
          </w:p>
        </w:tc>
        <w:tc>
          <w:tcPr>
            <w:tcW w:w="392" w:type="pct"/>
            <w:tcBorders>
              <w:top w:val="nil"/>
              <w:left w:val="nil"/>
              <w:bottom w:val="single" w:sz="8" w:space="0" w:color="000000"/>
              <w:right w:val="single" w:sz="8" w:space="0" w:color="000000"/>
            </w:tcBorders>
            <w:shd w:val="clear" w:color="auto" w:fill="auto"/>
            <w:noWrap/>
            <w:vAlign w:val="bottom"/>
            <w:hideMark/>
          </w:tcPr>
          <w:p w:rsidR="000472E4" w:rsidRPr="000472E4" w:rsidRDefault="000472E4" w:rsidP="000472E4">
            <w:pPr>
              <w:spacing w:after="0" w:line="240" w:lineRule="auto"/>
              <w:jc w:val="left"/>
              <w:rPr>
                <w:rFonts w:eastAsia="Times New Roman" w:cs="Calibri"/>
                <w:sz w:val="16"/>
                <w:szCs w:val="16"/>
                <w:lang w:eastAsia="es-ES"/>
              </w:rPr>
            </w:pPr>
            <w:r w:rsidRPr="000472E4">
              <w:rPr>
                <w:rFonts w:eastAsia="Times New Roman" w:cs="Calibri"/>
                <w:sz w:val="16"/>
                <w:szCs w:val="16"/>
                <w:lang w:eastAsia="es-ES"/>
              </w:rPr>
              <w:t> </w:t>
            </w:r>
          </w:p>
        </w:tc>
        <w:tc>
          <w:tcPr>
            <w:tcW w:w="375" w:type="pct"/>
            <w:tcBorders>
              <w:top w:val="nil"/>
              <w:left w:val="nil"/>
              <w:bottom w:val="single" w:sz="8" w:space="0" w:color="000000"/>
              <w:right w:val="single" w:sz="8" w:space="0" w:color="000000"/>
            </w:tcBorders>
            <w:shd w:val="clear" w:color="auto" w:fill="auto"/>
            <w:noWrap/>
            <w:vAlign w:val="bottom"/>
            <w:hideMark/>
          </w:tcPr>
          <w:p w:rsidR="000472E4" w:rsidRPr="000472E4" w:rsidRDefault="000472E4" w:rsidP="000472E4">
            <w:pPr>
              <w:spacing w:after="0" w:line="240" w:lineRule="auto"/>
              <w:jc w:val="left"/>
              <w:rPr>
                <w:rFonts w:eastAsia="Times New Roman" w:cs="Calibri"/>
                <w:sz w:val="16"/>
                <w:szCs w:val="16"/>
                <w:lang w:eastAsia="es-ES"/>
              </w:rPr>
            </w:pPr>
            <w:r w:rsidRPr="000472E4">
              <w:rPr>
                <w:rFonts w:eastAsia="Times New Roman" w:cs="Calibri"/>
                <w:sz w:val="16"/>
                <w:szCs w:val="16"/>
                <w:lang w:eastAsia="es-ES"/>
              </w:rPr>
              <w:t> </w:t>
            </w:r>
          </w:p>
        </w:tc>
        <w:tc>
          <w:tcPr>
            <w:tcW w:w="4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4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4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60"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74"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65"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r>
      <w:tr w:rsidR="000472E4" w:rsidRPr="000472E4" w:rsidTr="00BA16E4">
        <w:tc>
          <w:tcPr>
            <w:tcW w:w="649" w:type="pct"/>
            <w:tcBorders>
              <w:top w:val="nil"/>
              <w:left w:val="single" w:sz="8" w:space="0" w:color="000000"/>
              <w:bottom w:val="single" w:sz="8" w:space="0" w:color="000000"/>
              <w:right w:val="single" w:sz="8" w:space="0" w:color="000000"/>
            </w:tcBorders>
            <w:shd w:val="clear" w:color="auto" w:fill="auto"/>
            <w:vAlign w:val="center"/>
            <w:hideMark/>
          </w:tcPr>
          <w:p w:rsidR="000472E4" w:rsidRPr="000472E4" w:rsidRDefault="000472E4" w:rsidP="000472E4">
            <w:pPr>
              <w:spacing w:after="0" w:line="240" w:lineRule="auto"/>
              <w:rPr>
                <w:rFonts w:ascii="Arial" w:eastAsia="Times New Roman" w:hAnsi="Arial" w:cs="Arial"/>
                <w:sz w:val="16"/>
                <w:szCs w:val="16"/>
                <w:lang w:eastAsia="es-ES"/>
              </w:rPr>
            </w:pPr>
            <w:r w:rsidRPr="000472E4">
              <w:rPr>
                <w:rFonts w:ascii="Arial" w:eastAsia="Times New Roman" w:hAnsi="Arial" w:cs="Arial"/>
                <w:sz w:val="16"/>
                <w:szCs w:val="16"/>
                <w:lang w:eastAsia="es-ES"/>
              </w:rPr>
              <w:t>Gestión discrecional e individualizada de carteras de inversiones, incluidas las pertenecientes a fondos de pensiones.</w:t>
            </w:r>
          </w:p>
        </w:tc>
        <w:tc>
          <w:tcPr>
            <w:tcW w:w="169" w:type="pct"/>
            <w:tcBorders>
              <w:top w:val="nil"/>
              <w:left w:val="nil"/>
              <w:bottom w:val="single" w:sz="8" w:space="0" w:color="000000"/>
              <w:right w:val="single" w:sz="8" w:space="0" w:color="000000"/>
            </w:tcBorders>
            <w:shd w:val="clear" w:color="auto" w:fill="auto"/>
            <w:vAlign w:val="center"/>
            <w:hideMark/>
          </w:tcPr>
          <w:p w:rsidR="000472E4" w:rsidRPr="000472E4" w:rsidRDefault="000472E4" w:rsidP="000472E4">
            <w:pPr>
              <w:spacing w:after="0" w:line="240" w:lineRule="auto"/>
              <w:jc w:val="left"/>
              <w:rPr>
                <w:rFonts w:eastAsia="Times New Roman" w:cs="Calibri"/>
                <w:sz w:val="16"/>
                <w:szCs w:val="16"/>
                <w:lang w:eastAsia="es-ES"/>
              </w:rPr>
            </w:pPr>
            <w:r w:rsidRPr="000472E4">
              <w:rPr>
                <w:rFonts w:eastAsia="Times New Roman" w:cs="Calibri"/>
                <w:sz w:val="16"/>
                <w:szCs w:val="16"/>
                <w:lang w:eastAsia="es-ES"/>
              </w:rPr>
              <w:t> </w:t>
            </w:r>
          </w:p>
        </w:tc>
        <w:tc>
          <w:tcPr>
            <w:tcW w:w="368" w:type="pct"/>
            <w:tcBorders>
              <w:top w:val="nil"/>
              <w:left w:val="nil"/>
              <w:bottom w:val="single" w:sz="8" w:space="0" w:color="000000"/>
              <w:right w:val="single" w:sz="8" w:space="0" w:color="000000"/>
            </w:tcBorders>
            <w:shd w:val="clear" w:color="auto" w:fill="auto"/>
            <w:vAlign w:val="center"/>
            <w:hideMark/>
          </w:tcPr>
          <w:p w:rsidR="000472E4" w:rsidRPr="000472E4" w:rsidRDefault="000472E4" w:rsidP="000472E4">
            <w:pPr>
              <w:spacing w:after="0" w:line="240" w:lineRule="auto"/>
              <w:rPr>
                <w:rFonts w:ascii="Arial" w:eastAsia="Times New Roman" w:hAnsi="Arial" w:cs="Arial"/>
                <w:b/>
                <w:bCs/>
                <w:sz w:val="16"/>
                <w:szCs w:val="16"/>
                <w:lang w:eastAsia="es-ES"/>
              </w:rPr>
            </w:pPr>
            <w:r w:rsidRPr="000472E4">
              <w:rPr>
                <w:rFonts w:ascii="Arial" w:eastAsia="Times New Roman" w:hAnsi="Arial" w:cs="Arial"/>
                <w:b/>
                <w:bCs/>
                <w:sz w:val="16"/>
                <w:szCs w:val="16"/>
                <w:lang w:eastAsia="es-ES"/>
              </w:rPr>
              <w:t>□</w:t>
            </w:r>
          </w:p>
        </w:tc>
        <w:tc>
          <w:tcPr>
            <w:tcW w:w="510" w:type="pct"/>
            <w:tcBorders>
              <w:top w:val="nil"/>
              <w:left w:val="nil"/>
              <w:bottom w:val="single" w:sz="8" w:space="0" w:color="000000"/>
              <w:right w:val="single" w:sz="8" w:space="0" w:color="000000"/>
            </w:tcBorders>
            <w:shd w:val="clear" w:color="auto" w:fill="auto"/>
            <w:vAlign w:val="center"/>
            <w:hideMark/>
          </w:tcPr>
          <w:p w:rsidR="000472E4" w:rsidRPr="000472E4" w:rsidRDefault="000472E4" w:rsidP="000472E4">
            <w:pPr>
              <w:spacing w:after="0" w:line="240" w:lineRule="auto"/>
              <w:jc w:val="center"/>
              <w:rPr>
                <w:rFonts w:ascii="Arial" w:eastAsia="Times New Roman" w:hAnsi="Arial" w:cs="Arial"/>
                <w:sz w:val="16"/>
                <w:szCs w:val="16"/>
                <w:lang w:eastAsia="es-ES"/>
              </w:rPr>
            </w:pPr>
            <w:r w:rsidRPr="000472E4">
              <w:rPr>
                <w:rFonts w:ascii="Arial" w:eastAsia="Times New Roman" w:hAnsi="Arial" w:cs="Arial"/>
                <w:sz w:val="16"/>
                <w:szCs w:val="16"/>
                <w:lang w:eastAsia="es-ES"/>
              </w:rPr>
              <w:t>□</w:t>
            </w:r>
          </w:p>
        </w:tc>
        <w:tc>
          <w:tcPr>
            <w:tcW w:w="407" w:type="pct"/>
            <w:tcBorders>
              <w:top w:val="nil"/>
              <w:left w:val="nil"/>
              <w:bottom w:val="single" w:sz="8" w:space="0" w:color="000000"/>
              <w:right w:val="single" w:sz="8" w:space="0" w:color="000000"/>
            </w:tcBorders>
            <w:shd w:val="clear" w:color="auto" w:fill="auto"/>
            <w:vAlign w:val="center"/>
            <w:hideMark/>
          </w:tcPr>
          <w:p w:rsidR="000472E4" w:rsidRPr="000472E4" w:rsidRDefault="000472E4" w:rsidP="000472E4">
            <w:pPr>
              <w:spacing w:after="0" w:line="240" w:lineRule="auto"/>
              <w:jc w:val="center"/>
              <w:rPr>
                <w:rFonts w:ascii="Arial" w:eastAsia="Times New Roman" w:hAnsi="Arial" w:cs="Arial"/>
                <w:sz w:val="16"/>
                <w:szCs w:val="16"/>
                <w:lang w:eastAsia="es-ES"/>
              </w:rPr>
            </w:pPr>
            <w:r w:rsidRPr="000472E4">
              <w:rPr>
                <w:rFonts w:ascii="Arial" w:eastAsia="Times New Roman" w:hAnsi="Arial" w:cs="Arial"/>
                <w:sz w:val="16"/>
                <w:szCs w:val="16"/>
                <w:lang w:eastAsia="es-ES"/>
              </w:rPr>
              <w:t>□</w:t>
            </w:r>
          </w:p>
        </w:tc>
        <w:tc>
          <w:tcPr>
            <w:tcW w:w="409" w:type="pct"/>
            <w:tcBorders>
              <w:top w:val="nil"/>
              <w:left w:val="nil"/>
              <w:bottom w:val="single" w:sz="8" w:space="0" w:color="000000"/>
              <w:right w:val="single" w:sz="8" w:space="0" w:color="000000"/>
            </w:tcBorders>
            <w:shd w:val="clear" w:color="auto" w:fill="auto"/>
            <w:vAlign w:val="center"/>
            <w:hideMark/>
          </w:tcPr>
          <w:p w:rsidR="000472E4" w:rsidRPr="000472E4" w:rsidRDefault="000472E4" w:rsidP="000472E4">
            <w:pPr>
              <w:spacing w:after="0" w:line="240" w:lineRule="auto"/>
              <w:jc w:val="center"/>
              <w:rPr>
                <w:rFonts w:ascii="Arial" w:eastAsia="Times New Roman" w:hAnsi="Arial" w:cs="Arial"/>
                <w:sz w:val="16"/>
                <w:szCs w:val="16"/>
                <w:lang w:eastAsia="es-ES"/>
              </w:rPr>
            </w:pPr>
            <w:r w:rsidRPr="000472E4">
              <w:rPr>
                <w:rFonts w:ascii="Arial" w:eastAsia="Times New Roman" w:hAnsi="Arial" w:cs="Arial"/>
                <w:sz w:val="16"/>
                <w:szCs w:val="16"/>
                <w:lang w:eastAsia="es-ES"/>
              </w:rPr>
              <w:t>□</w:t>
            </w:r>
          </w:p>
        </w:tc>
        <w:tc>
          <w:tcPr>
            <w:tcW w:w="390" w:type="pct"/>
            <w:tcBorders>
              <w:top w:val="nil"/>
              <w:left w:val="nil"/>
              <w:bottom w:val="single" w:sz="8" w:space="0" w:color="000000"/>
              <w:right w:val="single" w:sz="8" w:space="0" w:color="000000"/>
            </w:tcBorders>
            <w:shd w:val="clear" w:color="auto" w:fill="auto"/>
            <w:vAlign w:val="center"/>
            <w:hideMark/>
          </w:tcPr>
          <w:p w:rsidR="000472E4" w:rsidRPr="000472E4" w:rsidRDefault="000472E4" w:rsidP="000472E4">
            <w:pPr>
              <w:spacing w:after="0" w:line="240" w:lineRule="auto"/>
              <w:jc w:val="center"/>
              <w:rPr>
                <w:rFonts w:ascii="Arial" w:eastAsia="Times New Roman" w:hAnsi="Arial" w:cs="Arial"/>
                <w:sz w:val="16"/>
                <w:szCs w:val="16"/>
                <w:lang w:eastAsia="es-ES"/>
              </w:rPr>
            </w:pPr>
            <w:r w:rsidRPr="000472E4">
              <w:rPr>
                <w:rFonts w:ascii="Arial" w:eastAsia="Times New Roman" w:hAnsi="Arial" w:cs="Arial"/>
                <w:sz w:val="16"/>
                <w:szCs w:val="16"/>
                <w:lang w:eastAsia="es-ES"/>
              </w:rPr>
              <w:t>□</w:t>
            </w:r>
          </w:p>
        </w:tc>
        <w:tc>
          <w:tcPr>
            <w:tcW w:w="93" w:type="pct"/>
            <w:tcBorders>
              <w:top w:val="nil"/>
              <w:left w:val="nil"/>
              <w:bottom w:val="single" w:sz="8" w:space="0" w:color="000000"/>
              <w:right w:val="single" w:sz="8" w:space="0" w:color="000000"/>
            </w:tcBorders>
            <w:shd w:val="clear" w:color="auto" w:fill="auto"/>
            <w:vAlign w:val="center"/>
            <w:hideMark/>
          </w:tcPr>
          <w:p w:rsidR="000472E4" w:rsidRPr="000472E4" w:rsidRDefault="000472E4" w:rsidP="000472E4">
            <w:pPr>
              <w:spacing w:after="0" w:line="240" w:lineRule="auto"/>
              <w:jc w:val="center"/>
              <w:rPr>
                <w:rFonts w:ascii="Arial" w:eastAsia="Times New Roman" w:hAnsi="Arial" w:cs="Arial"/>
                <w:sz w:val="16"/>
                <w:szCs w:val="16"/>
                <w:lang w:eastAsia="es-ES"/>
              </w:rPr>
            </w:pPr>
            <w:r w:rsidRPr="000472E4">
              <w:rPr>
                <w:rFonts w:ascii="Arial" w:eastAsia="Times New Roman" w:hAnsi="Arial" w:cs="Arial"/>
                <w:sz w:val="16"/>
                <w:szCs w:val="16"/>
                <w:lang w:eastAsia="es-ES"/>
              </w:rPr>
              <w:t>□</w:t>
            </w:r>
          </w:p>
        </w:tc>
        <w:tc>
          <w:tcPr>
            <w:tcW w:w="81" w:type="pct"/>
            <w:tcBorders>
              <w:top w:val="nil"/>
              <w:left w:val="nil"/>
              <w:bottom w:val="single" w:sz="8" w:space="0" w:color="000000"/>
              <w:right w:val="single" w:sz="8" w:space="0" w:color="000000"/>
            </w:tcBorders>
            <w:shd w:val="clear" w:color="auto" w:fill="auto"/>
            <w:vAlign w:val="center"/>
            <w:hideMark/>
          </w:tcPr>
          <w:p w:rsidR="000472E4" w:rsidRPr="000472E4" w:rsidRDefault="000472E4" w:rsidP="000472E4">
            <w:pPr>
              <w:spacing w:after="0" w:line="240" w:lineRule="auto"/>
              <w:jc w:val="center"/>
              <w:rPr>
                <w:rFonts w:ascii="Arial" w:eastAsia="Times New Roman" w:hAnsi="Arial" w:cs="Arial"/>
                <w:sz w:val="16"/>
                <w:szCs w:val="16"/>
                <w:lang w:eastAsia="es-ES"/>
              </w:rPr>
            </w:pPr>
            <w:r w:rsidRPr="000472E4">
              <w:rPr>
                <w:rFonts w:ascii="Arial" w:eastAsia="Times New Roman" w:hAnsi="Arial" w:cs="Arial"/>
                <w:sz w:val="16"/>
                <w:szCs w:val="16"/>
                <w:lang w:eastAsia="es-ES"/>
              </w:rPr>
              <w:t>□</w:t>
            </w:r>
          </w:p>
        </w:tc>
        <w:tc>
          <w:tcPr>
            <w:tcW w:w="96" w:type="pct"/>
            <w:tcBorders>
              <w:top w:val="nil"/>
              <w:left w:val="nil"/>
              <w:bottom w:val="single" w:sz="8" w:space="0" w:color="000000"/>
              <w:right w:val="single" w:sz="8" w:space="0" w:color="000000"/>
            </w:tcBorders>
            <w:shd w:val="clear" w:color="auto" w:fill="auto"/>
            <w:vAlign w:val="center"/>
            <w:hideMark/>
          </w:tcPr>
          <w:p w:rsidR="000472E4" w:rsidRPr="000472E4" w:rsidRDefault="000472E4" w:rsidP="000472E4">
            <w:pPr>
              <w:spacing w:after="0" w:line="240" w:lineRule="auto"/>
              <w:jc w:val="center"/>
              <w:rPr>
                <w:rFonts w:ascii="Arial" w:eastAsia="Times New Roman" w:hAnsi="Arial" w:cs="Arial"/>
                <w:sz w:val="16"/>
                <w:szCs w:val="16"/>
                <w:lang w:eastAsia="es-ES"/>
              </w:rPr>
            </w:pPr>
            <w:r w:rsidRPr="000472E4">
              <w:rPr>
                <w:rFonts w:ascii="Arial" w:eastAsia="Times New Roman" w:hAnsi="Arial" w:cs="Arial"/>
                <w:sz w:val="16"/>
                <w:szCs w:val="16"/>
                <w:lang w:eastAsia="es-ES"/>
              </w:rPr>
              <w:t>□</w:t>
            </w:r>
          </w:p>
        </w:tc>
        <w:tc>
          <w:tcPr>
            <w:tcW w:w="96" w:type="pct"/>
            <w:tcBorders>
              <w:top w:val="nil"/>
              <w:left w:val="nil"/>
              <w:bottom w:val="single" w:sz="8" w:space="0" w:color="000000"/>
              <w:right w:val="single" w:sz="8" w:space="0" w:color="000000"/>
            </w:tcBorders>
            <w:shd w:val="clear" w:color="auto" w:fill="auto"/>
            <w:vAlign w:val="center"/>
            <w:hideMark/>
          </w:tcPr>
          <w:p w:rsidR="000472E4" w:rsidRPr="000472E4" w:rsidRDefault="000472E4" w:rsidP="000472E4">
            <w:pPr>
              <w:spacing w:after="0" w:line="240" w:lineRule="auto"/>
              <w:jc w:val="center"/>
              <w:rPr>
                <w:rFonts w:ascii="Arial" w:eastAsia="Times New Roman" w:hAnsi="Arial" w:cs="Arial"/>
                <w:sz w:val="16"/>
                <w:szCs w:val="16"/>
                <w:lang w:eastAsia="es-ES"/>
              </w:rPr>
            </w:pPr>
            <w:r w:rsidRPr="000472E4">
              <w:rPr>
                <w:rFonts w:ascii="Arial" w:eastAsia="Times New Roman" w:hAnsi="Arial" w:cs="Arial"/>
                <w:sz w:val="16"/>
                <w:szCs w:val="16"/>
                <w:lang w:eastAsia="es-ES"/>
              </w:rPr>
              <w:t>□</w:t>
            </w:r>
          </w:p>
        </w:tc>
        <w:tc>
          <w:tcPr>
            <w:tcW w:w="78" w:type="pct"/>
            <w:tcBorders>
              <w:top w:val="nil"/>
              <w:left w:val="nil"/>
              <w:bottom w:val="single" w:sz="8" w:space="0" w:color="000000"/>
              <w:right w:val="single" w:sz="8" w:space="0" w:color="000000"/>
            </w:tcBorders>
            <w:shd w:val="clear" w:color="auto" w:fill="auto"/>
            <w:vAlign w:val="center"/>
            <w:hideMark/>
          </w:tcPr>
          <w:p w:rsidR="000472E4" w:rsidRPr="000472E4" w:rsidRDefault="000472E4" w:rsidP="000472E4">
            <w:pPr>
              <w:spacing w:after="0" w:line="240" w:lineRule="auto"/>
              <w:jc w:val="center"/>
              <w:rPr>
                <w:rFonts w:ascii="Arial" w:eastAsia="Times New Roman" w:hAnsi="Arial" w:cs="Arial"/>
                <w:sz w:val="16"/>
                <w:szCs w:val="16"/>
                <w:lang w:eastAsia="es-ES"/>
              </w:rPr>
            </w:pPr>
            <w:r w:rsidRPr="000472E4">
              <w:rPr>
                <w:rFonts w:ascii="Arial" w:eastAsia="Times New Roman" w:hAnsi="Arial" w:cs="Arial"/>
                <w:sz w:val="16"/>
                <w:szCs w:val="16"/>
                <w:lang w:eastAsia="es-ES"/>
              </w:rPr>
              <w:t>□</w:t>
            </w:r>
          </w:p>
        </w:tc>
        <w:tc>
          <w:tcPr>
            <w:tcW w:w="78" w:type="pct"/>
            <w:tcBorders>
              <w:top w:val="nil"/>
              <w:left w:val="nil"/>
              <w:bottom w:val="single" w:sz="8" w:space="0" w:color="000000"/>
              <w:right w:val="single" w:sz="8" w:space="0" w:color="000000"/>
            </w:tcBorders>
            <w:shd w:val="clear" w:color="auto" w:fill="auto"/>
            <w:vAlign w:val="center"/>
            <w:hideMark/>
          </w:tcPr>
          <w:p w:rsidR="000472E4" w:rsidRPr="000472E4" w:rsidRDefault="000472E4" w:rsidP="000472E4">
            <w:pPr>
              <w:spacing w:after="0" w:line="240" w:lineRule="auto"/>
              <w:jc w:val="center"/>
              <w:rPr>
                <w:rFonts w:ascii="Arial" w:eastAsia="Times New Roman" w:hAnsi="Arial" w:cs="Arial"/>
                <w:sz w:val="16"/>
                <w:szCs w:val="16"/>
                <w:lang w:eastAsia="es-ES"/>
              </w:rPr>
            </w:pPr>
            <w:r w:rsidRPr="000472E4">
              <w:rPr>
                <w:rFonts w:ascii="Arial" w:eastAsia="Times New Roman" w:hAnsi="Arial" w:cs="Arial"/>
                <w:sz w:val="16"/>
                <w:szCs w:val="16"/>
                <w:lang w:eastAsia="es-ES"/>
              </w:rPr>
              <w:t>□</w:t>
            </w:r>
          </w:p>
        </w:tc>
        <w:tc>
          <w:tcPr>
            <w:tcW w:w="98" w:type="pct"/>
            <w:tcBorders>
              <w:top w:val="nil"/>
              <w:left w:val="nil"/>
              <w:bottom w:val="single" w:sz="8" w:space="0" w:color="000000"/>
              <w:right w:val="single" w:sz="8" w:space="0" w:color="000000"/>
            </w:tcBorders>
            <w:shd w:val="clear" w:color="auto" w:fill="auto"/>
            <w:vAlign w:val="center"/>
            <w:hideMark/>
          </w:tcPr>
          <w:p w:rsidR="000472E4" w:rsidRPr="000472E4" w:rsidRDefault="000472E4" w:rsidP="000472E4">
            <w:pPr>
              <w:spacing w:after="0" w:line="240" w:lineRule="auto"/>
              <w:jc w:val="center"/>
              <w:rPr>
                <w:rFonts w:ascii="Arial" w:eastAsia="Times New Roman" w:hAnsi="Arial" w:cs="Arial"/>
                <w:sz w:val="16"/>
                <w:szCs w:val="16"/>
                <w:lang w:eastAsia="es-ES"/>
              </w:rPr>
            </w:pPr>
            <w:r w:rsidRPr="000472E4">
              <w:rPr>
                <w:rFonts w:ascii="Arial" w:eastAsia="Times New Roman" w:hAnsi="Arial" w:cs="Arial"/>
                <w:sz w:val="16"/>
                <w:szCs w:val="16"/>
                <w:lang w:eastAsia="es-ES"/>
              </w:rPr>
              <w:t>□</w:t>
            </w:r>
          </w:p>
        </w:tc>
        <w:tc>
          <w:tcPr>
            <w:tcW w:w="58" w:type="pct"/>
            <w:tcBorders>
              <w:top w:val="nil"/>
              <w:left w:val="nil"/>
              <w:bottom w:val="single" w:sz="8" w:space="0" w:color="000000"/>
              <w:right w:val="single" w:sz="8" w:space="0" w:color="000000"/>
            </w:tcBorders>
            <w:shd w:val="clear" w:color="auto" w:fill="auto"/>
            <w:noWrap/>
            <w:vAlign w:val="bottom"/>
            <w:hideMark/>
          </w:tcPr>
          <w:p w:rsidR="000472E4" w:rsidRPr="000472E4" w:rsidRDefault="000472E4" w:rsidP="000472E4">
            <w:pPr>
              <w:spacing w:after="0" w:line="240" w:lineRule="auto"/>
              <w:jc w:val="left"/>
              <w:rPr>
                <w:rFonts w:eastAsia="Times New Roman" w:cs="Calibri"/>
                <w:sz w:val="16"/>
                <w:szCs w:val="16"/>
                <w:lang w:eastAsia="es-ES"/>
              </w:rPr>
            </w:pPr>
            <w:r w:rsidRPr="000472E4">
              <w:rPr>
                <w:rFonts w:eastAsia="Times New Roman" w:cs="Calibri"/>
                <w:sz w:val="16"/>
                <w:szCs w:val="16"/>
                <w:lang w:eastAsia="es-ES"/>
              </w:rPr>
              <w:t> </w:t>
            </w:r>
          </w:p>
        </w:tc>
        <w:tc>
          <w:tcPr>
            <w:tcW w:w="310" w:type="pct"/>
            <w:tcBorders>
              <w:top w:val="nil"/>
              <w:left w:val="nil"/>
              <w:bottom w:val="single" w:sz="8" w:space="0" w:color="000000"/>
              <w:right w:val="single" w:sz="8" w:space="0" w:color="000000"/>
            </w:tcBorders>
            <w:shd w:val="clear" w:color="auto" w:fill="auto"/>
            <w:vAlign w:val="center"/>
            <w:hideMark/>
          </w:tcPr>
          <w:p w:rsidR="000472E4" w:rsidRPr="000472E4" w:rsidRDefault="000472E4" w:rsidP="000472E4">
            <w:pPr>
              <w:spacing w:after="0" w:line="240" w:lineRule="auto"/>
              <w:jc w:val="center"/>
              <w:rPr>
                <w:rFonts w:ascii="Arial" w:eastAsia="Times New Roman" w:hAnsi="Arial" w:cs="Arial"/>
                <w:sz w:val="16"/>
                <w:szCs w:val="16"/>
                <w:lang w:eastAsia="es-ES"/>
              </w:rPr>
            </w:pPr>
            <w:r w:rsidRPr="000472E4">
              <w:rPr>
                <w:rFonts w:ascii="Arial" w:eastAsia="Times New Roman" w:hAnsi="Arial" w:cs="Arial"/>
                <w:sz w:val="16"/>
                <w:szCs w:val="16"/>
                <w:lang w:eastAsia="es-ES"/>
              </w:rPr>
              <w:t>□</w:t>
            </w:r>
          </w:p>
        </w:tc>
        <w:tc>
          <w:tcPr>
            <w:tcW w:w="392" w:type="pct"/>
            <w:tcBorders>
              <w:top w:val="nil"/>
              <w:left w:val="nil"/>
              <w:bottom w:val="single" w:sz="8" w:space="0" w:color="000000"/>
              <w:right w:val="single" w:sz="8" w:space="0" w:color="000000"/>
            </w:tcBorders>
            <w:shd w:val="clear" w:color="auto" w:fill="auto"/>
            <w:vAlign w:val="center"/>
            <w:hideMark/>
          </w:tcPr>
          <w:p w:rsidR="000472E4" w:rsidRPr="000472E4" w:rsidRDefault="000472E4" w:rsidP="000472E4">
            <w:pPr>
              <w:spacing w:after="0" w:line="240" w:lineRule="auto"/>
              <w:jc w:val="center"/>
              <w:rPr>
                <w:rFonts w:ascii="Arial" w:eastAsia="Times New Roman" w:hAnsi="Arial" w:cs="Arial"/>
                <w:sz w:val="16"/>
                <w:szCs w:val="16"/>
                <w:lang w:eastAsia="es-ES"/>
              </w:rPr>
            </w:pPr>
            <w:r w:rsidRPr="000472E4">
              <w:rPr>
                <w:rFonts w:ascii="Arial" w:eastAsia="Times New Roman" w:hAnsi="Arial" w:cs="Arial"/>
                <w:sz w:val="16"/>
                <w:szCs w:val="16"/>
                <w:lang w:eastAsia="es-ES"/>
              </w:rPr>
              <w:t>□</w:t>
            </w:r>
          </w:p>
        </w:tc>
        <w:tc>
          <w:tcPr>
            <w:tcW w:w="375" w:type="pct"/>
            <w:tcBorders>
              <w:top w:val="nil"/>
              <w:left w:val="nil"/>
              <w:bottom w:val="single" w:sz="8" w:space="0" w:color="000000"/>
              <w:right w:val="single" w:sz="8" w:space="0" w:color="000000"/>
            </w:tcBorders>
            <w:shd w:val="clear" w:color="auto" w:fill="auto"/>
            <w:vAlign w:val="center"/>
            <w:hideMark/>
          </w:tcPr>
          <w:p w:rsidR="000472E4" w:rsidRPr="000472E4" w:rsidRDefault="000472E4" w:rsidP="000472E4">
            <w:pPr>
              <w:spacing w:after="0" w:line="240" w:lineRule="auto"/>
              <w:jc w:val="center"/>
              <w:rPr>
                <w:rFonts w:ascii="Arial" w:eastAsia="Times New Roman" w:hAnsi="Arial" w:cs="Arial"/>
                <w:sz w:val="16"/>
                <w:szCs w:val="16"/>
                <w:lang w:eastAsia="es-ES"/>
              </w:rPr>
            </w:pPr>
            <w:r w:rsidRPr="000472E4">
              <w:rPr>
                <w:rFonts w:ascii="Arial" w:eastAsia="Times New Roman" w:hAnsi="Arial" w:cs="Arial"/>
                <w:sz w:val="16"/>
                <w:szCs w:val="16"/>
                <w:lang w:eastAsia="es-ES"/>
              </w:rPr>
              <w:t>□</w:t>
            </w:r>
          </w:p>
        </w:tc>
        <w:tc>
          <w:tcPr>
            <w:tcW w:w="4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4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4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60"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74"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65"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r>
      <w:tr w:rsidR="000472E4" w:rsidRPr="000472E4" w:rsidTr="00BA16E4">
        <w:tc>
          <w:tcPr>
            <w:tcW w:w="649" w:type="pct"/>
            <w:tcBorders>
              <w:top w:val="nil"/>
              <w:left w:val="single" w:sz="8" w:space="0" w:color="000000"/>
              <w:bottom w:val="single" w:sz="8" w:space="0" w:color="000000"/>
              <w:right w:val="single" w:sz="8" w:space="0" w:color="000000"/>
            </w:tcBorders>
            <w:shd w:val="clear" w:color="auto" w:fill="auto"/>
            <w:vAlign w:val="center"/>
            <w:hideMark/>
          </w:tcPr>
          <w:p w:rsidR="000472E4" w:rsidRPr="000472E4" w:rsidRDefault="000472E4" w:rsidP="000472E4">
            <w:pPr>
              <w:spacing w:after="0" w:line="240" w:lineRule="auto"/>
              <w:rPr>
                <w:rFonts w:ascii="Arial" w:eastAsia="Times New Roman" w:hAnsi="Arial" w:cs="Arial"/>
                <w:sz w:val="16"/>
                <w:szCs w:val="16"/>
                <w:lang w:eastAsia="es-ES"/>
              </w:rPr>
            </w:pPr>
            <w:r w:rsidRPr="000472E4">
              <w:rPr>
                <w:rFonts w:ascii="Arial" w:eastAsia="Times New Roman" w:hAnsi="Arial" w:cs="Arial"/>
                <w:sz w:val="16"/>
                <w:szCs w:val="16"/>
                <w:lang w:eastAsia="es-ES"/>
              </w:rPr>
              <w:t>Asesoramiento sobre inversiones.</w:t>
            </w:r>
          </w:p>
        </w:tc>
        <w:tc>
          <w:tcPr>
            <w:tcW w:w="169" w:type="pct"/>
            <w:tcBorders>
              <w:top w:val="nil"/>
              <w:left w:val="nil"/>
              <w:bottom w:val="single" w:sz="8" w:space="0" w:color="000000"/>
              <w:right w:val="single" w:sz="8" w:space="0" w:color="000000"/>
            </w:tcBorders>
            <w:shd w:val="clear" w:color="auto" w:fill="auto"/>
            <w:vAlign w:val="center"/>
            <w:hideMark/>
          </w:tcPr>
          <w:p w:rsidR="000472E4" w:rsidRPr="000472E4" w:rsidRDefault="000472E4" w:rsidP="000472E4">
            <w:pPr>
              <w:spacing w:after="0" w:line="240" w:lineRule="auto"/>
              <w:jc w:val="left"/>
              <w:rPr>
                <w:rFonts w:eastAsia="Times New Roman" w:cs="Calibri"/>
                <w:sz w:val="16"/>
                <w:szCs w:val="16"/>
                <w:lang w:eastAsia="es-ES"/>
              </w:rPr>
            </w:pPr>
            <w:r w:rsidRPr="000472E4">
              <w:rPr>
                <w:rFonts w:eastAsia="Times New Roman" w:cs="Calibri"/>
                <w:sz w:val="16"/>
                <w:szCs w:val="16"/>
                <w:lang w:eastAsia="es-ES"/>
              </w:rPr>
              <w:t> </w:t>
            </w:r>
          </w:p>
        </w:tc>
        <w:tc>
          <w:tcPr>
            <w:tcW w:w="368" w:type="pct"/>
            <w:tcBorders>
              <w:top w:val="nil"/>
              <w:left w:val="nil"/>
              <w:bottom w:val="single" w:sz="8" w:space="0" w:color="000000"/>
              <w:right w:val="single" w:sz="8" w:space="0" w:color="000000"/>
            </w:tcBorders>
            <w:shd w:val="clear" w:color="auto" w:fill="auto"/>
            <w:vAlign w:val="center"/>
            <w:hideMark/>
          </w:tcPr>
          <w:p w:rsidR="000472E4" w:rsidRPr="000472E4" w:rsidRDefault="000472E4" w:rsidP="000472E4">
            <w:pPr>
              <w:spacing w:after="0" w:line="240" w:lineRule="auto"/>
              <w:rPr>
                <w:rFonts w:ascii="Arial" w:eastAsia="Times New Roman" w:hAnsi="Arial" w:cs="Arial"/>
                <w:b/>
                <w:bCs/>
                <w:sz w:val="16"/>
                <w:szCs w:val="16"/>
                <w:lang w:eastAsia="es-ES"/>
              </w:rPr>
            </w:pPr>
            <w:r w:rsidRPr="000472E4">
              <w:rPr>
                <w:rFonts w:ascii="Arial" w:eastAsia="Times New Roman" w:hAnsi="Arial" w:cs="Arial"/>
                <w:b/>
                <w:bCs/>
                <w:sz w:val="16"/>
                <w:szCs w:val="16"/>
                <w:lang w:eastAsia="es-ES"/>
              </w:rPr>
              <w:t>□</w:t>
            </w:r>
          </w:p>
        </w:tc>
        <w:tc>
          <w:tcPr>
            <w:tcW w:w="510" w:type="pct"/>
            <w:tcBorders>
              <w:top w:val="nil"/>
              <w:left w:val="nil"/>
              <w:bottom w:val="single" w:sz="8" w:space="0" w:color="000000"/>
              <w:right w:val="single" w:sz="8" w:space="0" w:color="000000"/>
            </w:tcBorders>
            <w:shd w:val="clear" w:color="auto" w:fill="auto"/>
            <w:vAlign w:val="center"/>
            <w:hideMark/>
          </w:tcPr>
          <w:p w:rsidR="000472E4" w:rsidRPr="000472E4" w:rsidRDefault="000472E4" w:rsidP="000472E4">
            <w:pPr>
              <w:spacing w:after="0" w:line="240" w:lineRule="auto"/>
              <w:jc w:val="center"/>
              <w:rPr>
                <w:rFonts w:ascii="Arial" w:eastAsia="Times New Roman" w:hAnsi="Arial" w:cs="Arial"/>
                <w:sz w:val="16"/>
                <w:szCs w:val="16"/>
                <w:lang w:eastAsia="es-ES"/>
              </w:rPr>
            </w:pPr>
            <w:r w:rsidRPr="000472E4">
              <w:rPr>
                <w:rFonts w:ascii="Arial" w:eastAsia="Times New Roman" w:hAnsi="Arial" w:cs="Arial"/>
                <w:sz w:val="16"/>
                <w:szCs w:val="16"/>
                <w:lang w:eastAsia="es-ES"/>
              </w:rPr>
              <w:t>□</w:t>
            </w:r>
          </w:p>
        </w:tc>
        <w:tc>
          <w:tcPr>
            <w:tcW w:w="407" w:type="pct"/>
            <w:tcBorders>
              <w:top w:val="nil"/>
              <w:left w:val="nil"/>
              <w:bottom w:val="single" w:sz="8" w:space="0" w:color="000000"/>
              <w:right w:val="single" w:sz="8" w:space="0" w:color="000000"/>
            </w:tcBorders>
            <w:shd w:val="clear" w:color="auto" w:fill="auto"/>
            <w:vAlign w:val="center"/>
            <w:hideMark/>
          </w:tcPr>
          <w:p w:rsidR="000472E4" w:rsidRPr="000472E4" w:rsidRDefault="000472E4" w:rsidP="000472E4">
            <w:pPr>
              <w:spacing w:after="0" w:line="240" w:lineRule="auto"/>
              <w:jc w:val="center"/>
              <w:rPr>
                <w:rFonts w:ascii="Arial" w:eastAsia="Times New Roman" w:hAnsi="Arial" w:cs="Arial"/>
                <w:sz w:val="16"/>
                <w:szCs w:val="16"/>
                <w:lang w:eastAsia="es-ES"/>
              </w:rPr>
            </w:pPr>
            <w:r w:rsidRPr="000472E4">
              <w:rPr>
                <w:rFonts w:ascii="Arial" w:eastAsia="Times New Roman" w:hAnsi="Arial" w:cs="Arial"/>
                <w:sz w:val="16"/>
                <w:szCs w:val="16"/>
                <w:lang w:eastAsia="es-ES"/>
              </w:rPr>
              <w:t>□</w:t>
            </w:r>
          </w:p>
        </w:tc>
        <w:tc>
          <w:tcPr>
            <w:tcW w:w="409" w:type="pct"/>
            <w:tcBorders>
              <w:top w:val="nil"/>
              <w:left w:val="nil"/>
              <w:bottom w:val="single" w:sz="8" w:space="0" w:color="000000"/>
              <w:right w:val="single" w:sz="8" w:space="0" w:color="000000"/>
            </w:tcBorders>
            <w:shd w:val="clear" w:color="auto" w:fill="auto"/>
            <w:vAlign w:val="center"/>
            <w:hideMark/>
          </w:tcPr>
          <w:p w:rsidR="000472E4" w:rsidRPr="000472E4" w:rsidRDefault="000472E4" w:rsidP="000472E4">
            <w:pPr>
              <w:spacing w:after="0" w:line="240" w:lineRule="auto"/>
              <w:jc w:val="center"/>
              <w:rPr>
                <w:rFonts w:ascii="Arial" w:eastAsia="Times New Roman" w:hAnsi="Arial" w:cs="Arial"/>
                <w:sz w:val="16"/>
                <w:szCs w:val="16"/>
                <w:lang w:eastAsia="es-ES"/>
              </w:rPr>
            </w:pPr>
            <w:r w:rsidRPr="000472E4">
              <w:rPr>
                <w:rFonts w:ascii="Arial" w:eastAsia="Times New Roman" w:hAnsi="Arial" w:cs="Arial"/>
                <w:sz w:val="16"/>
                <w:szCs w:val="16"/>
                <w:lang w:eastAsia="es-ES"/>
              </w:rPr>
              <w:t>□</w:t>
            </w:r>
          </w:p>
        </w:tc>
        <w:tc>
          <w:tcPr>
            <w:tcW w:w="390" w:type="pct"/>
            <w:tcBorders>
              <w:top w:val="nil"/>
              <w:left w:val="nil"/>
              <w:bottom w:val="single" w:sz="8" w:space="0" w:color="000000"/>
              <w:right w:val="single" w:sz="8" w:space="0" w:color="000000"/>
            </w:tcBorders>
            <w:shd w:val="clear" w:color="auto" w:fill="auto"/>
            <w:vAlign w:val="center"/>
            <w:hideMark/>
          </w:tcPr>
          <w:p w:rsidR="000472E4" w:rsidRPr="000472E4" w:rsidRDefault="000472E4" w:rsidP="000472E4">
            <w:pPr>
              <w:spacing w:after="0" w:line="240" w:lineRule="auto"/>
              <w:jc w:val="center"/>
              <w:rPr>
                <w:rFonts w:ascii="Arial" w:eastAsia="Times New Roman" w:hAnsi="Arial" w:cs="Arial"/>
                <w:sz w:val="16"/>
                <w:szCs w:val="16"/>
                <w:lang w:eastAsia="es-ES"/>
              </w:rPr>
            </w:pPr>
            <w:r w:rsidRPr="000472E4">
              <w:rPr>
                <w:rFonts w:ascii="Arial" w:eastAsia="Times New Roman" w:hAnsi="Arial" w:cs="Arial"/>
                <w:sz w:val="16"/>
                <w:szCs w:val="16"/>
                <w:lang w:eastAsia="es-ES"/>
              </w:rPr>
              <w:t>□</w:t>
            </w:r>
          </w:p>
        </w:tc>
        <w:tc>
          <w:tcPr>
            <w:tcW w:w="93" w:type="pct"/>
            <w:tcBorders>
              <w:top w:val="nil"/>
              <w:left w:val="nil"/>
              <w:bottom w:val="single" w:sz="8" w:space="0" w:color="000000"/>
              <w:right w:val="single" w:sz="8" w:space="0" w:color="000000"/>
            </w:tcBorders>
            <w:shd w:val="clear" w:color="auto" w:fill="auto"/>
            <w:vAlign w:val="center"/>
            <w:hideMark/>
          </w:tcPr>
          <w:p w:rsidR="000472E4" w:rsidRPr="000472E4" w:rsidRDefault="000472E4" w:rsidP="000472E4">
            <w:pPr>
              <w:spacing w:after="0" w:line="240" w:lineRule="auto"/>
              <w:jc w:val="center"/>
              <w:rPr>
                <w:rFonts w:ascii="Arial" w:eastAsia="Times New Roman" w:hAnsi="Arial" w:cs="Arial"/>
                <w:sz w:val="16"/>
                <w:szCs w:val="16"/>
                <w:lang w:eastAsia="es-ES"/>
              </w:rPr>
            </w:pPr>
            <w:r w:rsidRPr="000472E4">
              <w:rPr>
                <w:rFonts w:ascii="Arial" w:eastAsia="Times New Roman" w:hAnsi="Arial" w:cs="Arial"/>
                <w:sz w:val="16"/>
                <w:szCs w:val="16"/>
                <w:lang w:eastAsia="es-ES"/>
              </w:rPr>
              <w:t>□</w:t>
            </w:r>
          </w:p>
        </w:tc>
        <w:tc>
          <w:tcPr>
            <w:tcW w:w="81" w:type="pct"/>
            <w:tcBorders>
              <w:top w:val="nil"/>
              <w:left w:val="nil"/>
              <w:bottom w:val="single" w:sz="8" w:space="0" w:color="000000"/>
              <w:right w:val="single" w:sz="8" w:space="0" w:color="000000"/>
            </w:tcBorders>
            <w:shd w:val="clear" w:color="auto" w:fill="auto"/>
            <w:vAlign w:val="center"/>
            <w:hideMark/>
          </w:tcPr>
          <w:p w:rsidR="000472E4" w:rsidRPr="000472E4" w:rsidRDefault="000472E4" w:rsidP="000472E4">
            <w:pPr>
              <w:spacing w:after="0" w:line="240" w:lineRule="auto"/>
              <w:jc w:val="center"/>
              <w:rPr>
                <w:rFonts w:ascii="Arial" w:eastAsia="Times New Roman" w:hAnsi="Arial" w:cs="Arial"/>
                <w:sz w:val="16"/>
                <w:szCs w:val="16"/>
                <w:lang w:eastAsia="es-ES"/>
              </w:rPr>
            </w:pPr>
            <w:r w:rsidRPr="000472E4">
              <w:rPr>
                <w:rFonts w:ascii="Arial" w:eastAsia="Times New Roman" w:hAnsi="Arial" w:cs="Arial"/>
                <w:sz w:val="16"/>
                <w:szCs w:val="16"/>
                <w:lang w:eastAsia="es-ES"/>
              </w:rPr>
              <w:t>□</w:t>
            </w:r>
          </w:p>
        </w:tc>
        <w:tc>
          <w:tcPr>
            <w:tcW w:w="96" w:type="pct"/>
            <w:tcBorders>
              <w:top w:val="nil"/>
              <w:left w:val="nil"/>
              <w:bottom w:val="single" w:sz="8" w:space="0" w:color="000000"/>
              <w:right w:val="single" w:sz="8" w:space="0" w:color="000000"/>
            </w:tcBorders>
            <w:shd w:val="clear" w:color="auto" w:fill="auto"/>
            <w:vAlign w:val="center"/>
            <w:hideMark/>
          </w:tcPr>
          <w:p w:rsidR="000472E4" w:rsidRPr="000472E4" w:rsidRDefault="000472E4" w:rsidP="000472E4">
            <w:pPr>
              <w:spacing w:after="0" w:line="240" w:lineRule="auto"/>
              <w:jc w:val="center"/>
              <w:rPr>
                <w:rFonts w:ascii="Arial" w:eastAsia="Times New Roman" w:hAnsi="Arial" w:cs="Arial"/>
                <w:sz w:val="16"/>
                <w:szCs w:val="16"/>
                <w:lang w:eastAsia="es-ES"/>
              </w:rPr>
            </w:pPr>
            <w:r w:rsidRPr="000472E4">
              <w:rPr>
                <w:rFonts w:ascii="Arial" w:eastAsia="Times New Roman" w:hAnsi="Arial" w:cs="Arial"/>
                <w:sz w:val="16"/>
                <w:szCs w:val="16"/>
                <w:lang w:eastAsia="es-ES"/>
              </w:rPr>
              <w:t>□</w:t>
            </w:r>
          </w:p>
        </w:tc>
        <w:tc>
          <w:tcPr>
            <w:tcW w:w="96" w:type="pct"/>
            <w:tcBorders>
              <w:top w:val="nil"/>
              <w:left w:val="nil"/>
              <w:bottom w:val="single" w:sz="8" w:space="0" w:color="000000"/>
              <w:right w:val="single" w:sz="8" w:space="0" w:color="000000"/>
            </w:tcBorders>
            <w:shd w:val="clear" w:color="auto" w:fill="auto"/>
            <w:vAlign w:val="center"/>
            <w:hideMark/>
          </w:tcPr>
          <w:p w:rsidR="000472E4" w:rsidRPr="000472E4" w:rsidRDefault="000472E4" w:rsidP="000472E4">
            <w:pPr>
              <w:spacing w:after="0" w:line="240" w:lineRule="auto"/>
              <w:jc w:val="center"/>
              <w:rPr>
                <w:rFonts w:ascii="Arial" w:eastAsia="Times New Roman" w:hAnsi="Arial" w:cs="Arial"/>
                <w:sz w:val="16"/>
                <w:szCs w:val="16"/>
                <w:lang w:eastAsia="es-ES"/>
              </w:rPr>
            </w:pPr>
            <w:r w:rsidRPr="000472E4">
              <w:rPr>
                <w:rFonts w:ascii="Arial" w:eastAsia="Times New Roman" w:hAnsi="Arial" w:cs="Arial"/>
                <w:sz w:val="16"/>
                <w:szCs w:val="16"/>
                <w:lang w:eastAsia="es-ES"/>
              </w:rPr>
              <w:t>□</w:t>
            </w:r>
          </w:p>
        </w:tc>
        <w:tc>
          <w:tcPr>
            <w:tcW w:w="78" w:type="pct"/>
            <w:tcBorders>
              <w:top w:val="nil"/>
              <w:left w:val="nil"/>
              <w:bottom w:val="single" w:sz="8" w:space="0" w:color="000000"/>
              <w:right w:val="single" w:sz="8" w:space="0" w:color="000000"/>
            </w:tcBorders>
            <w:shd w:val="clear" w:color="auto" w:fill="auto"/>
            <w:vAlign w:val="center"/>
            <w:hideMark/>
          </w:tcPr>
          <w:p w:rsidR="000472E4" w:rsidRPr="000472E4" w:rsidRDefault="000472E4" w:rsidP="000472E4">
            <w:pPr>
              <w:spacing w:after="0" w:line="240" w:lineRule="auto"/>
              <w:jc w:val="center"/>
              <w:rPr>
                <w:rFonts w:ascii="Arial" w:eastAsia="Times New Roman" w:hAnsi="Arial" w:cs="Arial"/>
                <w:sz w:val="16"/>
                <w:szCs w:val="16"/>
                <w:lang w:eastAsia="es-ES"/>
              </w:rPr>
            </w:pPr>
            <w:r w:rsidRPr="000472E4">
              <w:rPr>
                <w:rFonts w:ascii="Arial" w:eastAsia="Times New Roman" w:hAnsi="Arial" w:cs="Arial"/>
                <w:sz w:val="16"/>
                <w:szCs w:val="16"/>
                <w:lang w:eastAsia="es-ES"/>
              </w:rPr>
              <w:t>□</w:t>
            </w:r>
          </w:p>
        </w:tc>
        <w:tc>
          <w:tcPr>
            <w:tcW w:w="78" w:type="pct"/>
            <w:tcBorders>
              <w:top w:val="nil"/>
              <w:left w:val="nil"/>
              <w:bottom w:val="single" w:sz="8" w:space="0" w:color="000000"/>
              <w:right w:val="single" w:sz="8" w:space="0" w:color="000000"/>
            </w:tcBorders>
            <w:shd w:val="clear" w:color="auto" w:fill="auto"/>
            <w:vAlign w:val="center"/>
            <w:hideMark/>
          </w:tcPr>
          <w:p w:rsidR="000472E4" w:rsidRPr="000472E4" w:rsidRDefault="000472E4" w:rsidP="000472E4">
            <w:pPr>
              <w:spacing w:after="0" w:line="240" w:lineRule="auto"/>
              <w:jc w:val="center"/>
              <w:rPr>
                <w:rFonts w:ascii="Arial" w:eastAsia="Times New Roman" w:hAnsi="Arial" w:cs="Arial"/>
                <w:sz w:val="16"/>
                <w:szCs w:val="16"/>
                <w:lang w:eastAsia="es-ES"/>
              </w:rPr>
            </w:pPr>
            <w:r w:rsidRPr="000472E4">
              <w:rPr>
                <w:rFonts w:ascii="Arial" w:eastAsia="Times New Roman" w:hAnsi="Arial" w:cs="Arial"/>
                <w:sz w:val="16"/>
                <w:szCs w:val="16"/>
                <w:lang w:eastAsia="es-ES"/>
              </w:rPr>
              <w:t>□</w:t>
            </w:r>
          </w:p>
        </w:tc>
        <w:tc>
          <w:tcPr>
            <w:tcW w:w="98" w:type="pct"/>
            <w:tcBorders>
              <w:top w:val="nil"/>
              <w:left w:val="nil"/>
              <w:bottom w:val="single" w:sz="8" w:space="0" w:color="000000"/>
              <w:right w:val="single" w:sz="8" w:space="0" w:color="000000"/>
            </w:tcBorders>
            <w:shd w:val="clear" w:color="auto" w:fill="auto"/>
            <w:vAlign w:val="center"/>
            <w:hideMark/>
          </w:tcPr>
          <w:p w:rsidR="000472E4" w:rsidRPr="000472E4" w:rsidRDefault="000472E4" w:rsidP="000472E4">
            <w:pPr>
              <w:spacing w:after="0" w:line="240" w:lineRule="auto"/>
              <w:jc w:val="center"/>
              <w:rPr>
                <w:rFonts w:ascii="Arial" w:eastAsia="Times New Roman" w:hAnsi="Arial" w:cs="Arial"/>
                <w:sz w:val="16"/>
                <w:szCs w:val="16"/>
                <w:lang w:eastAsia="es-ES"/>
              </w:rPr>
            </w:pPr>
            <w:r w:rsidRPr="000472E4">
              <w:rPr>
                <w:rFonts w:ascii="Arial" w:eastAsia="Times New Roman" w:hAnsi="Arial" w:cs="Arial"/>
                <w:sz w:val="16"/>
                <w:szCs w:val="16"/>
                <w:lang w:eastAsia="es-ES"/>
              </w:rPr>
              <w:t>□</w:t>
            </w:r>
          </w:p>
        </w:tc>
        <w:tc>
          <w:tcPr>
            <w:tcW w:w="58" w:type="pct"/>
            <w:tcBorders>
              <w:top w:val="nil"/>
              <w:left w:val="nil"/>
              <w:bottom w:val="single" w:sz="8" w:space="0" w:color="000000"/>
              <w:right w:val="single" w:sz="8" w:space="0" w:color="000000"/>
            </w:tcBorders>
            <w:shd w:val="clear" w:color="auto" w:fill="auto"/>
            <w:noWrap/>
            <w:vAlign w:val="bottom"/>
            <w:hideMark/>
          </w:tcPr>
          <w:p w:rsidR="000472E4" w:rsidRPr="000472E4" w:rsidRDefault="000472E4" w:rsidP="000472E4">
            <w:pPr>
              <w:spacing w:after="0" w:line="240" w:lineRule="auto"/>
              <w:jc w:val="left"/>
              <w:rPr>
                <w:rFonts w:eastAsia="Times New Roman" w:cs="Calibri"/>
                <w:sz w:val="16"/>
                <w:szCs w:val="16"/>
                <w:lang w:eastAsia="es-ES"/>
              </w:rPr>
            </w:pPr>
            <w:r w:rsidRPr="000472E4">
              <w:rPr>
                <w:rFonts w:eastAsia="Times New Roman" w:cs="Calibri"/>
                <w:sz w:val="16"/>
                <w:szCs w:val="16"/>
                <w:lang w:eastAsia="es-ES"/>
              </w:rPr>
              <w:t> </w:t>
            </w:r>
          </w:p>
        </w:tc>
        <w:tc>
          <w:tcPr>
            <w:tcW w:w="310" w:type="pct"/>
            <w:tcBorders>
              <w:top w:val="nil"/>
              <w:left w:val="nil"/>
              <w:bottom w:val="single" w:sz="8" w:space="0" w:color="000000"/>
              <w:right w:val="single" w:sz="8" w:space="0" w:color="000000"/>
            </w:tcBorders>
            <w:shd w:val="clear" w:color="auto" w:fill="auto"/>
            <w:vAlign w:val="center"/>
            <w:hideMark/>
          </w:tcPr>
          <w:p w:rsidR="000472E4" w:rsidRPr="000472E4" w:rsidRDefault="000472E4" w:rsidP="000472E4">
            <w:pPr>
              <w:spacing w:after="0" w:line="240" w:lineRule="auto"/>
              <w:jc w:val="center"/>
              <w:rPr>
                <w:rFonts w:ascii="Arial" w:eastAsia="Times New Roman" w:hAnsi="Arial" w:cs="Arial"/>
                <w:sz w:val="16"/>
                <w:szCs w:val="16"/>
                <w:lang w:eastAsia="es-ES"/>
              </w:rPr>
            </w:pPr>
            <w:r w:rsidRPr="000472E4">
              <w:rPr>
                <w:rFonts w:ascii="Arial" w:eastAsia="Times New Roman" w:hAnsi="Arial" w:cs="Arial"/>
                <w:sz w:val="16"/>
                <w:szCs w:val="16"/>
                <w:lang w:eastAsia="es-ES"/>
              </w:rPr>
              <w:t>□</w:t>
            </w:r>
          </w:p>
        </w:tc>
        <w:tc>
          <w:tcPr>
            <w:tcW w:w="392" w:type="pct"/>
            <w:tcBorders>
              <w:top w:val="nil"/>
              <w:left w:val="nil"/>
              <w:bottom w:val="single" w:sz="8" w:space="0" w:color="000000"/>
              <w:right w:val="single" w:sz="8" w:space="0" w:color="000000"/>
            </w:tcBorders>
            <w:shd w:val="clear" w:color="auto" w:fill="auto"/>
            <w:vAlign w:val="center"/>
            <w:hideMark/>
          </w:tcPr>
          <w:p w:rsidR="000472E4" w:rsidRPr="000472E4" w:rsidRDefault="000472E4" w:rsidP="000472E4">
            <w:pPr>
              <w:spacing w:after="0" w:line="240" w:lineRule="auto"/>
              <w:jc w:val="center"/>
              <w:rPr>
                <w:rFonts w:ascii="Arial" w:eastAsia="Times New Roman" w:hAnsi="Arial" w:cs="Arial"/>
                <w:sz w:val="16"/>
                <w:szCs w:val="16"/>
                <w:lang w:eastAsia="es-ES"/>
              </w:rPr>
            </w:pPr>
            <w:r w:rsidRPr="000472E4">
              <w:rPr>
                <w:rFonts w:ascii="Arial" w:eastAsia="Times New Roman" w:hAnsi="Arial" w:cs="Arial"/>
                <w:sz w:val="16"/>
                <w:szCs w:val="16"/>
                <w:lang w:eastAsia="es-ES"/>
              </w:rPr>
              <w:t>□</w:t>
            </w:r>
          </w:p>
        </w:tc>
        <w:tc>
          <w:tcPr>
            <w:tcW w:w="375" w:type="pct"/>
            <w:tcBorders>
              <w:top w:val="nil"/>
              <w:left w:val="nil"/>
              <w:bottom w:val="single" w:sz="8" w:space="0" w:color="000000"/>
              <w:right w:val="single" w:sz="8" w:space="0" w:color="000000"/>
            </w:tcBorders>
            <w:shd w:val="clear" w:color="auto" w:fill="auto"/>
            <w:vAlign w:val="center"/>
            <w:hideMark/>
          </w:tcPr>
          <w:p w:rsidR="000472E4" w:rsidRPr="000472E4" w:rsidRDefault="000472E4" w:rsidP="000472E4">
            <w:pPr>
              <w:spacing w:after="0" w:line="240" w:lineRule="auto"/>
              <w:jc w:val="center"/>
              <w:rPr>
                <w:rFonts w:ascii="Arial" w:eastAsia="Times New Roman" w:hAnsi="Arial" w:cs="Arial"/>
                <w:sz w:val="16"/>
                <w:szCs w:val="16"/>
                <w:lang w:eastAsia="es-ES"/>
              </w:rPr>
            </w:pPr>
            <w:r w:rsidRPr="000472E4">
              <w:rPr>
                <w:rFonts w:ascii="Arial" w:eastAsia="Times New Roman" w:hAnsi="Arial" w:cs="Arial"/>
                <w:sz w:val="16"/>
                <w:szCs w:val="16"/>
                <w:lang w:eastAsia="es-ES"/>
              </w:rPr>
              <w:t>□</w:t>
            </w:r>
          </w:p>
        </w:tc>
        <w:tc>
          <w:tcPr>
            <w:tcW w:w="4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4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4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60"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74"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65"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r>
      <w:tr w:rsidR="000472E4" w:rsidRPr="000472E4" w:rsidTr="00BA16E4">
        <w:tc>
          <w:tcPr>
            <w:tcW w:w="649" w:type="pct"/>
            <w:tcBorders>
              <w:top w:val="nil"/>
              <w:left w:val="single" w:sz="8" w:space="0" w:color="000000"/>
              <w:bottom w:val="single" w:sz="8" w:space="0" w:color="000000"/>
              <w:right w:val="single" w:sz="8" w:space="0" w:color="000000"/>
            </w:tcBorders>
            <w:shd w:val="clear" w:color="auto" w:fill="auto"/>
            <w:vAlign w:val="center"/>
            <w:hideMark/>
          </w:tcPr>
          <w:p w:rsidR="000472E4" w:rsidRPr="000472E4" w:rsidRDefault="000472E4" w:rsidP="000472E4">
            <w:pPr>
              <w:spacing w:after="0" w:line="240" w:lineRule="auto"/>
              <w:rPr>
                <w:rFonts w:ascii="Arial" w:eastAsia="Times New Roman" w:hAnsi="Arial" w:cs="Arial"/>
                <w:sz w:val="16"/>
                <w:szCs w:val="16"/>
                <w:lang w:eastAsia="es-ES"/>
              </w:rPr>
            </w:pPr>
            <w:r w:rsidRPr="000472E4">
              <w:rPr>
                <w:rFonts w:ascii="Arial" w:eastAsia="Times New Roman" w:hAnsi="Arial" w:cs="Arial"/>
                <w:sz w:val="16"/>
                <w:szCs w:val="16"/>
                <w:lang w:eastAsia="es-ES"/>
              </w:rPr>
              <w:t>Custodia y administración de las participaciones de los fondos de inversión y, en su caso, de las acciones de las sociedades de inversión, de los FCRE y FESE.</w:t>
            </w:r>
          </w:p>
        </w:tc>
        <w:tc>
          <w:tcPr>
            <w:tcW w:w="169" w:type="pct"/>
            <w:tcBorders>
              <w:top w:val="nil"/>
              <w:left w:val="nil"/>
              <w:bottom w:val="single" w:sz="8" w:space="0" w:color="000000"/>
              <w:right w:val="single" w:sz="8" w:space="0" w:color="000000"/>
            </w:tcBorders>
            <w:shd w:val="clear" w:color="auto" w:fill="auto"/>
            <w:vAlign w:val="center"/>
            <w:hideMark/>
          </w:tcPr>
          <w:p w:rsidR="000472E4" w:rsidRPr="000472E4" w:rsidRDefault="000472E4" w:rsidP="000472E4">
            <w:pPr>
              <w:spacing w:after="0" w:line="240" w:lineRule="auto"/>
              <w:jc w:val="left"/>
              <w:rPr>
                <w:rFonts w:eastAsia="Times New Roman" w:cs="Calibri"/>
                <w:sz w:val="16"/>
                <w:szCs w:val="16"/>
                <w:lang w:eastAsia="es-ES"/>
              </w:rPr>
            </w:pPr>
            <w:r w:rsidRPr="000472E4">
              <w:rPr>
                <w:rFonts w:eastAsia="Times New Roman" w:cs="Calibri"/>
                <w:sz w:val="16"/>
                <w:szCs w:val="16"/>
                <w:lang w:eastAsia="es-ES"/>
              </w:rPr>
              <w:t> </w:t>
            </w:r>
          </w:p>
        </w:tc>
        <w:tc>
          <w:tcPr>
            <w:tcW w:w="368" w:type="pct"/>
            <w:tcBorders>
              <w:top w:val="nil"/>
              <w:left w:val="nil"/>
              <w:bottom w:val="single" w:sz="8" w:space="0" w:color="000000"/>
              <w:right w:val="single" w:sz="8" w:space="0" w:color="000000"/>
            </w:tcBorders>
            <w:shd w:val="clear" w:color="auto" w:fill="auto"/>
            <w:vAlign w:val="center"/>
            <w:hideMark/>
          </w:tcPr>
          <w:p w:rsidR="000472E4" w:rsidRPr="000472E4" w:rsidRDefault="000472E4" w:rsidP="000472E4">
            <w:pPr>
              <w:spacing w:after="0" w:line="240" w:lineRule="auto"/>
              <w:rPr>
                <w:rFonts w:ascii="Arial" w:eastAsia="Times New Roman" w:hAnsi="Arial" w:cs="Arial"/>
                <w:b/>
                <w:bCs/>
                <w:sz w:val="16"/>
                <w:szCs w:val="16"/>
                <w:lang w:eastAsia="es-ES"/>
              </w:rPr>
            </w:pPr>
            <w:r w:rsidRPr="000472E4">
              <w:rPr>
                <w:rFonts w:ascii="Arial" w:eastAsia="Times New Roman" w:hAnsi="Arial" w:cs="Arial"/>
                <w:b/>
                <w:bCs/>
                <w:sz w:val="16"/>
                <w:szCs w:val="16"/>
                <w:lang w:eastAsia="es-ES"/>
              </w:rPr>
              <w:t>□</w:t>
            </w:r>
          </w:p>
        </w:tc>
        <w:tc>
          <w:tcPr>
            <w:tcW w:w="510" w:type="pct"/>
            <w:tcBorders>
              <w:top w:val="nil"/>
              <w:left w:val="nil"/>
              <w:bottom w:val="single" w:sz="8" w:space="0" w:color="000000"/>
              <w:right w:val="single" w:sz="8" w:space="0" w:color="000000"/>
            </w:tcBorders>
            <w:shd w:val="clear" w:color="auto" w:fill="auto"/>
            <w:vAlign w:val="center"/>
            <w:hideMark/>
          </w:tcPr>
          <w:p w:rsidR="000472E4" w:rsidRPr="000472E4" w:rsidRDefault="000472E4" w:rsidP="000472E4">
            <w:pPr>
              <w:spacing w:after="0" w:line="240" w:lineRule="auto"/>
              <w:jc w:val="center"/>
              <w:rPr>
                <w:rFonts w:ascii="Arial" w:eastAsia="Times New Roman" w:hAnsi="Arial" w:cs="Arial"/>
                <w:sz w:val="16"/>
                <w:szCs w:val="16"/>
                <w:lang w:eastAsia="es-ES"/>
              </w:rPr>
            </w:pPr>
            <w:r w:rsidRPr="000472E4">
              <w:rPr>
                <w:rFonts w:ascii="Arial" w:eastAsia="Times New Roman" w:hAnsi="Arial" w:cs="Arial"/>
                <w:sz w:val="16"/>
                <w:szCs w:val="16"/>
                <w:lang w:eastAsia="es-ES"/>
              </w:rPr>
              <w:t>□</w:t>
            </w:r>
          </w:p>
        </w:tc>
        <w:tc>
          <w:tcPr>
            <w:tcW w:w="407" w:type="pct"/>
            <w:tcBorders>
              <w:top w:val="nil"/>
              <w:left w:val="nil"/>
              <w:bottom w:val="single" w:sz="8" w:space="0" w:color="000000"/>
              <w:right w:val="single" w:sz="8" w:space="0" w:color="000000"/>
            </w:tcBorders>
            <w:shd w:val="clear" w:color="auto" w:fill="auto"/>
            <w:vAlign w:val="center"/>
            <w:hideMark/>
          </w:tcPr>
          <w:p w:rsidR="000472E4" w:rsidRPr="000472E4" w:rsidRDefault="000472E4" w:rsidP="000472E4">
            <w:pPr>
              <w:spacing w:after="0" w:line="240" w:lineRule="auto"/>
              <w:jc w:val="center"/>
              <w:rPr>
                <w:rFonts w:ascii="Arial" w:eastAsia="Times New Roman" w:hAnsi="Arial" w:cs="Arial"/>
                <w:sz w:val="16"/>
                <w:szCs w:val="16"/>
                <w:lang w:eastAsia="es-ES"/>
              </w:rPr>
            </w:pPr>
            <w:r w:rsidRPr="000472E4">
              <w:rPr>
                <w:rFonts w:ascii="Arial" w:eastAsia="Times New Roman" w:hAnsi="Arial" w:cs="Arial"/>
                <w:sz w:val="16"/>
                <w:szCs w:val="16"/>
                <w:lang w:eastAsia="es-ES"/>
              </w:rPr>
              <w:t>□</w:t>
            </w:r>
          </w:p>
        </w:tc>
        <w:tc>
          <w:tcPr>
            <w:tcW w:w="409" w:type="pct"/>
            <w:tcBorders>
              <w:top w:val="nil"/>
              <w:left w:val="nil"/>
              <w:bottom w:val="single" w:sz="8" w:space="0" w:color="000000"/>
              <w:right w:val="single" w:sz="8" w:space="0" w:color="000000"/>
            </w:tcBorders>
            <w:shd w:val="clear" w:color="auto" w:fill="auto"/>
            <w:vAlign w:val="center"/>
            <w:hideMark/>
          </w:tcPr>
          <w:p w:rsidR="000472E4" w:rsidRPr="000472E4" w:rsidRDefault="000472E4" w:rsidP="000472E4">
            <w:pPr>
              <w:spacing w:after="0" w:line="240" w:lineRule="auto"/>
              <w:jc w:val="center"/>
              <w:rPr>
                <w:rFonts w:ascii="Arial" w:eastAsia="Times New Roman" w:hAnsi="Arial" w:cs="Arial"/>
                <w:sz w:val="16"/>
                <w:szCs w:val="16"/>
                <w:lang w:eastAsia="es-ES"/>
              </w:rPr>
            </w:pPr>
            <w:r w:rsidRPr="000472E4">
              <w:rPr>
                <w:rFonts w:ascii="Arial" w:eastAsia="Times New Roman" w:hAnsi="Arial" w:cs="Arial"/>
                <w:sz w:val="16"/>
                <w:szCs w:val="16"/>
                <w:lang w:eastAsia="es-ES"/>
              </w:rPr>
              <w:t>□</w:t>
            </w:r>
          </w:p>
        </w:tc>
        <w:tc>
          <w:tcPr>
            <w:tcW w:w="390" w:type="pct"/>
            <w:tcBorders>
              <w:top w:val="nil"/>
              <w:left w:val="nil"/>
              <w:bottom w:val="single" w:sz="8" w:space="0" w:color="000000"/>
              <w:right w:val="single" w:sz="8" w:space="0" w:color="000000"/>
            </w:tcBorders>
            <w:shd w:val="clear" w:color="auto" w:fill="auto"/>
            <w:vAlign w:val="center"/>
            <w:hideMark/>
          </w:tcPr>
          <w:p w:rsidR="000472E4" w:rsidRPr="000472E4" w:rsidRDefault="000472E4" w:rsidP="000472E4">
            <w:pPr>
              <w:spacing w:after="0" w:line="240" w:lineRule="auto"/>
              <w:jc w:val="center"/>
              <w:rPr>
                <w:rFonts w:ascii="Arial" w:eastAsia="Times New Roman" w:hAnsi="Arial" w:cs="Arial"/>
                <w:sz w:val="16"/>
                <w:szCs w:val="16"/>
                <w:lang w:eastAsia="es-ES"/>
              </w:rPr>
            </w:pPr>
            <w:r w:rsidRPr="000472E4">
              <w:rPr>
                <w:rFonts w:ascii="Arial" w:eastAsia="Times New Roman" w:hAnsi="Arial" w:cs="Arial"/>
                <w:sz w:val="16"/>
                <w:szCs w:val="16"/>
                <w:lang w:eastAsia="es-ES"/>
              </w:rPr>
              <w:t>□</w:t>
            </w:r>
          </w:p>
        </w:tc>
        <w:tc>
          <w:tcPr>
            <w:tcW w:w="93" w:type="pct"/>
            <w:tcBorders>
              <w:top w:val="nil"/>
              <w:left w:val="nil"/>
              <w:bottom w:val="single" w:sz="8" w:space="0" w:color="000000"/>
              <w:right w:val="single" w:sz="8" w:space="0" w:color="000000"/>
            </w:tcBorders>
            <w:shd w:val="clear" w:color="auto" w:fill="auto"/>
            <w:vAlign w:val="center"/>
            <w:hideMark/>
          </w:tcPr>
          <w:p w:rsidR="000472E4" w:rsidRPr="000472E4" w:rsidRDefault="000472E4" w:rsidP="000472E4">
            <w:pPr>
              <w:spacing w:after="0" w:line="240" w:lineRule="auto"/>
              <w:jc w:val="center"/>
              <w:rPr>
                <w:rFonts w:ascii="Arial" w:eastAsia="Times New Roman" w:hAnsi="Arial" w:cs="Arial"/>
                <w:sz w:val="16"/>
                <w:szCs w:val="16"/>
                <w:lang w:eastAsia="es-ES"/>
              </w:rPr>
            </w:pPr>
            <w:r w:rsidRPr="000472E4">
              <w:rPr>
                <w:rFonts w:ascii="Arial" w:eastAsia="Times New Roman" w:hAnsi="Arial" w:cs="Arial"/>
                <w:sz w:val="16"/>
                <w:szCs w:val="16"/>
                <w:lang w:eastAsia="es-ES"/>
              </w:rPr>
              <w:t>□</w:t>
            </w:r>
          </w:p>
        </w:tc>
        <w:tc>
          <w:tcPr>
            <w:tcW w:w="81" w:type="pct"/>
            <w:tcBorders>
              <w:top w:val="nil"/>
              <w:left w:val="nil"/>
              <w:bottom w:val="single" w:sz="8" w:space="0" w:color="000000"/>
              <w:right w:val="single" w:sz="8" w:space="0" w:color="000000"/>
            </w:tcBorders>
            <w:shd w:val="clear" w:color="auto" w:fill="auto"/>
            <w:vAlign w:val="center"/>
            <w:hideMark/>
          </w:tcPr>
          <w:p w:rsidR="000472E4" w:rsidRPr="000472E4" w:rsidRDefault="000472E4" w:rsidP="000472E4">
            <w:pPr>
              <w:spacing w:after="0" w:line="240" w:lineRule="auto"/>
              <w:jc w:val="center"/>
              <w:rPr>
                <w:rFonts w:ascii="Arial" w:eastAsia="Times New Roman" w:hAnsi="Arial" w:cs="Arial"/>
                <w:sz w:val="16"/>
                <w:szCs w:val="16"/>
                <w:lang w:eastAsia="es-ES"/>
              </w:rPr>
            </w:pPr>
            <w:r w:rsidRPr="000472E4">
              <w:rPr>
                <w:rFonts w:ascii="Arial" w:eastAsia="Times New Roman" w:hAnsi="Arial" w:cs="Arial"/>
                <w:sz w:val="16"/>
                <w:szCs w:val="16"/>
                <w:lang w:eastAsia="es-ES"/>
              </w:rPr>
              <w:t>□</w:t>
            </w:r>
          </w:p>
        </w:tc>
        <w:tc>
          <w:tcPr>
            <w:tcW w:w="96" w:type="pct"/>
            <w:tcBorders>
              <w:top w:val="nil"/>
              <w:left w:val="nil"/>
              <w:bottom w:val="single" w:sz="8" w:space="0" w:color="000000"/>
              <w:right w:val="single" w:sz="8" w:space="0" w:color="000000"/>
            </w:tcBorders>
            <w:shd w:val="clear" w:color="auto" w:fill="auto"/>
            <w:vAlign w:val="center"/>
            <w:hideMark/>
          </w:tcPr>
          <w:p w:rsidR="000472E4" w:rsidRPr="000472E4" w:rsidRDefault="000472E4" w:rsidP="000472E4">
            <w:pPr>
              <w:spacing w:after="0" w:line="240" w:lineRule="auto"/>
              <w:jc w:val="center"/>
              <w:rPr>
                <w:rFonts w:ascii="Arial" w:eastAsia="Times New Roman" w:hAnsi="Arial" w:cs="Arial"/>
                <w:sz w:val="16"/>
                <w:szCs w:val="16"/>
                <w:lang w:eastAsia="es-ES"/>
              </w:rPr>
            </w:pPr>
            <w:r w:rsidRPr="000472E4">
              <w:rPr>
                <w:rFonts w:ascii="Arial" w:eastAsia="Times New Roman" w:hAnsi="Arial" w:cs="Arial"/>
                <w:sz w:val="16"/>
                <w:szCs w:val="16"/>
                <w:lang w:eastAsia="es-ES"/>
              </w:rPr>
              <w:t>□</w:t>
            </w:r>
          </w:p>
        </w:tc>
        <w:tc>
          <w:tcPr>
            <w:tcW w:w="96" w:type="pct"/>
            <w:tcBorders>
              <w:top w:val="nil"/>
              <w:left w:val="nil"/>
              <w:bottom w:val="single" w:sz="8" w:space="0" w:color="000000"/>
              <w:right w:val="single" w:sz="8" w:space="0" w:color="000000"/>
            </w:tcBorders>
            <w:shd w:val="clear" w:color="auto" w:fill="auto"/>
            <w:vAlign w:val="center"/>
            <w:hideMark/>
          </w:tcPr>
          <w:p w:rsidR="000472E4" w:rsidRPr="000472E4" w:rsidRDefault="000472E4" w:rsidP="000472E4">
            <w:pPr>
              <w:spacing w:after="0" w:line="240" w:lineRule="auto"/>
              <w:jc w:val="center"/>
              <w:rPr>
                <w:rFonts w:ascii="Arial" w:eastAsia="Times New Roman" w:hAnsi="Arial" w:cs="Arial"/>
                <w:sz w:val="16"/>
                <w:szCs w:val="16"/>
                <w:lang w:eastAsia="es-ES"/>
              </w:rPr>
            </w:pPr>
            <w:r w:rsidRPr="000472E4">
              <w:rPr>
                <w:rFonts w:ascii="Arial" w:eastAsia="Times New Roman" w:hAnsi="Arial" w:cs="Arial"/>
                <w:sz w:val="16"/>
                <w:szCs w:val="16"/>
                <w:lang w:eastAsia="es-ES"/>
              </w:rPr>
              <w:t>□</w:t>
            </w:r>
          </w:p>
        </w:tc>
        <w:tc>
          <w:tcPr>
            <w:tcW w:w="78" w:type="pct"/>
            <w:tcBorders>
              <w:top w:val="nil"/>
              <w:left w:val="nil"/>
              <w:bottom w:val="single" w:sz="8" w:space="0" w:color="000000"/>
              <w:right w:val="single" w:sz="8" w:space="0" w:color="000000"/>
            </w:tcBorders>
            <w:shd w:val="clear" w:color="auto" w:fill="auto"/>
            <w:vAlign w:val="center"/>
            <w:hideMark/>
          </w:tcPr>
          <w:p w:rsidR="000472E4" w:rsidRPr="000472E4" w:rsidRDefault="000472E4" w:rsidP="000472E4">
            <w:pPr>
              <w:spacing w:after="0" w:line="240" w:lineRule="auto"/>
              <w:jc w:val="center"/>
              <w:rPr>
                <w:rFonts w:ascii="Arial" w:eastAsia="Times New Roman" w:hAnsi="Arial" w:cs="Arial"/>
                <w:sz w:val="16"/>
                <w:szCs w:val="16"/>
                <w:lang w:eastAsia="es-ES"/>
              </w:rPr>
            </w:pPr>
            <w:r w:rsidRPr="000472E4">
              <w:rPr>
                <w:rFonts w:ascii="Arial" w:eastAsia="Times New Roman" w:hAnsi="Arial" w:cs="Arial"/>
                <w:sz w:val="16"/>
                <w:szCs w:val="16"/>
                <w:lang w:eastAsia="es-ES"/>
              </w:rPr>
              <w:t>□</w:t>
            </w:r>
          </w:p>
        </w:tc>
        <w:tc>
          <w:tcPr>
            <w:tcW w:w="78" w:type="pct"/>
            <w:tcBorders>
              <w:top w:val="nil"/>
              <w:left w:val="nil"/>
              <w:bottom w:val="single" w:sz="8" w:space="0" w:color="000000"/>
              <w:right w:val="single" w:sz="8" w:space="0" w:color="000000"/>
            </w:tcBorders>
            <w:shd w:val="clear" w:color="auto" w:fill="auto"/>
            <w:vAlign w:val="center"/>
            <w:hideMark/>
          </w:tcPr>
          <w:p w:rsidR="000472E4" w:rsidRPr="000472E4" w:rsidRDefault="000472E4" w:rsidP="000472E4">
            <w:pPr>
              <w:spacing w:after="0" w:line="240" w:lineRule="auto"/>
              <w:jc w:val="center"/>
              <w:rPr>
                <w:rFonts w:ascii="Arial" w:eastAsia="Times New Roman" w:hAnsi="Arial" w:cs="Arial"/>
                <w:sz w:val="16"/>
                <w:szCs w:val="16"/>
                <w:lang w:eastAsia="es-ES"/>
              </w:rPr>
            </w:pPr>
            <w:r w:rsidRPr="000472E4">
              <w:rPr>
                <w:rFonts w:ascii="Arial" w:eastAsia="Times New Roman" w:hAnsi="Arial" w:cs="Arial"/>
                <w:sz w:val="16"/>
                <w:szCs w:val="16"/>
                <w:lang w:eastAsia="es-ES"/>
              </w:rPr>
              <w:t>□</w:t>
            </w:r>
          </w:p>
        </w:tc>
        <w:tc>
          <w:tcPr>
            <w:tcW w:w="98" w:type="pct"/>
            <w:tcBorders>
              <w:top w:val="nil"/>
              <w:left w:val="nil"/>
              <w:bottom w:val="single" w:sz="8" w:space="0" w:color="000000"/>
              <w:right w:val="single" w:sz="8" w:space="0" w:color="000000"/>
            </w:tcBorders>
            <w:shd w:val="clear" w:color="auto" w:fill="auto"/>
            <w:vAlign w:val="center"/>
            <w:hideMark/>
          </w:tcPr>
          <w:p w:rsidR="000472E4" w:rsidRPr="000472E4" w:rsidRDefault="000472E4" w:rsidP="000472E4">
            <w:pPr>
              <w:spacing w:after="0" w:line="240" w:lineRule="auto"/>
              <w:jc w:val="center"/>
              <w:rPr>
                <w:rFonts w:ascii="Arial" w:eastAsia="Times New Roman" w:hAnsi="Arial" w:cs="Arial"/>
                <w:sz w:val="16"/>
                <w:szCs w:val="16"/>
                <w:lang w:eastAsia="es-ES"/>
              </w:rPr>
            </w:pPr>
            <w:r w:rsidRPr="000472E4">
              <w:rPr>
                <w:rFonts w:ascii="Arial" w:eastAsia="Times New Roman" w:hAnsi="Arial" w:cs="Arial"/>
                <w:sz w:val="16"/>
                <w:szCs w:val="16"/>
                <w:lang w:eastAsia="es-ES"/>
              </w:rPr>
              <w:t>□</w:t>
            </w:r>
          </w:p>
        </w:tc>
        <w:tc>
          <w:tcPr>
            <w:tcW w:w="58" w:type="pct"/>
            <w:tcBorders>
              <w:top w:val="nil"/>
              <w:left w:val="nil"/>
              <w:bottom w:val="single" w:sz="8" w:space="0" w:color="000000"/>
              <w:right w:val="single" w:sz="8" w:space="0" w:color="000000"/>
            </w:tcBorders>
            <w:shd w:val="clear" w:color="auto" w:fill="auto"/>
            <w:noWrap/>
            <w:vAlign w:val="bottom"/>
            <w:hideMark/>
          </w:tcPr>
          <w:p w:rsidR="000472E4" w:rsidRPr="000472E4" w:rsidRDefault="000472E4" w:rsidP="000472E4">
            <w:pPr>
              <w:spacing w:after="0" w:line="240" w:lineRule="auto"/>
              <w:jc w:val="left"/>
              <w:rPr>
                <w:rFonts w:eastAsia="Times New Roman" w:cs="Calibri"/>
                <w:sz w:val="16"/>
                <w:szCs w:val="16"/>
                <w:lang w:eastAsia="es-ES"/>
              </w:rPr>
            </w:pPr>
            <w:r w:rsidRPr="000472E4">
              <w:rPr>
                <w:rFonts w:eastAsia="Times New Roman" w:cs="Calibri"/>
                <w:sz w:val="16"/>
                <w:szCs w:val="16"/>
                <w:lang w:eastAsia="es-ES"/>
              </w:rPr>
              <w:t> </w:t>
            </w:r>
          </w:p>
        </w:tc>
        <w:tc>
          <w:tcPr>
            <w:tcW w:w="310" w:type="pct"/>
            <w:tcBorders>
              <w:top w:val="nil"/>
              <w:left w:val="nil"/>
              <w:bottom w:val="single" w:sz="8" w:space="0" w:color="000000"/>
              <w:right w:val="single" w:sz="8" w:space="0" w:color="000000"/>
            </w:tcBorders>
            <w:shd w:val="clear" w:color="auto" w:fill="auto"/>
            <w:vAlign w:val="center"/>
            <w:hideMark/>
          </w:tcPr>
          <w:p w:rsidR="000472E4" w:rsidRPr="000472E4" w:rsidRDefault="000472E4" w:rsidP="000472E4">
            <w:pPr>
              <w:spacing w:after="0" w:line="240" w:lineRule="auto"/>
              <w:jc w:val="center"/>
              <w:rPr>
                <w:rFonts w:ascii="Arial" w:eastAsia="Times New Roman" w:hAnsi="Arial" w:cs="Arial"/>
                <w:sz w:val="16"/>
                <w:szCs w:val="16"/>
                <w:lang w:eastAsia="es-ES"/>
              </w:rPr>
            </w:pPr>
            <w:r w:rsidRPr="000472E4">
              <w:rPr>
                <w:rFonts w:ascii="Arial" w:eastAsia="Times New Roman" w:hAnsi="Arial" w:cs="Arial"/>
                <w:sz w:val="16"/>
                <w:szCs w:val="16"/>
                <w:lang w:eastAsia="es-ES"/>
              </w:rPr>
              <w:t>□</w:t>
            </w:r>
          </w:p>
        </w:tc>
        <w:tc>
          <w:tcPr>
            <w:tcW w:w="392" w:type="pct"/>
            <w:tcBorders>
              <w:top w:val="nil"/>
              <w:left w:val="nil"/>
              <w:bottom w:val="single" w:sz="8" w:space="0" w:color="000000"/>
              <w:right w:val="single" w:sz="8" w:space="0" w:color="000000"/>
            </w:tcBorders>
            <w:shd w:val="clear" w:color="auto" w:fill="auto"/>
            <w:vAlign w:val="center"/>
            <w:hideMark/>
          </w:tcPr>
          <w:p w:rsidR="000472E4" w:rsidRPr="000472E4" w:rsidRDefault="000472E4" w:rsidP="000472E4">
            <w:pPr>
              <w:spacing w:after="0" w:line="240" w:lineRule="auto"/>
              <w:jc w:val="center"/>
              <w:rPr>
                <w:rFonts w:ascii="Arial" w:eastAsia="Times New Roman" w:hAnsi="Arial" w:cs="Arial"/>
                <w:sz w:val="16"/>
                <w:szCs w:val="16"/>
                <w:lang w:eastAsia="es-ES"/>
              </w:rPr>
            </w:pPr>
            <w:r w:rsidRPr="000472E4">
              <w:rPr>
                <w:rFonts w:ascii="Arial" w:eastAsia="Times New Roman" w:hAnsi="Arial" w:cs="Arial"/>
                <w:sz w:val="16"/>
                <w:szCs w:val="16"/>
                <w:lang w:eastAsia="es-ES"/>
              </w:rPr>
              <w:t>□</w:t>
            </w:r>
          </w:p>
        </w:tc>
        <w:tc>
          <w:tcPr>
            <w:tcW w:w="375" w:type="pct"/>
            <w:tcBorders>
              <w:top w:val="nil"/>
              <w:left w:val="nil"/>
              <w:bottom w:val="single" w:sz="8" w:space="0" w:color="000000"/>
              <w:right w:val="single" w:sz="8" w:space="0" w:color="000000"/>
            </w:tcBorders>
            <w:shd w:val="clear" w:color="auto" w:fill="auto"/>
            <w:vAlign w:val="center"/>
            <w:hideMark/>
          </w:tcPr>
          <w:p w:rsidR="000472E4" w:rsidRPr="000472E4" w:rsidRDefault="000472E4" w:rsidP="000472E4">
            <w:pPr>
              <w:spacing w:after="0" w:line="240" w:lineRule="auto"/>
              <w:jc w:val="center"/>
              <w:rPr>
                <w:rFonts w:ascii="Arial" w:eastAsia="Times New Roman" w:hAnsi="Arial" w:cs="Arial"/>
                <w:sz w:val="16"/>
                <w:szCs w:val="16"/>
                <w:lang w:eastAsia="es-ES"/>
              </w:rPr>
            </w:pPr>
            <w:r w:rsidRPr="000472E4">
              <w:rPr>
                <w:rFonts w:ascii="Arial" w:eastAsia="Times New Roman" w:hAnsi="Arial" w:cs="Arial"/>
                <w:sz w:val="16"/>
                <w:szCs w:val="16"/>
                <w:lang w:eastAsia="es-ES"/>
              </w:rPr>
              <w:t>□</w:t>
            </w:r>
          </w:p>
        </w:tc>
        <w:tc>
          <w:tcPr>
            <w:tcW w:w="4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4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4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60"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74"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65"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r>
      <w:tr w:rsidR="000472E4" w:rsidRPr="000472E4" w:rsidTr="00BA16E4">
        <w:tc>
          <w:tcPr>
            <w:tcW w:w="649" w:type="pct"/>
            <w:tcBorders>
              <w:top w:val="nil"/>
              <w:left w:val="single" w:sz="8" w:space="0" w:color="000000"/>
              <w:bottom w:val="single" w:sz="8" w:space="0" w:color="000000"/>
              <w:right w:val="single" w:sz="8" w:space="0" w:color="000000"/>
            </w:tcBorders>
            <w:shd w:val="clear" w:color="auto" w:fill="auto"/>
            <w:vAlign w:val="center"/>
            <w:hideMark/>
          </w:tcPr>
          <w:p w:rsidR="000472E4" w:rsidRPr="000472E4" w:rsidRDefault="000472E4" w:rsidP="000472E4">
            <w:pPr>
              <w:spacing w:after="0" w:line="240" w:lineRule="auto"/>
              <w:rPr>
                <w:rFonts w:ascii="Arial" w:eastAsia="Times New Roman" w:hAnsi="Arial" w:cs="Arial"/>
                <w:sz w:val="16"/>
                <w:szCs w:val="16"/>
                <w:lang w:eastAsia="es-ES"/>
              </w:rPr>
            </w:pPr>
            <w:r w:rsidRPr="000472E4">
              <w:rPr>
                <w:rFonts w:ascii="Arial" w:eastAsia="Times New Roman" w:hAnsi="Arial" w:cs="Arial"/>
                <w:sz w:val="16"/>
                <w:szCs w:val="16"/>
                <w:lang w:eastAsia="es-ES"/>
              </w:rPr>
              <w:t>Recepción y transmisión de órdenes de clientes en relación con uno o más instrumentos financieros</w:t>
            </w:r>
          </w:p>
        </w:tc>
        <w:tc>
          <w:tcPr>
            <w:tcW w:w="169" w:type="pct"/>
            <w:tcBorders>
              <w:top w:val="nil"/>
              <w:left w:val="nil"/>
              <w:bottom w:val="single" w:sz="8" w:space="0" w:color="000000"/>
              <w:right w:val="single" w:sz="8" w:space="0" w:color="000000"/>
            </w:tcBorders>
            <w:shd w:val="clear" w:color="auto" w:fill="auto"/>
            <w:vAlign w:val="center"/>
            <w:hideMark/>
          </w:tcPr>
          <w:p w:rsidR="000472E4" w:rsidRPr="000472E4" w:rsidRDefault="000472E4" w:rsidP="000472E4">
            <w:pPr>
              <w:spacing w:after="0" w:line="240" w:lineRule="auto"/>
              <w:jc w:val="left"/>
              <w:rPr>
                <w:rFonts w:eastAsia="Times New Roman" w:cs="Calibri"/>
                <w:sz w:val="16"/>
                <w:szCs w:val="16"/>
                <w:lang w:eastAsia="es-ES"/>
              </w:rPr>
            </w:pPr>
            <w:r w:rsidRPr="000472E4">
              <w:rPr>
                <w:rFonts w:eastAsia="Times New Roman" w:cs="Calibri"/>
                <w:sz w:val="16"/>
                <w:szCs w:val="16"/>
                <w:lang w:eastAsia="es-ES"/>
              </w:rPr>
              <w:t> </w:t>
            </w:r>
          </w:p>
        </w:tc>
        <w:tc>
          <w:tcPr>
            <w:tcW w:w="368" w:type="pct"/>
            <w:tcBorders>
              <w:top w:val="nil"/>
              <w:left w:val="nil"/>
              <w:bottom w:val="single" w:sz="8" w:space="0" w:color="000000"/>
              <w:right w:val="single" w:sz="8" w:space="0" w:color="000000"/>
            </w:tcBorders>
            <w:shd w:val="clear" w:color="auto" w:fill="auto"/>
            <w:vAlign w:val="center"/>
            <w:hideMark/>
          </w:tcPr>
          <w:p w:rsidR="000472E4" w:rsidRPr="000472E4" w:rsidRDefault="000472E4" w:rsidP="000472E4">
            <w:pPr>
              <w:spacing w:after="0" w:line="240" w:lineRule="auto"/>
              <w:rPr>
                <w:rFonts w:ascii="Arial" w:eastAsia="Times New Roman" w:hAnsi="Arial" w:cs="Arial"/>
                <w:b/>
                <w:bCs/>
                <w:sz w:val="16"/>
                <w:szCs w:val="16"/>
                <w:lang w:eastAsia="es-ES"/>
              </w:rPr>
            </w:pPr>
            <w:r w:rsidRPr="000472E4">
              <w:rPr>
                <w:rFonts w:ascii="Arial" w:eastAsia="Times New Roman" w:hAnsi="Arial" w:cs="Arial"/>
                <w:b/>
                <w:bCs/>
                <w:sz w:val="16"/>
                <w:szCs w:val="16"/>
                <w:lang w:eastAsia="es-ES"/>
              </w:rPr>
              <w:t>□</w:t>
            </w:r>
          </w:p>
        </w:tc>
        <w:tc>
          <w:tcPr>
            <w:tcW w:w="510" w:type="pct"/>
            <w:tcBorders>
              <w:top w:val="nil"/>
              <w:left w:val="nil"/>
              <w:bottom w:val="single" w:sz="8" w:space="0" w:color="000000"/>
              <w:right w:val="single" w:sz="8" w:space="0" w:color="000000"/>
            </w:tcBorders>
            <w:shd w:val="clear" w:color="auto" w:fill="auto"/>
            <w:vAlign w:val="center"/>
            <w:hideMark/>
          </w:tcPr>
          <w:p w:rsidR="000472E4" w:rsidRPr="000472E4" w:rsidRDefault="000472E4" w:rsidP="000472E4">
            <w:pPr>
              <w:spacing w:after="0" w:line="240" w:lineRule="auto"/>
              <w:jc w:val="center"/>
              <w:rPr>
                <w:rFonts w:ascii="Arial" w:eastAsia="Times New Roman" w:hAnsi="Arial" w:cs="Arial"/>
                <w:sz w:val="16"/>
                <w:szCs w:val="16"/>
                <w:lang w:eastAsia="es-ES"/>
              </w:rPr>
            </w:pPr>
            <w:r w:rsidRPr="000472E4">
              <w:rPr>
                <w:rFonts w:ascii="Arial" w:eastAsia="Times New Roman" w:hAnsi="Arial" w:cs="Arial"/>
                <w:sz w:val="16"/>
                <w:szCs w:val="16"/>
                <w:lang w:eastAsia="es-ES"/>
              </w:rPr>
              <w:t>□</w:t>
            </w:r>
          </w:p>
        </w:tc>
        <w:tc>
          <w:tcPr>
            <w:tcW w:w="407" w:type="pct"/>
            <w:tcBorders>
              <w:top w:val="nil"/>
              <w:left w:val="nil"/>
              <w:bottom w:val="single" w:sz="8" w:space="0" w:color="000000"/>
              <w:right w:val="single" w:sz="8" w:space="0" w:color="000000"/>
            </w:tcBorders>
            <w:shd w:val="clear" w:color="auto" w:fill="auto"/>
            <w:vAlign w:val="center"/>
            <w:hideMark/>
          </w:tcPr>
          <w:p w:rsidR="000472E4" w:rsidRPr="000472E4" w:rsidRDefault="000472E4" w:rsidP="000472E4">
            <w:pPr>
              <w:spacing w:after="0" w:line="240" w:lineRule="auto"/>
              <w:jc w:val="center"/>
              <w:rPr>
                <w:rFonts w:ascii="Arial" w:eastAsia="Times New Roman" w:hAnsi="Arial" w:cs="Arial"/>
                <w:sz w:val="16"/>
                <w:szCs w:val="16"/>
                <w:lang w:eastAsia="es-ES"/>
              </w:rPr>
            </w:pPr>
            <w:r w:rsidRPr="000472E4">
              <w:rPr>
                <w:rFonts w:ascii="Arial" w:eastAsia="Times New Roman" w:hAnsi="Arial" w:cs="Arial"/>
                <w:sz w:val="16"/>
                <w:szCs w:val="16"/>
                <w:lang w:eastAsia="es-ES"/>
              </w:rPr>
              <w:t>□</w:t>
            </w:r>
          </w:p>
        </w:tc>
        <w:tc>
          <w:tcPr>
            <w:tcW w:w="409" w:type="pct"/>
            <w:tcBorders>
              <w:top w:val="nil"/>
              <w:left w:val="nil"/>
              <w:bottom w:val="single" w:sz="8" w:space="0" w:color="000000"/>
              <w:right w:val="single" w:sz="8" w:space="0" w:color="000000"/>
            </w:tcBorders>
            <w:shd w:val="clear" w:color="auto" w:fill="auto"/>
            <w:vAlign w:val="center"/>
            <w:hideMark/>
          </w:tcPr>
          <w:p w:rsidR="000472E4" w:rsidRPr="000472E4" w:rsidRDefault="000472E4" w:rsidP="000472E4">
            <w:pPr>
              <w:spacing w:after="0" w:line="240" w:lineRule="auto"/>
              <w:jc w:val="center"/>
              <w:rPr>
                <w:rFonts w:ascii="Arial" w:eastAsia="Times New Roman" w:hAnsi="Arial" w:cs="Arial"/>
                <w:sz w:val="16"/>
                <w:szCs w:val="16"/>
                <w:lang w:eastAsia="es-ES"/>
              </w:rPr>
            </w:pPr>
            <w:r w:rsidRPr="000472E4">
              <w:rPr>
                <w:rFonts w:ascii="Arial" w:eastAsia="Times New Roman" w:hAnsi="Arial" w:cs="Arial"/>
                <w:sz w:val="16"/>
                <w:szCs w:val="16"/>
                <w:lang w:eastAsia="es-ES"/>
              </w:rPr>
              <w:t>□</w:t>
            </w:r>
          </w:p>
        </w:tc>
        <w:tc>
          <w:tcPr>
            <w:tcW w:w="390" w:type="pct"/>
            <w:tcBorders>
              <w:top w:val="nil"/>
              <w:left w:val="nil"/>
              <w:bottom w:val="single" w:sz="8" w:space="0" w:color="000000"/>
              <w:right w:val="single" w:sz="8" w:space="0" w:color="000000"/>
            </w:tcBorders>
            <w:shd w:val="clear" w:color="auto" w:fill="auto"/>
            <w:vAlign w:val="center"/>
            <w:hideMark/>
          </w:tcPr>
          <w:p w:rsidR="000472E4" w:rsidRPr="000472E4" w:rsidRDefault="000472E4" w:rsidP="000472E4">
            <w:pPr>
              <w:spacing w:after="0" w:line="240" w:lineRule="auto"/>
              <w:jc w:val="center"/>
              <w:rPr>
                <w:rFonts w:ascii="Arial" w:eastAsia="Times New Roman" w:hAnsi="Arial" w:cs="Arial"/>
                <w:sz w:val="16"/>
                <w:szCs w:val="16"/>
                <w:lang w:eastAsia="es-ES"/>
              </w:rPr>
            </w:pPr>
            <w:r w:rsidRPr="000472E4">
              <w:rPr>
                <w:rFonts w:ascii="Arial" w:eastAsia="Times New Roman" w:hAnsi="Arial" w:cs="Arial"/>
                <w:sz w:val="16"/>
                <w:szCs w:val="16"/>
                <w:lang w:eastAsia="es-ES"/>
              </w:rPr>
              <w:t>□</w:t>
            </w:r>
          </w:p>
        </w:tc>
        <w:tc>
          <w:tcPr>
            <w:tcW w:w="93" w:type="pct"/>
            <w:tcBorders>
              <w:top w:val="nil"/>
              <w:left w:val="nil"/>
              <w:bottom w:val="single" w:sz="8" w:space="0" w:color="000000"/>
              <w:right w:val="single" w:sz="8" w:space="0" w:color="000000"/>
            </w:tcBorders>
            <w:shd w:val="clear" w:color="auto" w:fill="auto"/>
            <w:vAlign w:val="center"/>
            <w:hideMark/>
          </w:tcPr>
          <w:p w:rsidR="000472E4" w:rsidRPr="000472E4" w:rsidRDefault="000472E4" w:rsidP="000472E4">
            <w:pPr>
              <w:spacing w:after="0" w:line="240" w:lineRule="auto"/>
              <w:jc w:val="center"/>
              <w:rPr>
                <w:rFonts w:ascii="Arial" w:eastAsia="Times New Roman" w:hAnsi="Arial" w:cs="Arial"/>
                <w:sz w:val="16"/>
                <w:szCs w:val="16"/>
                <w:lang w:eastAsia="es-ES"/>
              </w:rPr>
            </w:pPr>
            <w:r w:rsidRPr="000472E4">
              <w:rPr>
                <w:rFonts w:ascii="Arial" w:eastAsia="Times New Roman" w:hAnsi="Arial" w:cs="Arial"/>
                <w:sz w:val="16"/>
                <w:szCs w:val="16"/>
                <w:lang w:eastAsia="es-ES"/>
              </w:rPr>
              <w:t>□</w:t>
            </w:r>
          </w:p>
        </w:tc>
        <w:tc>
          <w:tcPr>
            <w:tcW w:w="81" w:type="pct"/>
            <w:tcBorders>
              <w:top w:val="nil"/>
              <w:left w:val="nil"/>
              <w:bottom w:val="single" w:sz="8" w:space="0" w:color="000000"/>
              <w:right w:val="single" w:sz="8" w:space="0" w:color="000000"/>
            </w:tcBorders>
            <w:shd w:val="clear" w:color="auto" w:fill="auto"/>
            <w:vAlign w:val="center"/>
            <w:hideMark/>
          </w:tcPr>
          <w:p w:rsidR="000472E4" w:rsidRPr="000472E4" w:rsidRDefault="000472E4" w:rsidP="000472E4">
            <w:pPr>
              <w:spacing w:after="0" w:line="240" w:lineRule="auto"/>
              <w:jc w:val="center"/>
              <w:rPr>
                <w:rFonts w:ascii="Arial" w:eastAsia="Times New Roman" w:hAnsi="Arial" w:cs="Arial"/>
                <w:sz w:val="16"/>
                <w:szCs w:val="16"/>
                <w:lang w:eastAsia="es-ES"/>
              </w:rPr>
            </w:pPr>
            <w:r w:rsidRPr="000472E4">
              <w:rPr>
                <w:rFonts w:ascii="Arial" w:eastAsia="Times New Roman" w:hAnsi="Arial" w:cs="Arial"/>
                <w:sz w:val="16"/>
                <w:szCs w:val="16"/>
                <w:lang w:eastAsia="es-ES"/>
              </w:rPr>
              <w:t>□</w:t>
            </w:r>
          </w:p>
        </w:tc>
        <w:tc>
          <w:tcPr>
            <w:tcW w:w="96" w:type="pct"/>
            <w:tcBorders>
              <w:top w:val="nil"/>
              <w:left w:val="nil"/>
              <w:bottom w:val="single" w:sz="8" w:space="0" w:color="000000"/>
              <w:right w:val="single" w:sz="8" w:space="0" w:color="000000"/>
            </w:tcBorders>
            <w:shd w:val="clear" w:color="auto" w:fill="auto"/>
            <w:vAlign w:val="center"/>
            <w:hideMark/>
          </w:tcPr>
          <w:p w:rsidR="000472E4" w:rsidRPr="000472E4" w:rsidRDefault="000472E4" w:rsidP="000472E4">
            <w:pPr>
              <w:spacing w:after="0" w:line="240" w:lineRule="auto"/>
              <w:jc w:val="center"/>
              <w:rPr>
                <w:rFonts w:ascii="Arial" w:eastAsia="Times New Roman" w:hAnsi="Arial" w:cs="Arial"/>
                <w:sz w:val="16"/>
                <w:szCs w:val="16"/>
                <w:lang w:eastAsia="es-ES"/>
              </w:rPr>
            </w:pPr>
            <w:r w:rsidRPr="000472E4">
              <w:rPr>
                <w:rFonts w:ascii="Arial" w:eastAsia="Times New Roman" w:hAnsi="Arial" w:cs="Arial"/>
                <w:sz w:val="16"/>
                <w:szCs w:val="16"/>
                <w:lang w:eastAsia="es-ES"/>
              </w:rPr>
              <w:t>□</w:t>
            </w:r>
          </w:p>
        </w:tc>
        <w:tc>
          <w:tcPr>
            <w:tcW w:w="96" w:type="pct"/>
            <w:tcBorders>
              <w:top w:val="nil"/>
              <w:left w:val="nil"/>
              <w:bottom w:val="single" w:sz="8" w:space="0" w:color="000000"/>
              <w:right w:val="single" w:sz="8" w:space="0" w:color="000000"/>
            </w:tcBorders>
            <w:shd w:val="clear" w:color="auto" w:fill="auto"/>
            <w:vAlign w:val="center"/>
            <w:hideMark/>
          </w:tcPr>
          <w:p w:rsidR="000472E4" w:rsidRPr="000472E4" w:rsidRDefault="000472E4" w:rsidP="000472E4">
            <w:pPr>
              <w:spacing w:after="0" w:line="240" w:lineRule="auto"/>
              <w:jc w:val="center"/>
              <w:rPr>
                <w:rFonts w:ascii="Arial" w:eastAsia="Times New Roman" w:hAnsi="Arial" w:cs="Arial"/>
                <w:sz w:val="16"/>
                <w:szCs w:val="16"/>
                <w:lang w:eastAsia="es-ES"/>
              </w:rPr>
            </w:pPr>
            <w:r w:rsidRPr="000472E4">
              <w:rPr>
                <w:rFonts w:ascii="Arial" w:eastAsia="Times New Roman" w:hAnsi="Arial" w:cs="Arial"/>
                <w:sz w:val="16"/>
                <w:szCs w:val="16"/>
                <w:lang w:eastAsia="es-ES"/>
              </w:rPr>
              <w:t>□</w:t>
            </w:r>
          </w:p>
        </w:tc>
        <w:tc>
          <w:tcPr>
            <w:tcW w:w="78" w:type="pct"/>
            <w:tcBorders>
              <w:top w:val="nil"/>
              <w:left w:val="nil"/>
              <w:bottom w:val="single" w:sz="8" w:space="0" w:color="000000"/>
              <w:right w:val="single" w:sz="8" w:space="0" w:color="000000"/>
            </w:tcBorders>
            <w:shd w:val="clear" w:color="auto" w:fill="auto"/>
            <w:vAlign w:val="center"/>
            <w:hideMark/>
          </w:tcPr>
          <w:p w:rsidR="000472E4" w:rsidRPr="000472E4" w:rsidRDefault="000472E4" w:rsidP="000472E4">
            <w:pPr>
              <w:spacing w:after="0" w:line="240" w:lineRule="auto"/>
              <w:jc w:val="center"/>
              <w:rPr>
                <w:rFonts w:ascii="Arial" w:eastAsia="Times New Roman" w:hAnsi="Arial" w:cs="Arial"/>
                <w:sz w:val="16"/>
                <w:szCs w:val="16"/>
                <w:lang w:eastAsia="es-ES"/>
              </w:rPr>
            </w:pPr>
            <w:r w:rsidRPr="000472E4">
              <w:rPr>
                <w:rFonts w:ascii="Arial" w:eastAsia="Times New Roman" w:hAnsi="Arial" w:cs="Arial"/>
                <w:sz w:val="16"/>
                <w:szCs w:val="16"/>
                <w:lang w:eastAsia="es-ES"/>
              </w:rPr>
              <w:t>□</w:t>
            </w:r>
          </w:p>
        </w:tc>
        <w:tc>
          <w:tcPr>
            <w:tcW w:w="78" w:type="pct"/>
            <w:tcBorders>
              <w:top w:val="nil"/>
              <w:left w:val="nil"/>
              <w:bottom w:val="single" w:sz="8" w:space="0" w:color="000000"/>
              <w:right w:val="single" w:sz="8" w:space="0" w:color="000000"/>
            </w:tcBorders>
            <w:shd w:val="clear" w:color="auto" w:fill="auto"/>
            <w:vAlign w:val="center"/>
            <w:hideMark/>
          </w:tcPr>
          <w:p w:rsidR="000472E4" w:rsidRPr="000472E4" w:rsidRDefault="000472E4" w:rsidP="000472E4">
            <w:pPr>
              <w:spacing w:after="0" w:line="240" w:lineRule="auto"/>
              <w:jc w:val="center"/>
              <w:rPr>
                <w:rFonts w:ascii="Arial" w:eastAsia="Times New Roman" w:hAnsi="Arial" w:cs="Arial"/>
                <w:sz w:val="16"/>
                <w:szCs w:val="16"/>
                <w:lang w:eastAsia="es-ES"/>
              </w:rPr>
            </w:pPr>
            <w:r w:rsidRPr="000472E4">
              <w:rPr>
                <w:rFonts w:ascii="Arial" w:eastAsia="Times New Roman" w:hAnsi="Arial" w:cs="Arial"/>
                <w:sz w:val="16"/>
                <w:szCs w:val="16"/>
                <w:lang w:eastAsia="es-ES"/>
              </w:rPr>
              <w:t>□</w:t>
            </w:r>
          </w:p>
        </w:tc>
        <w:tc>
          <w:tcPr>
            <w:tcW w:w="98" w:type="pct"/>
            <w:tcBorders>
              <w:top w:val="nil"/>
              <w:left w:val="nil"/>
              <w:bottom w:val="single" w:sz="8" w:space="0" w:color="000000"/>
              <w:right w:val="single" w:sz="8" w:space="0" w:color="000000"/>
            </w:tcBorders>
            <w:shd w:val="clear" w:color="auto" w:fill="auto"/>
            <w:vAlign w:val="center"/>
            <w:hideMark/>
          </w:tcPr>
          <w:p w:rsidR="000472E4" w:rsidRPr="000472E4" w:rsidRDefault="000472E4" w:rsidP="000472E4">
            <w:pPr>
              <w:spacing w:after="0" w:line="240" w:lineRule="auto"/>
              <w:jc w:val="center"/>
              <w:rPr>
                <w:rFonts w:ascii="Arial" w:eastAsia="Times New Roman" w:hAnsi="Arial" w:cs="Arial"/>
                <w:sz w:val="16"/>
                <w:szCs w:val="16"/>
                <w:lang w:eastAsia="es-ES"/>
              </w:rPr>
            </w:pPr>
            <w:r w:rsidRPr="000472E4">
              <w:rPr>
                <w:rFonts w:ascii="Arial" w:eastAsia="Times New Roman" w:hAnsi="Arial" w:cs="Arial"/>
                <w:sz w:val="16"/>
                <w:szCs w:val="16"/>
                <w:lang w:eastAsia="es-ES"/>
              </w:rPr>
              <w:t>□</w:t>
            </w:r>
          </w:p>
        </w:tc>
        <w:tc>
          <w:tcPr>
            <w:tcW w:w="58" w:type="pct"/>
            <w:tcBorders>
              <w:top w:val="nil"/>
              <w:left w:val="nil"/>
              <w:bottom w:val="single" w:sz="8" w:space="0" w:color="000000"/>
              <w:right w:val="single" w:sz="8" w:space="0" w:color="000000"/>
            </w:tcBorders>
            <w:shd w:val="clear" w:color="auto" w:fill="auto"/>
            <w:noWrap/>
            <w:vAlign w:val="bottom"/>
            <w:hideMark/>
          </w:tcPr>
          <w:p w:rsidR="000472E4" w:rsidRPr="000472E4" w:rsidRDefault="000472E4" w:rsidP="000472E4">
            <w:pPr>
              <w:spacing w:after="0" w:line="240" w:lineRule="auto"/>
              <w:jc w:val="left"/>
              <w:rPr>
                <w:rFonts w:eastAsia="Times New Roman" w:cs="Calibri"/>
                <w:sz w:val="16"/>
                <w:szCs w:val="16"/>
                <w:lang w:eastAsia="es-ES"/>
              </w:rPr>
            </w:pPr>
            <w:r w:rsidRPr="000472E4">
              <w:rPr>
                <w:rFonts w:eastAsia="Times New Roman" w:cs="Calibri"/>
                <w:sz w:val="16"/>
                <w:szCs w:val="16"/>
                <w:lang w:eastAsia="es-ES"/>
              </w:rPr>
              <w:t> </w:t>
            </w:r>
          </w:p>
        </w:tc>
        <w:tc>
          <w:tcPr>
            <w:tcW w:w="310" w:type="pct"/>
            <w:tcBorders>
              <w:top w:val="nil"/>
              <w:left w:val="nil"/>
              <w:bottom w:val="single" w:sz="8" w:space="0" w:color="000000"/>
              <w:right w:val="single" w:sz="8" w:space="0" w:color="000000"/>
            </w:tcBorders>
            <w:shd w:val="clear" w:color="auto" w:fill="auto"/>
            <w:vAlign w:val="center"/>
            <w:hideMark/>
          </w:tcPr>
          <w:p w:rsidR="000472E4" w:rsidRPr="000472E4" w:rsidRDefault="000472E4" w:rsidP="000472E4">
            <w:pPr>
              <w:spacing w:after="0" w:line="240" w:lineRule="auto"/>
              <w:jc w:val="center"/>
              <w:rPr>
                <w:rFonts w:ascii="Arial" w:eastAsia="Times New Roman" w:hAnsi="Arial" w:cs="Arial"/>
                <w:sz w:val="16"/>
                <w:szCs w:val="16"/>
                <w:lang w:eastAsia="es-ES"/>
              </w:rPr>
            </w:pPr>
            <w:r w:rsidRPr="000472E4">
              <w:rPr>
                <w:rFonts w:ascii="Arial" w:eastAsia="Times New Roman" w:hAnsi="Arial" w:cs="Arial"/>
                <w:sz w:val="16"/>
                <w:szCs w:val="16"/>
                <w:lang w:eastAsia="es-ES"/>
              </w:rPr>
              <w:t>□</w:t>
            </w:r>
          </w:p>
        </w:tc>
        <w:tc>
          <w:tcPr>
            <w:tcW w:w="392" w:type="pct"/>
            <w:tcBorders>
              <w:top w:val="nil"/>
              <w:left w:val="nil"/>
              <w:bottom w:val="single" w:sz="8" w:space="0" w:color="000000"/>
              <w:right w:val="single" w:sz="8" w:space="0" w:color="000000"/>
            </w:tcBorders>
            <w:shd w:val="clear" w:color="auto" w:fill="auto"/>
            <w:vAlign w:val="center"/>
            <w:hideMark/>
          </w:tcPr>
          <w:p w:rsidR="000472E4" w:rsidRPr="000472E4" w:rsidRDefault="000472E4" w:rsidP="000472E4">
            <w:pPr>
              <w:spacing w:after="0" w:line="240" w:lineRule="auto"/>
              <w:jc w:val="center"/>
              <w:rPr>
                <w:rFonts w:ascii="Arial" w:eastAsia="Times New Roman" w:hAnsi="Arial" w:cs="Arial"/>
                <w:sz w:val="16"/>
                <w:szCs w:val="16"/>
                <w:lang w:eastAsia="es-ES"/>
              </w:rPr>
            </w:pPr>
            <w:r w:rsidRPr="000472E4">
              <w:rPr>
                <w:rFonts w:ascii="Arial" w:eastAsia="Times New Roman" w:hAnsi="Arial" w:cs="Arial"/>
                <w:sz w:val="16"/>
                <w:szCs w:val="16"/>
                <w:lang w:eastAsia="es-ES"/>
              </w:rPr>
              <w:t>□</w:t>
            </w:r>
          </w:p>
        </w:tc>
        <w:tc>
          <w:tcPr>
            <w:tcW w:w="375" w:type="pct"/>
            <w:tcBorders>
              <w:top w:val="nil"/>
              <w:left w:val="nil"/>
              <w:bottom w:val="single" w:sz="8" w:space="0" w:color="000000"/>
              <w:right w:val="single" w:sz="8" w:space="0" w:color="000000"/>
            </w:tcBorders>
            <w:shd w:val="clear" w:color="auto" w:fill="auto"/>
            <w:vAlign w:val="center"/>
            <w:hideMark/>
          </w:tcPr>
          <w:p w:rsidR="000472E4" w:rsidRPr="000472E4" w:rsidRDefault="000472E4" w:rsidP="000472E4">
            <w:pPr>
              <w:spacing w:after="0" w:line="240" w:lineRule="auto"/>
              <w:jc w:val="center"/>
              <w:rPr>
                <w:rFonts w:ascii="Arial" w:eastAsia="Times New Roman" w:hAnsi="Arial" w:cs="Arial"/>
                <w:sz w:val="16"/>
                <w:szCs w:val="16"/>
                <w:lang w:eastAsia="es-ES"/>
              </w:rPr>
            </w:pPr>
            <w:r w:rsidRPr="000472E4">
              <w:rPr>
                <w:rFonts w:ascii="Arial" w:eastAsia="Times New Roman" w:hAnsi="Arial" w:cs="Arial"/>
                <w:sz w:val="16"/>
                <w:szCs w:val="16"/>
                <w:lang w:eastAsia="es-ES"/>
              </w:rPr>
              <w:t>□</w:t>
            </w:r>
          </w:p>
        </w:tc>
        <w:tc>
          <w:tcPr>
            <w:tcW w:w="4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4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48"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60"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74"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c>
          <w:tcPr>
            <w:tcW w:w="65" w:type="pct"/>
            <w:tcBorders>
              <w:top w:val="nil"/>
              <w:left w:val="nil"/>
              <w:bottom w:val="nil"/>
              <w:right w:val="nil"/>
            </w:tcBorders>
            <w:shd w:val="clear" w:color="auto" w:fill="auto"/>
            <w:noWrap/>
            <w:vAlign w:val="bottom"/>
            <w:hideMark/>
          </w:tcPr>
          <w:p w:rsidR="000472E4" w:rsidRPr="000472E4" w:rsidRDefault="000472E4" w:rsidP="000472E4">
            <w:pPr>
              <w:spacing w:after="0" w:line="240" w:lineRule="auto"/>
              <w:jc w:val="left"/>
              <w:rPr>
                <w:rFonts w:ascii="Arial" w:eastAsia="Times New Roman" w:hAnsi="Arial" w:cs="Arial"/>
                <w:sz w:val="16"/>
                <w:szCs w:val="16"/>
                <w:lang w:eastAsia="es-ES"/>
              </w:rPr>
            </w:pPr>
          </w:p>
        </w:tc>
      </w:tr>
    </w:tbl>
    <w:p w:rsidR="001B3CAB" w:rsidRDefault="001B3CAB" w:rsidP="00E90E55">
      <w:pPr>
        <w:tabs>
          <w:tab w:val="right" w:pos="7920"/>
        </w:tabs>
      </w:pPr>
    </w:p>
    <w:p w:rsidR="002F2375" w:rsidRDefault="002F2375" w:rsidP="00E90E55">
      <w:pPr>
        <w:tabs>
          <w:tab w:val="right" w:pos="7920"/>
        </w:tabs>
        <w:sectPr w:rsidR="002F2375" w:rsidSect="00BA16E4">
          <w:headerReference w:type="default" r:id="rId27"/>
          <w:footerReference w:type="default" r:id="rId28"/>
          <w:footnotePr>
            <w:numRestart w:val="eachSect"/>
          </w:footnotePr>
          <w:pgSz w:w="16838" w:h="11906" w:orient="landscape" w:code="9"/>
          <w:pgMar w:top="993" w:right="851" w:bottom="993" w:left="964" w:header="709" w:footer="709" w:gutter="0"/>
          <w:pgNumType w:start="1"/>
          <w:cols w:space="708"/>
          <w:docGrid w:linePitch="360"/>
        </w:sectPr>
      </w:pPr>
    </w:p>
    <w:p w:rsidR="002F2375" w:rsidRPr="0024756F" w:rsidRDefault="002F2375" w:rsidP="000D7EE5">
      <w:pPr>
        <w:keepNext/>
        <w:keepLines/>
        <w:pBdr>
          <w:top w:val="single" w:sz="18" w:space="1" w:color="CCC0D9"/>
          <w:left w:val="nil"/>
          <w:bottom w:val="nil"/>
          <w:right w:val="nil"/>
          <w:between w:val="nil"/>
          <w:bar w:val="nil"/>
        </w:pBdr>
        <w:shd w:val="clear" w:color="auto" w:fill="C9C9C9"/>
        <w:spacing w:before="240" w:after="360" w:line="240" w:lineRule="auto"/>
        <w:jc w:val="left"/>
        <w:outlineLvl w:val="1"/>
        <w:rPr>
          <w:rFonts w:eastAsia="Times New Roman" w:cs="Calibri"/>
          <w:bCs/>
          <w:sz w:val="28"/>
          <w:szCs w:val="28"/>
          <w:bdr w:val="nil"/>
        </w:rPr>
      </w:pPr>
      <w:r w:rsidRPr="0024756F">
        <w:rPr>
          <w:rFonts w:eastAsia="Times New Roman" w:cs="Calibri"/>
          <w:bCs/>
          <w:sz w:val="28"/>
          <w:szCs w:val="28"/>
          <w:bdr w:val="nil"/>
        </w:rPr>
        <w:lastRenderedPageBreak/>
        <w:t>ANEXO II: Programa de actividades para una PFP</w:t>
      </w:r>
      <w:hyperlink r:id="rId29" w:history="1"/>
    </w:p>
    <w:p w:rsidR="009D0C39" w:rsidRDefault="000D7EE5" w:rsidP="000D7EE5">
      <w:pPr>
        <w:tabs>
          <w:tab w:val="right" w:pos="7920"/>
        </w:tabs>
      </w:pPr>
      <w:r>
        <w:rPr>
          <w:lang w:val="es-ES_tradnl"/>
        </w:rPr>
        <w:t>Cumplimente el modelo que figura a continuación</w:t>
      </w:r>
      <w:proofErr w:type="gramStart"/>
      <w:r>
        <w:rPr>
          <w:lang w:val="es-ES_tradnl"/>
        </w:rPr>
        <w:t>:</w:t>
      </w:r>
      <w:r w:rsidR="009D0C39" w:rsidRPr="002F2375">
        <w:rPr>
          <w:i/>
          <w:color w:val="FFFFFF" w:themeColor="background2"/>
          <w:sz w:val="24"/>
        </w:rPr>
        <w:t>PROGRAMA</w:t>
      </w:r>
      <w:proofErr w:type="gramEnd"/>
      <w:r w:rsidR="009D0C39" w:rsidRPr="002F2375">
        <w:rPr>
          <w:i/>
          <w:color w:val="FFFFFF" w:themeColor="background2"/>
          <w:sz w:val="24"/>
        </w:rPr>
        <w:t xml:space="preserve"> DE ACTIVIDADES </w:t>
      </w:r>
      <w:r w:rsidR="00DE5E61" w:rsidRPr="002F2375">
        <w:rPr>
          <w:i/>
          <w:color w:val="FFFFFF" w:themeColor="background2"/>
          <w:sz w:val="24"/>
        </w:rPr>
        <w:t>PARA PLATAFORMAS DE FINANCIACIÓN PARTICIPATIVA</w:t>
      </w:r>
    </w:p>
    <w:p w:rsidR="009D0C39" w:rsidRPr="00443EFE" w:rsidRDefault="009D0C39" w:rsidP="009D0C39">
      <w:pPr>
        <w:pBdr>
          <w:top w:val="single" w:sz="4" w:space="1" w:color="auto"/>
          <w:left w:val="single" w:sz="4" w:space="1" w:color="auto"/>
          <w:bottom w:val="single" w:sz="4" w:space="1" w:color="auto"/>
          <w:right w:val="single" w:sz="4" w:space="1" w:color="auto"/>
        </w:pBdr>
        <w:tabs>
          <w:tab w:val="right" w:leader="dot" w:pos="8448"/>
        </w:tabs>
        <w:spacing w:before="120" w:after="0"/>
        <w:rPr>
          <w:b/>
          <w:i/>
          <w:szCs w:val="18"/>
        </w:rPr>
      </w:pPr>
      <w:r w:rsidRPr="00443EFE">
        <w:rPr>
          <w:b/>
          <w:i/>
          <w:szCs w:val="18"/>
        </w:rPr>
        <w:t xml:space="preserve">ENTIDAD </w:t>
      </w:r>
    </w:p>
    <w:p w:rsidR="009D0C39" w:rsidRPr="00443EFE" w:rsidRDefault="009D0C39" w:rsidP="009D0C39">
      <w:pPr>
        <w:pBdr>
          <w:top w:val="single" w:sz="4" w:space="1" w:color="auto"/>
          <w:left w:val="single" w:sz="4" w:space="1" w:color="auto"/>
          <w:bottom w:val="single" w:sz="4" w:space="1" w:color="auto"/>
          <w:right w:val="single" w:sz="4" w:space="1" w:color="auto"/>
        </w:pBdr>
        <w:tabs>
          <w:tab w:val="right" w:leader="dot" w:pos="8448"/>
        </w:tabs>
        <w:spacing w:before="60"/>
        <w:rPr>
          <w:szCs w:val="18"/>
        </w:rPr>
      </w:pPr>
      <w:r w:rsidRPr="00443EFE">
        <w:rPr>
          <w:szCs w:val="18"/>
        </w:rPr>
        <w:t>Denominación social de la PFP:</w:t>
      </w:r>
      <w:r w:rsidRPr="00443EFE">
        <w:rPr>
          <w:rStyle w:val="SombreadoRelleno"/>
          <w:sz w:val="22"/>
          <w:szCs w:val="18"/>
        </w:rPr>
        <w:tab/>
      </w:r>
    </w:p>
    <w:p w:rsidR="009D0C39" w:rsidRPr="00F845BA" w:rsidRDefault="009D0C39" w:rsidP="009D0C39"/>
    <w:p w:rsidR="009D0C39" w:rsidRPr="00F845BA" w:rsidRDefault="009D0C39" w:rsidP="009D0C39">
      <w:pPr>
        <w:pStyle w:val="Sangradetextonormal"/>
        <w:tabs>
          <w:tab w:val="center" w:pos="8505"/>
          <w:tab w:val="center" w:pos="9072"/>
        </w:tabs>
        <w:ind w:left="0"/>
        <w:rPr>
          <w:i/>
          <w:iCs/>
          <w:sz w:val="18"/>
          <w:lang w:val="es-ES"/>
        </w:rPr>
      </w:pPr>
    </w:p>
    <w:tbl>
      <w:tblPr>
        <w:tblW w:w="8505" w:type="dxa"/>
        <w:tblInd w:w="68" w:type="dxa"/>
        <w:tblCellMar>
          <w:top w:w="85" w:type="dxa"/>
          <w:left w:w="70" w:type="dxa"/>
          <w:bottom w:w="57" w:type="dxa"/>
          <w:right w:w="70" w:type="dxa"/>
        </w:tblCellMar>
        <w:tblLook w:val="0000" w:firstRow="0" w:lastRow="0" w:firstColumn="0" w:lastColumn="0" w:noHBand="0" w:noVBand="0"/>
      </w:tblPr>
      <w:tblGrid>
        <w:gridCol w:w="560"/>
        <w:gridCol w:w="6827"/>
        <w:gridCol w:w="1118"/>
      </w:tblGrid>
      <w:tr w:rsidR="009D0C39" w:rsidRPr="00F845BA" w:rsidTr="0010576C">
        <w:tc>
          <w:tcPr>
            <w:tcW w:w="7387" w:type="dxa"/>
            <w:gridSpan w:val="2"/>
            <w:vAlign w:val="center"/>
          </w:tcPr>
          <w:p w:rsidR="009D0C39" w:rsidRPr="00F845BA" w:rsidRDefault="009D0C39" w:rsidP="0010576C">
            <w:pPr>
              <w:pStyle w:val="Sangradetextonormal"/>
              <w:tabs>
                <w:tab w:val="center" w:pos="8505"/>
                <w:tab w:val="center" w:pos="9072"/>
              </w:tabs>
              <w:ind w:left="0"/>
              <w:jc w:val="left"/>
              <w:rPr>
                <w:rFonts w:ascii="Arial" w:hAnsi="Arial" w:cs="Arial"/>
                <w:bCs/>
                <w:sz w:val="18"/>
                <w:lang w:val="es-ES"/>
              </w:rPr>
            </w:pPr>
          </w:p>
        </w:tc>
        <w:tc>
          <w:tcPr>
            <w:tcW w:w="1118" w:type="dxa"/>
            <w:vAlign w:val="center"/>
          </w:tcPr>
          <w:p w:rsidR="009D0C39" w:rsidRPr="00F845BA" w:rsidRDefault="009D0C39" w:rsidP="0010576C">
            <w:pPr>
              <w:pStyle w:val="Sangradetextonormal"/>
              <w:tabs>
                <w:tab w:val="center" w:pos="8505"/>
                <w:tab w:val="center" w:pos="9072"/>
              </w:tabs>
              <w:ind w:left="0"/>
              <w:jc w:val="center"/>
              <w:rPr>
                <w:rFonts w:ascii="Arial" w:hAnsi="Arial" w:cs="Arial"/>
                <w:b/>
                <w:bCs/>
                <w:sz w:val="20"/>
                <w:lang w:val="es-ES"/>
              </w:rPr>
            </w:pPr>
            <w:r w:rsidRPr="00F845BA">
              <w:rPr>
                <w:rFonts w:ascii="Arial" w:hAnsi="Arial" w:cs="Arial"/>
                <w:b/>
                <w:sz w:val="20"/>
                <w:lang w:val="es-ES"/>
              </w:rPr>
              <w:t>SI      NO</w:t>
            </w:r>
          </w:p>
        </w:tc>
      </w:tr>
      <w:tr w:rsidR="009D0C39" w:rsidRPr="00F845BA" w:rsidTr="0010576C">
        <w:tc>
          <w:tcPr>
            <w:tcW w:w="7387" w:type="dxa"/>
            <w:gridSpan w:val="2"/>
          </w:tcPr>
          <w:p w:rsidR="009D0C39" w:rsidRPr="00B968DD" w:rsidRDefault="009D0C39" w:rsidP="0010576C">
            <w:pPr>
              <w:pStyle w:val="Sangradetextonormal"/>
              <w:tabs>
                <w:tab w:val="center" w:pos="8505"/>
                <w:tab w:val="center" w:pos="9072"/>
              </w:tabs>
              <w:ind w:left="0"/>
              <w:rPr>
                <w:rFonts w:ascii="Arial" w:hAnsi="Arial" w:cs="Arial"/>
                <w:b/>
                <w:sz w:val="20"/>
                <w:lang w:val="es-ES"/>
              </w:rPr>
            </w:pPr>
            <w:r w:rsidRPr="00B968DD">
              <w:rPr>
                <w:rFonts w:ascii="Arial" w:hAnsi="Arial" w:cs="Arial"/>
                <w:b/>
                <w:sz w:val="18"/>
                <w:lang w:val="es-ES"/>
              </w:rPr>
              <w:t>Servicios principales</w:t>
            </w:r>
          </w:p>
        </w:tc>
        <w:tc>
          <w:tcPr>
            <w:tcW w:w="1118" w:type="dxa"/>
          </w:tcPr>
          <w:p w:rsidR="009D0C39" w:rsidRPr="00F845BA" w:rsidRDefault="009D0C39" w:rsidP="0010576C">
            <w:pPr>
              <w:pStyle w:val="Sangradetextonormal"/>
              <w:tabs>
                <w:tab w:val="center" w:pos="8505"/>
                <w:tab w:val="center" w:pos="9072"/>
              </w:tabs>
              <w:spacing w:before="40" w:line="120" w:lineRule="auto"/>
              <w:ind w:left="0"/>
              <w:jc w:val="center"/>
              <w:rPr>
                <w:rFonts w:ascii="Arial" w:hAnsi="Arial" w:cs="Arial"/>
                <w:sz w:val="20"/>
                <w:lang w:val="es-ES"/>
              </w:rPr>
            </w:pPr>
          </w:p>
        </w:tc>
      </w:tr>
      <w:tr w:rsidR="009D0C39" w:rsidRPr="00F845BA" w:rsidTr="0010576C">
        <w:tc>
          <w:tcPr>
            <w:tcW w:w="560" w:type="dxa"/>
          </w:tcPr>
          <w:p w:rsidR="009D0C39" w:rsidRPr="00F845BA" w:rsidRDefault="009D0C39" w:rsidP="0010576C">
            <w:pPr>
              <w:pStyle w:val="Sangradetextonormal"/>
              <w:tabs>
                <w:tab w:val="center" w:pos="8505"/>
                <w:tab w:val="center" w:pos="9072"/>
              </w:tabs>
              <w:ind w:left="0"/>
              <w:jc w:val="right"/>
              <w:rPr>
                <w:rFonts w:ascii="Arial" w:hAnsi="Arial" w:cs="Arial"/>
                <w:sz w:val="20"/>
                <w:lang w:val="es-ES"/>
              </w:rPr>
            </w:pPr>
          </w:p>
        </w:tc>
        <w:tc>
          <w:tcPr>
            <w:tcW w:w="6827" w:type="dxa"/>
          </w:tcPr>
          <w:p w:rsidR="009D0C39" w:rsidRDefault="009D0C39" w:rsidP="0010576C">
            <w:pPr>
              <w:pStyle w:val="Sangradetextonormal"/>
              <w:spacing w:after="120"/>
              <w:ind w:left="57" w:rightChars="419" w:right="922"/>
              <w:rPr>
                <w:rFonts w:ascii="Arial" w:hAnsi="Arial" w:cs="Arial"/>
                <w:sz w:val="18"/>
                <w:szCs w:val="18"/>
              </w:rPr>
            </w:pPr>
            <w:r>
              <w:rPr>
                <w:rFonts w:ascii="Arial" w:hAnsi="Arial" w:cs="Arial"/>
                <w:bCs/>
                <w:sz w:val="18"/>
              </w:rPr>
              <w:t>Recepción, selección y publicación de proyectos de financiación participativa.</w:t>
            </w:r>
          </w:p>
        </w:tc>
        <w:tc>
          <w:tcPr>
            <w:tcW w:w="1118" w:type="dxa"/>
          </w:tcPr>
          <w:p w:rsidR="009D0C39" w:rsidRPr="00F845BA" w:rsidRDefault="009D0C39" w:rsidP="0010576C">
            <w:pPr>
              <w:pStyle w:val="Sangradetextonormal"/>
              <w:tabs>
                <w:tab w:val="center" w:pos="8505"/>
                <w:tab w:val="center" w:pos="9072"/>
              </w:tabs>
              <w:spacing w:before="40" w:line="120" w:lineRule="auto"/>
              <w:ind w:left="0"/>
              <w:jc w:val="center"/>
              <w:rPr>
                <w:rFonts w:ascii="Arial" w:hAnsi="Arial" w:cs="Arial"/>
                <w:sz w:val="20"/>
                <w:lang w:val="es-ES"/>
              </w:rPr>
            </w:pPr>
            <w:r w:rsidRPr="00F845BA">
              <w:rPr>
                <w:rFonts w:ascii="Arial" w:hAnsi="Arial" w:cs="Arial"/>
                <w:bCs/>
                <w:sz w:val="36"/>
                <w:lang w:val="es-ES"/>
              </w:rPr>
              <w:t>□    □</w:t>
            </w:r>
          </w:p>
        </w:tc>
      </w:tr>
      <w:tr w:rsidR="009D0C39" w:rsidRPr="00F845BA" w:rsidTr="0010576C">
        <w:tc>
          <w:tcPr>
            <w:tcW w:w="560" w:type="dxa"/>
          </w:tcPr>
          <w:p w:rsidR="009D0C39" w:rsidRPr="00F845BA" w:rsidRDefault="009D0C39" w:rsidP="0010576C">
            <w:pPr>
              <w:pStyle w:val="Sangradetextonormal"/>
              <w:tabs>
                <w:tab w:val="center" w:pos="8505"/>
                <w:tab w:val="center" w:pos="9072"/>
              </w:tabs>
              <w:ind w:left="0"/>
              <w:jc w:val="right"/>
              <w:rPr>
                <w:rFonts w:ascii="Arial" w:hAnsi="Arial" w:cs="Arial"/>
                <w:sz w:val="20"/>
                <w:lang w:val="es-ES"/>
              </w:rPr>
            </w:pPr>
          </w:p>
        </w:tc>
        <w:tc>
          <w:tcPr>
            <w:tcW w:w="6827" w:type="dxa"/>
          </w:tcPr>
          <w:p w:rsidR="009D0C39" w:rsidRDefault="009D0C39" w:rsidP="0010576C">
            <w:pPr>
              <w:pStyle w:val="Sangradetextonormal"/>
              <w:spacing w:after="120"/>
              <w:ind w:left="57" w:rightChars="419" w:right="922"/>
              <w:rPr>
                <w:rFonts w:ascii="Arial" w:hAnsi="Arial" w:cs="Arial"/>
                <w:sz w:val="18"/>
                <w:szCs w:val="18"/>
              </w:rPr>
            </w:pPr>
            <w:r>
              <w:rPr>
                <w:rFonts w:ascii="Arial" w:hAnsi="Arial" w:cs="Arial"/>
                <w:bCs/>
                <w:sz w:val="18"/>
              </w:rPr>
              <w:t>Desarrollo, establecimiento y explotación de canales de comunicación entre inversores y promotores.</w:t>
            </w:r>
          </w:p>
        </w:tc>
        <w:tc>
          <w:tcPr>
            <w:tcW w:w="1118" w:type="dxa"/>
          </w:tcPr>
          <w:p w:rsidR="009D0C39" w:rsidRPr="00F845BA" w:rsidRDefault="009D0C39" w:rsidP="0010576C">
            <w:pPr>
              <w:pStyle w:val="Sangradetextonormal"/>
              <w:tabs>
                <w:tab w:val="center" w:pos="8505"/>
                <w:tab w:val="center" w:pos="9072"/>
              </w:tabs>
              <w:spacing w:before="40" w:line="120" w:lineRule="auto"/>
              <w:ind w:left="0"/>
              <w:jc w:val="center"/>
              <w:rPr>
                <w:sz w:val="20"/>
                <w:lang w:val="es-ES"/>
              </w:rPr>
            </w:pPr>
            <w:r w:rsidRPr="00F845BA">
              <w:rPr>
                <w:rFonts w:ascii="Arial" w:hAnsi="Arial" w:cs="Arial"/>
                <w:bCs/>
                <w:sz w:val="36"/>
                <w:lang w:val="es-ES"/>
              </w:rPr>
              <w:t>□    □</w:t>
            </w:r>
          </w:p>
        </w:tc>
      </w:tr>
      <w:tr w:rsidR="009D0C39" w:rsidRPr="00F845BA" w:rsidTr="0010576C">
        <w:tc>
          <w:tcPr>
            <w:tcW w:w="7387" w:type="dxa"/>
            <w:gridSpan w:val="2"/>
          </w:tcPr>
          <w:p w:rsidR="009D0C39" w:rsidRPr="00F845BA" w:rsidRDefault="009D0C39" w:rsidP="0010576C">
            <w:pPr>
              <w:pStyle w:val="Sangradetextonormal"/>
              <w:tabs>
                <w:tab w:val="center" w:pos="8505"/>
                <w:tab w:val="center" w:pos="9072"/>
              </w:tabs>
              <w:ind w:left="0"/>
              <w:rPr>
                <w:sz w:val="20"/>
                <w:lang w:val="es-ES"/>
              </w:rPr>
            </w:pPr>
            <w:r w:rsidRPr="00932147">
              <w:rPr>
                <w:rFonts w:ascii="Arial" w:hAnsi="Arial" w:cs="Arial"/>
                <w:b/>
                <w:sz w:val="18"/>
                <w:lang w:val="es-ES"/>
              </w:rPr>
              <w:t>Servicios auxiliares</w:t>
            </w:r>
          </w:p>
        </w:tc>
        <w:tc>
          <w:tcPr>
            <w:tcW w:w="1118" w:type="dxa"/>
          </w:tcPr>
          <w:p w:rsidR="009D0C39" w:rsidRPr="00F845BA" w:rsidRDefault="009D0C39" w:rsidP="0010576C">
            <w:pPr>
              <w:pStyle w:val="Sangradetextonormal"/>
              <w:tabs>
                <w:tab w:val="center" w:pos="8505"/>
                <w:tab w:val="center" w:pos="9072"/>
              </w:tabs>
              <w:spacing w:before="40" w:line="120" w:lineRule="auto"/>
              <w:ind w:left="0"/>
              <w:jc w:val="center"/>
              <w:rPr>
                <w:sz w:val="20"/>
                <w:lang w:val="es-ES"/>
              </w:rPr>
            </w:pPr>
          </w:p>
        </w:tc>
      </w:tr>
      <w:tr w:rsidR="009D0C39" w:rsidRPr="00F845BA" w:rsidTr="0010576C">
        <w:tc>
          <w:tcPr>
            <w:tcW w:w="560" w:type="dxa"/>
          </w:tcPr>
          <w:p w:rsidR="009D0C39" w:rsidRPr="00F845BA" w:rsidRDefault="009D0C39" w:rsidP="0010576C">
            <w:pPr>
              <w:pStyle w:val="Sangradetextonormal"/>
              <w:tabs>
                <w:tab w:val="center" w:pos="8505"/>
                <w:tab w:val="center" w:pos="9072"/>
              </w:tabs>
              <w:ind w:left="0"/>
              <w:jc w:val="right"/>
              <w:rPr>
                <w:rFonts w:ascii="Arial" w:hAnsi="Arial" w:cs="Arial"/>
                <w:sz w:val="20"/>
                <w:lang w:val="es-ES"/>
              </w:rPr>
            </w:pPr>
          </w:p>
        </w:tc>
        <w:tc>
          <w:tcPr>
            <w:tcW w:w="6827" w:type="dxa"/>
          </w:tcPr>
          <w:p w:rsidR="009D0C39" w:rsidRDefault="009D0C39" w:rsidP="0010576C">
            <w:pPr>
              <w:pStyle w:val="Sangradetextonormal"/>
              <w:spacing w:after="120"/>
              <w:ind w:left="0" w:rightChars="419" w:right="922"/>
              <w:rPr>
                <w:rFonts w:ascii="Arial" w:hAnsi="Arial" w:cs="Arial"/>
                <w:sz w:val="18"/>
                <w:szCs w:val="18"/>
              </w:rPr>
            </w:pPr>
            <w:r>
              <w:rPr>
                <w:rFonts w:ascii="Arial" w:hAnsi="Arial" w:cs="Arial"/>
                <w:bCs/>
                <w:sz w:val="18"/>
              </w:rPr>
              <w:t>Asesoramiento a promotores.</w:t>
            </w:r>
          </w:p>
        </w:tc>
        <w:tc>
          <w:tcPr>
            <w:tcW w:w="1118" w:type="dxa"/>
          </w:tcPr>
          <w:p w:rsidR="009D0C39" w:rsidRPr="00F845BA" w:rsidRDefault="009D0C39" w:rsidP="0010576C">
            <w:pPr>
              <w:pStyle w:val="Sangradetextonormal"/>
              <w:tabs>
                <w:tab w:val="center" w:pos="8505"/>
                <w:tab w:val="center" w:pos="9072"/>
              </w:tabs>
              <w:spacing w:before="40" w:line="120" w:lineRule="auto"/>
              <w:ind w:left="0"/>
              <w:jc w:val="center"/>
              <w:rPr>
                <w:sz w:val="20"/>
                <w:lang w:val="es-ES"/>
              </w:rPr>
            </w:pPr>
            <w:r w:rsidRPr="00F845BA">
              <w:rPr>
                <w:rFonts w:ascii="Arial" w:hAnsi="Arial" w:cs="Arial"/>
                <w:bCs/>
                <w:sz w:val="36"/>
                <w:lang w:val="es-ES"/>
              </w:rPr>
              <w:t>□    □</w:t>
            </w:r>
          </w:p>
        </w:tc>
      </w:tr>
      <w:tr w:rsidR="009D0C39" w:rsidRPr="00F845BA" w:rsidTr="0010576C">
        <w:tc>
          <w:tcPr>
            <w:tcW w:w="560" w:type="dxa"/>
          </w:tcPr>
          <w:p w:rsidR="009D0C39" w:rsidRPr="00F845BA" w:rsidRDefault="009D0C39" w:rsidP="0010576C">
            <w:pPr>
              <w:pStyle w:val="Sangradetextonormal"/>
              <w:tabs>
                <w:tab w:val="center" w:pos="8505"/>
                <w:tab w:val="center" w:pos="9072"/>
              </w:tabs>
              <w:ind w:left="0"/>
              <w:jc w:val="right"/>
              <w:rPr>
                <w:rFonts w:ascii="Arial" w:hAnsi="Arial" w:cs="Arial"/>
                <w:sz w:val="20"/>
                <w:lang w:val="es-ES"/>
              </w:rPr>
            </w:pPr>
          </w:p>
        </w:tc>
        <w:tc>
          <w:tcPr>
            <w:tcW w:w="6827" w:type="dxa"/>
          </w:tcPr>
          <w:p w:rsidR="009D0C39" w:rsidRDefault="009D0C39" w:rsidP="0010576C">
            <w:pPr>
              <w:pStyle w:val="Sangradetextonormal"/>
              <w:spacing w:after="120"/>
              <w:ind w:left="0" w:rightChars="419" w:right="922"/>
              <w:rPr>
                <w:rFonts w:ascii="Arial" w:hAnsi="Arial" w:cs="Arial"/>
                <w:sz w:val="18"/>
                <w:szCs w:val="18"/>
              </w:rPr>
            </w:pPr>
            <w:r>
              <w:rPr>
                <w:rFonts w:ascii="Arial" w:hAnsi="Arial" w:cs="Arial"/>
                <w:bCs/>
                <w:sz w:val="18"/>
              </w:rPr>
              <w:t>Análisis de proyectos.</w:t>
            </w:r>
          </w:p>
        </w:tc>
        <w:tc>
          <w:tcPr>
            <w:tcW w:w="1118" w:type="dxa"/>
          </w:tcPr>
          <w:p w:rsidR="009D0C39" w:rsidRPr="00F845BA" w:rsidRDefault="009D0C39" w:rsidP="0010576C">
            <w:pPr>
              <w:pStyle w:val="Sangradetextonormal"/>
              <w:tabs>
                <w:tab w:val="center" w:pos="8505"/>
                <w:tab w:val="center" w:pos="9072"/>
              </w:tabs>
              <w:spacing w:before="40" w:line="120" w:lineRule="auto"/>
              <w:ind w:left="0"/>
              <w:jc w:val="center"/>
              <w:rPr>
                <w:sz w:val="20"/>
                <w:lang w:val="es-ES"/>
              </w:rPr>
            </w:pPr>
            <w:r w:rsidRPr="00F845BA">
              <w:rPr>
                <w:rFonts w:ascii="Arial" w:hAnsi="Arial" w:cs="Arial"/>
                <w:bCs/>
                <w:sz w:val="36"/>
                <w:lang w:val="es-ES"/>
              </w:rPr>
              <w:t>□    □</w:t>
            </w:r>
          </w:p>
        </w:tc>
      </w:tr>
      <w:tr w:rsidR="009D0C39" w:rsidRPr="00F845BA" w:rsidTr="0010576C">
        <w:tc>
          <w:tcPr>
            <w:tcW w:w="560" w:type="dxa"/>
          </w:tcPr>
          <w:p w:rsidR="009D0C39" w:rsidRPr="00F845BA" w:rsidRDefault="009D0C39" w:rsidP="0010576C">
            <w:pPr>
              <w:pStyle w:val="Sangradetextonormal"/>
              <w:tabs>
                <w:tab w:val="center" w:pos="8505"/>
                <w:tab w:val="center" w:pos="9072"/>
              </w:tabs>
              <w:ind w:left="0"/>
              <w:jc w:val="right"/>
              <w:rPr>
                <w:rFonts w:ascii="Arial" w:hAnsi="Arial" w:cs="Arial"/>
                <w:sz w:val="20"/>
                <w:lang w:val="es-ES"/>
              </w:rPr>
            </w:pPr>
          </w:p>
        </w:tc>
        <w:tc>
          <w:tcPr>
            <w:tcW w:w="6827" w:type="dxa"/>
          </w:tcPr>
          <w:p w:rsidR="009D0C39" w:rsidRDefault="009D0C39" w:rsidP="0010576C">
            <w:pPr>
              <w:pStyle w:val="Sangradetextonormal"/>
              <w:spacing w:after="120"/>
              <w:ind w:left="0" w:rightChars="419" w:right="922"/>
              <w:rPr>
                <w:rFonts w:ascii="Arial" w:hAnsi="Arial" w:cs="Arial"/>
                <w:bCs/>
                <w:sz w:val="18"/>
              </w:rPr>
            </w:pPr>
            <w:r>
              <w:rPr>
                <w:rFonts w:ascii="Arial" w:hAnsi="Arial" w:cs="Arial"/>
                <w:bCs/>
                <w:sz w:val="18"/>
              </w:rPr>
              <w:t>Determinación del nivel de riesgo de los proyectos.</w:t>
            </w:r>
          </w:p>
        </w:tc>
        <w:tc>
          <w:tcPr>
            <w:tcW w:w="1118" w:type="dxa"/>
          </w:tcPr>
          <w:p w:rsidR="009D0C39" w:rsidRPr="00F845BA" w:rsidRDefault="009D0C39" w:rsidP="0010576C">
            <w:pPr>
              <w:pStyle w:val="Sangradetextonormal"/>
              <w:tabs>
                <w:tab w:val="center" w:pos="8505"/>
                <w:tab w:val="center" w:pos="9072"/>
              </w:tabs>
              <w:spacing w:before="40" w:line="120" w:lineRule="auto"/>
              <w:ind w:left="0"/>
              <w:jc w:val="center"/>
              <w:rPr>
                <w:rFonts w:ascii="Arial" w:hAnsi="Arial" w:cs="Arial"/>
                <w:bCs/>
                <w:sz w:val="36"/>
                <w:lang w:val="es-ES"/>
              </w:rPr>
            </w:pPr>
            <w:r w:rsidRPr="00F845BA">
              <w:rPr>
                <w:rFonts w:ascii="Arial" w:hAnsi="Arial" w:cs="Arial"/>
                <w:bCs/>
                <w:sz w:val="36"/>
                <w:lang w:val="es-ES"/>
              </w:rPr>
              <w:t>□    □</w:t>
            </w:r>
          </w:p>
        </w:tc>
      </w:tr>
      <w:tr w:rsidR="009D0C39" w:rsidRPr="00F845BA" w:rsidTr="0010576C">
        <w:tc>
          <w:tcPr>
            <w:tcW w:w="560" w:type="dxa"/>
          </w:tcPr>
          <w:p w:rsidR="009D0C39" w:rsidRPr="00F845BA" w:rsidRDefault="009D0C39" w:rsidP="0010576C">
            <w:pPr>
              <w:pStyle w:val="Sangradetextonormal"/>
              <w:tabs>
                <w:tab w:val="center" w:pos="8505"/>
                <w:tab w:val="center" w:pos="9072"/>
              </w:tabs>
              <w:ind w:left="0"/>
              <w:jc w:val="right"/>
              <w:rPr>
                <w:rFonts w:ascii="Arial" w:hAnsi="Arial" w:cs="Arial"/>
                <w:sz w:val="20"/>
                <w:lang w:val="es-ES"/>
              </w:rPr>
            </w:pPr>
          </w:p>
        </w:tc>
        <w:tc>
          <w:tcPr>
            <w:tcW w:w="6827" w:type="dxa"/>
          </w:tcPr>
          <w:p w:rsidR="009D0C39" w:rsidRDefault="009D0C39" w:rsidP="0010576C">
            <w:pPr>
              <w:pStyle w:val="Sangradetextonormal"/>
              <w:spacing w:after="120"/>
              <w:ind w:left="0" w:rightChars="419" w:right="922"/>
              <w:rPr>
                <w:rFonts w:ascii="Arial" w:hAnsi="Arial" w:cs="Arial"/>
                <w:bCs/>
                <w:sz w:val="18"/>
              </w:rPr>
            </w:pPr>
            <w:r>
              <w:rPr>
                <w:rFonts w:ascii="Arial" w:hAnsi="Arial" w:cs="Arial"/>
                <w:bCs/>
                <w:sz w:val="18"/>
              </w:rPr>
              <w:t>Determinación de cualquier otra variable útil para que los inversores tomen la decisión de inversión.</w:t>
            </w:r>
          </w:p>
        </w:tc>
        <w:tc>
          <w:tcPr>
            <w:tcW w:w="1118" w:type="dxa"/>
          </w:tcPr>
          <w:p w:rsidR="009D0C39" w:rsidRPr="00627DFB" w:rsidRDefault="009D0C39" w:rsidP="0010576C">
            <w:pPr>
              <w:pStyle w:val="Sangradetextonormal"/>
              <w:tabs>
                <w:tab w:val="center" w:pos="8505"/>
                <w:tab w:val="center" w:pos="9072"/>
              </w:tabs>
              <w:spacing w:before="40" w:line="120" w:lineRule="auto"/>
              <w:ind w:left="0"/>
              <w:jc w:val="center"/>
              <w:rPr>
                <w:rFonts w:ascii="Arial" w:hAnsi="Arial" w:cs="Arial"/>
                <w:bCs/>
                <w:sz w:val="36"/>
              </w:rPr>
            </w:pPr>
            <w:r w:rsidRPr="00F845BA">
              <w:rPr>
                <w:rFonts w:ascii="Arial" w:hAnsi="Arial" w:cs="Arial"/>
                <w:bCs/>
                <w:sz w:val="36"/>
                <w:lang w:val="es-ES"/>
              </w:rPr>
              <w:t>□    □</w:t>
            </w:r>
          </w:p>
        </w:tc>
      </w:tr>
      <w:tr w:rsidR="009D0C39" w:rsidRPr="00F845BA" w:rsidTr="0010576C">
        <w:tc>
          <w:tcPr>
            <w:tcW w:w="560" w:type="dxa"/>
          </w:tcPr>
          <w:p w:rsidR="009D0C39" w:rsidRPr="00F845BA" w:rsidRDefault="009D0C39" w:rsidP="0010576C">
            <w:pPr>
              <w:pStyle w:val="Sangradetextonormal"/>
              <w:tabs>
                <w:tab w:val="center" w:pos="8505"/>
                <w:tab w:val="center" w:pos="9072"/>
              </w:tabs>
              <w:ind w:left="0"/>
              <w:jc w:val="right"/>
              <w:rPr>
                <w:rFonts w:ascii="Arial" w:hAnsi="Arial" w:cs="Arial"/>
                <w:sz w:val="20"/>
                <w:lang w:val="es-ES"/>
              </w:rPr>
            </w:pPr>
          </w:p>
        </w:tc>
        <w:tc>
          <w:tcPr>
            <w:tcW w:w="6827" w:type="dxa"/>
          </w:tcPr>
          <w:p w:rsidR="009D0C39" w:rsidRDefault="009D0C39" w:rsidP="0010576C">
            <w:pPr>
              <w:pStyle w:val="Sangradetextonormal"/>
              <w:spacing w:after="120"/>
              <w:ind w:left="0" w:rightChars="419" w:right="922"/>
              <w:rPr>
                <w:rFonts w:ascii="Arial" w:hAnsi="Arial" w:cs="Arial"/>
                <w:bCs/>
                <w:sz w:val="18"/>
              </w:rPr>
            </w:pPr>
            <w:r>
              <w:rPr>
                <w:rFonts w:ascii="Arial" w:hAnsi="Arial" w:cs="Arial"/>
                <w:bCs/>
                <w:sz w:val="18"/>
              </w:rPr>
              <w:t>Habilitación de canales de comunicación entre usuarios, inversores y promotores.</w:t>
            </w:r>
          </w:p>
        </w:tc>
        <w:tc>
          <w:tcPr>
            <w:tcW w:w="1118" w:type="dxa"/>
          </w:tcPr>
          <w:p w:rsidR="009D0C39" w:rsidRPr="00F845BA" w:rsidRDefault="009D0C39" w:rsidP="0010576C">
            <w:pPr>
              <w:pStyle w:val="Sangradetextonormal"/>
              <w:tabs>
                <w:tab w:val="center" w:pos="8505"/>
                <w:tab w:val="center" w:pos="9072"/>
              </w:tabs>
              <w:spacing w:before="40" w:line="120" w:lineRule="auto"/>
              <w:ind w:left="0"/>
              <w:jc w:val="center"/>
              <w:rPr>
                <w:rFonts w:ascii="Arial" w:hAnsi="Arial" w:cs="Arial"/>
                <w:bCs/>
                <w:sz w:val="20"/>
                <w:lang w:val="es-ES"/>
              </w:rPr>
            </w:pPr>
            <w:r w:rsidRPr="00F845BA">
              <w:rPr>
                <w:rFonts w:ascii="Arial" w:hAnsi="Arial" w:cs="Arial"/>
                <w:bCs/>
                <w:sz w:val="36"/>
                <w:lang w:val="es-ES"/>
              </w:rPr>
              <w:t>□    □</w:t>
            </w:r>
          </w:p>
        </w:tc>
      </w:tr>
      <w:tr w:rsidR="009D0C39" w:rsidRPr="00F845BA" w:rsidTr="0010576C">
        <w:tc>
          <w:tcPr>
            <w:tcW w:w="560" w:type="dxa"/>
          </w:tcPr>
          <w:p w:rsidR="009D0C39" w:rsidRPr="00F845BA" w:rsidRDefault="009D0C39" w:rsidP="0010576C">
            <w:pPr>
              <w:pStyle w:val="Sangradetextonormal"/>
              <w:tabs>
                <w:tab w:val="center" w:pos="8505"/>
                <w:tab w:val="center" w:pos="9072"/>
              </w:tabs>
              <w:ind w:left="0"/>
              <w:jc w:val="right"/>
              <w:rPr>
                <w:rFonts w:ascii="Arial" w:hAnsi="Arial" w:cs="Arial"/>
                <w:sz w:val="20"/>
                <w:lang w:val="es-ES"/>
              </w:rPr>
            </w:pPr>
          </w:p>
        </w:tc>
        <w:tc>
          <w:tcPr>
            <w:tcW w:w="6827" w:type="dxa"/>
          </w:tcPr>
          <w:p w:rsidR="009D0C39" w:rsidRDefault="009D0C39" w:rsidP="0010576C">
            <w:pPr>
              <w:pStyle w:val="Sangradetextonormal"/>
              <w:spacing w:after="120"/>
              <w:ind w:left="0" w:rightChars="419" w:right="922"/>
              <w:rPr>
                <w:rFonts w:ascii="Arial" w:hAnsi="Arial" w:cs="Arial"/>
                <w:bCs/>
                <w:sz w:val="18"/>
              </w:rPr>
            </w:pPr>
            <w:r>
              <w:rPr>
                <w:rFonts w:ascii="Arial" w:hAnsi="Arial" w:cs="Arial"/>
                <w:bCs/>
                <w:sz w:val="18"/>
              </w:rPr>
              <w:t>Puesta a disposición de modelos de contratos de participación en los proyectos.</w:t>
            </w:r>
          </w:p>
        </w:tc>
        <w:tc>
          <w:tcPr>
            <w:tcW w:w="1118" w:type="dxa"/>
          </w:tcPr>
          <w:p w:rsidR="009D0C39" w:rsidRPr="00F845BA" w:rsidRDefault="009D0C39" w:rsidP="0010576C">
            <w:pPr>
              <w:pStyle w:val="Sangradetextonormal"/>
              <w:tabs>
                <w:tab w:val="center" w:pos="8505"/>
                <w:tab w:val="center" w:pos="9072"/>
              </w:tabs>
              <w:spacing w:before="40" w:line="120" w:lineRule="auto"/>
              <w:ind w:left="0"/>
              <w:jc w:val="center"/>
              <w:rPr>
                <w:rFonts w:ascii="Arial" w:hAnsi="Arial" w:cs="Arial"/>
                <w:bCs/>
                <w:sz w:val="36"/>
                <w:lang w:val="es-ES"/>
              </w:rPr>
            </w:pPr>
            <w:r w:rsidRPr="00F845BA">
              <w:rPr>
                <w:rFonts w:ascii="Arial" w:hAnsi="Arial" w:cs="Arial"/>
                <w:bCs/>
                <w:sz w:val="36"/>
                <w:lang w:val="es-ES"/>
              </w:rPr>
              <w:t>□    □</w:t>
            </w:r>
          </w:p>
        </w:tc>
      </w:tr>
      <w:tr w:rsidR="009D0C39" w:rsidRPr="00F845BA" w:rsidTr="0010576C">
        <w:tc>
          <w:tcPr>
            <w:tcW w:w="560" w:type="dxa"/>
          </w:tcPr>
          <w:p w:rsidR="009D0C39" w:rsidRPr="00F845BA" w:rsidRDefault="009D0C39" w:rsidP="0010576C">
            <w:pPr>
              <w:pStyle w:val="Sangradetextonormal"/>
              <w:tabs>
                <w:tab w:val="center" w:pos="8505"/>
                <w:tab w:val="center" w:pos="9072"/>
              </w:tabs>
              <w:ind w:left="0"/>
              <w:jc w:val="right"/>
              <w:rPr>
                <w:rFonts w:ascii="Arial" w:hAnsi="Arial" w:cs="Arial"/>
                <w:sz w:val="20"/>
                <w:lang w:val="es-ES"/>
              </w:rPr>
            </w:pPr>
          </w:p>
        </w:tc>
        <w:tc>
          <w:tcPr>
            <w:tcW w:w="6827" w:type="dxa"/>
          </w:tcPr>
          <w:p w:rsidR="009D0C39" w:rsidRDefault="009D0C39" w:rsidP="0010576C">
            <w:pPr>
              <w:pStyle w:val="Sangradetextonormal"/>
              <w:spacing w:after="120"/>
              <w:ind w:left="0" w:rightChars="419" w:right="922"/>
              <w:rPr>
                <w:rFonts w:ascii="Arial" w:hAnsi="Arial" w:cs="Arial"/>
                <w:bCs/>
                <w:sz w:val="18"/>
              </w:rPr>
            </w:pPr>
            <w:r>
              <w:rPr>
                <w:rFonts w:ascii="Arial" w:hAnsi="Arial" w:cs="Arial"/>
                <w:bCs/>
                <w:sz w:val="18"/>
              </w:rPr>
              <w:t>Transmisión de información a inversores.</w:t>
            </w:r>
          </w:p>
        </w:tc>
        <w:tc>
          <w:tcPr>
            <w:tcW w:w="1118" w:type="dxa"/>
          </w:tcPr>
          <w:p w:rsidR="009D0C39" w:rsidRPr="00F845BA" w:rsidRDefault="009D0C39" w:rsidP="0010576C">
            <w:pPr>
              <w:pStyle w:val="Sangradetextonormal"/>
              <w:tabs>
                <w:tab w:val="center" w:pos="8505"/>
                <w:tab w:val="center" w:pos="9072"/>
              </w:tabs>
              <w:spacing w:before="40" w:line="120" w:lineRule="auto"/>
              <w:ind w:left="0"/>
              <w:jc w:val="center"/>
              <w:rPr>
                <w:rFonts w:ascii="Arial" w:hAnsi="Arial" w:cs="Arial"/>
                <w:bCs/>
                <w:sz w:val="36"/>
                <w:lang w:val="es-ES"/>
              </w:rPr>
            </w:pPr>
            <w:r w:rsidRPr="00F845BA">
              <w:rPr>
                <w:rFonts w:ascii="Arial" w:hAnsi="Arial" w:cs="Arial"/>
                <w:bCs/>
                <w:sz w:val="36"/>
                <w:lang w:val="es-ES"/>
              </w:rPr>
              <w:t>□    □</w:t>
            </w:r>
          </w:p>
        </w:tc>
      </w:tr>
      <w:tr w:rsidR="009D0C39" w:rsidRPr="00F845BA" w:rsidTr="0010576C">
        <w:tc>
          <w:tcPr>
            <w:tcW w:w="560" w:type="dxa"/>
          </w:tcPr>
          <w:p w:rsidR="009D0C39" w:rsidRPr="00F845BA" w:rsidRDefault="009D0C39" w:rsidP="0010576C">
            <w:pPr>
              <w:pStyle w:val="Sangradetextonormal"/>
              <w:tabs>
                <w:tab w:val="center" w:pos="8505"/>
                <w:tab w:val="center" w:pos="9072"/>
              </w:tabs>
              <w:ind w:left="0"/>
              <w:jc w:val="right"/>
              <w:rPr>
                <w:rFonts w:ascii="Arial" w:hAnsi="Arial" w:cs="Arial"/>
                <w:sz w:val="20"/>
                <w:lang w:val="es-ES"/>
              </w:rPr>
            </w:pPr>
          </w:p>
        </w:tc>
        <w:tc>
          <w:tcPr>
            <w:tcW w:w="6827" w:type="dxa"/>
          </w:tcPr>
          <w:p w:rsidR="009D0C39" w:rsidRDefault="009D0C39" w:rsidP="0010576C">
            <w:pPr>
              <w:pStyle w:val="Sangradetextonormal"/>
              <w:spacing w:after="120"/>
              <w:ind w:left="0" w:rightChars="419" w:right="922"/>
              <w:rPr>
                <w:rFonts w:ascii="Arial" w:hAnsi="Arial" w:cs="Arial"/>
                <w:bCs/>
                <w:sz w:val="18"/>
              </w:rPr>
            </w:pPr>
            <w:r>
              <w:rPr>
                <w:rFonts w:ascii="Arial" w:hAnsi="Arial" w:cs="Arial"/>
                <w:bCs/>
                <w:sz w:val="18"/>
              </w:rPr>
              <w:t>Reclamación judicial y extrajudicial de derechos de crédito.</w:t>
            </w:r>
          </w:p>
        </w:tc>
        <w:tc>
          <w:tcPr>
            <w:tcW w:w="1118" w:type="dxa"/>
          </w:tcPr>
          <w:p w:rsidR="009D0C39" w:rsidRPr="00F845BA" w:rsidRDefault="009D0C39" w:rsidP="0010576C">
            <w:pPr>
              <w:pStyle w:val="Sangradetextonormal"/>
              <w:tabs>
                <w:tab w:val="center" w:pos="8505"/>
                <w:tab w:val="center" w:pos="9072"/>
              </w:tabs>
              <w:spacing w:before="40" w:line="120" w:lineRule="auto"/>
              <w:ind w:left="0"/>
              <w:jc w:val="center"/>
              <w:rPr>
                <w:rFonts w:ascii="Arial" w:hAnsi="Arial" w:cs="Arial"/>
                <w:bCs/>
                <w:sz w:val="36"/>
                <w:lang w:val="es-ES"/>
              </w:rPr>
            </w:pPr>
            <w:r w:rsidRPr="00F845BA">
              <w:rPr>
                <w:rFonts w:ascii="Arial" w:hAnsi="Arial" w:cs="Arial"/>
                <w:bCs/>
                <w:sz w:val="36"/>
                <w:lang w:val="es-ES"/>
              </w:rPr>
              <w:t>□    □</w:t>
            </w:r>
          </w:p>
        </w:tc>
      </w:tr>
      <w:tr w:rsidR="009D0C39" w:rsidRPr="00F845BA" w:rsidTr="0010576C">
        <w:tc>
          <w:tcPr>
            <w:tcW w:w="7387" w:type="dxa"/>
            <w:gridSpan w:val="2"/>
          </w:tcPr>
          <w:p w:rsidR="009D0C39" w:rsidRDefault="009D0C39" w:rsidP="0010576C">
            <w:pPr>
              <w:pStyle w:val="Sangradetextonormal"/>
              <w:spacing w:after="120"/>
              <w:ind w:left="0" w:rightChars="419" w:right="922"/>
              <w:rPr>
                <w:rFonts w:ascii="Arial" w:hAnsi="Arial" w:cs="Arial"/>
                <w:bCs/>
                <w:sz w:val="18"/>
              </w:rPr>
            </w:pPr>
            <w:r w:rsidRPr="00932147">
              <w:rPr>
                <w:rFonts w:ascii="Arial" w:hAnsi="Arial" w:cs="Arial"/>
                <w:b/>
                <w:sz w:val="18"/>
                <w:lang w:val="es-ES"/>
              </w:rPr>
              <w:t>Servicios adicionales</w:t>
            </w:r>
          </w:p>
        </w:tc>
        <w:tc>
          <w:tcPr>
            <w:tcW w:w="1118" w:type="dxa"/>
          </w:tcPr>
          <w:p w:rsidR="009D0C39" w:rsidRPr="00F845BA" w:rsidRDefault="009D0C39" w:rsidP="0010576C">
            <w:pPr>
              <w:pStyle w:val="Sangradetextonormal"/>
              <w:tabs>
                <w:tab w:val="center" w:pos="8505"/>
                <w:tab w:val="center" w:pos="9072"/>
              </w:tabs>
              <w:spacing w:before="40" w:line="120" w:lineRule="auto"/>
              <w:ind w:left="0"/>
              <w:jc w:val="center"/>
              <w:rPr>
                <w:rFonts w:ascii="Arial" w:hAnsi="Arial" w:cs="Arial"/>
                <w:bCs/>
                <w:sz w:val="36"/>
                <w:lang w:val="es-ES"/>
              </w:rPr>
            </w:pPr>
          </w:p>
        </w:tc>
      </w:tr>
      <w:tr w:rsidR="009D0C39" w:rsidRPr="00B968DD" w:rsidTr="0010576C">
        <w:tc>
          <w:tcPr>
            <w:tcW w:w="560" w:type="dxa"/>
          </w:tcPr>
          <w:p w:rsidR="009D0C39" w:rsidRPr="00F845BA" w:rsidRDefault="009D0C39" w:rsidP="0010576C">
            <w:pPr>
              <w:pStyle w:val="Sangradetextonormal"/>
              <w:tabs>
                <w:tab w:val="center" w:pos="8505"/>
                <w:tab w:val="center" w:pos="9072"/>
              </w:tabs>
              <w:ind w:left="0"/>
              <w:jc w:val="right"/>
              <w:rPr>
                <w:rFonts w:ascii="Arial" w:hAnsi="Arial" w:cs="Arial"/>
                <w:sz w:val="20"/>
                <w:lang w:val="es-ES"/>
              </w:rPr>
            </w:pPr>
          </w:p>
        </w:tc>
        <w:tc>
          <w:tcPr>
            <w:tcW w:w="6827" w:type="dxa"/>
          </w:tcPr>
          <w:p w:rsidR="009D0C39" w:rsidRDefault="009D0C39" w:rsidP="0010576C">
            <w:pPr>
              <w:pStyle w:val="Sangradetextonormal"/>
              <w:spacing w:after="120"/>
              <w:ind w:left="0" w:rightChars="419" w:right="922"/>
              <w:rPr>
                <w:rFonts w:ascii="Arial" w:hAnsi="Arial" w:cs="Arial"/>
                <w:sz w:val="18"/>
                <w:szCs w:val="18"/>
              </w:rPr>
            </w:pPr>
            <w:r>
              <w:rPr>
                <w:rFonts w:ascii="Arial" w:hAnsi="Arial" w:cs="Arial"/>
                <w:bCs/>
                <w:sz w:val="18"/>
              </w:rPr>
              <w:t>Formalización de contratos de préstamo.</w:t>
            </w:r>
          </w:p>
        </w:tc>
        <w:tc>
          <w:tcPr>
            <w:tcW w:w="1118" w:type="dxa"/>
          </w:tcPr>
          <w:p w:rsidR="009D0C39" w:rsidRPr="00F845BA" w:rsidRDefault="009D0C39" w:rsidP="0010576C">
            <w:pPr>
              <w:pStyle w:val="Sangradetextonormal"/>
              <w:tabs>
                <w:tab w:val="center" w:pos="8505"/>
                <w:tab w:val="center" w:pos="9072"/>
              </w:tabs>
              <w:spacing w:before="40" w:line="120" w:lineRule="auto"/>
              <w:ind w:left="0"/>
              <w:jc w:val="center"/>
              <w:rPr>
                <w:rFonts w:ascii="Arial" w:hAnsi="Arial" w:cs="Arial"/>
                <w:bCs/>
                <w:sz w:val="36"/>
                <w:lang w:val="es-ES"/>
              </w:rPr>
            </w:pPr>
            <w:r w:rsidRPr="00F845BA">
              <w:rPr>
                <w:rFonts w:ascii="Arial" w:hAnsi="Arial" w:cs="Arial"/>
                <w:bCs/>
                <w:sz w:val="36"/>
                <w:lang w:val="es-ES"/>
              </w:rPr>
              <w:t>□    □</w:t>
            </w:r>
          </w:p>
        </w:tc>
      </w:tr>
      <w:tr w:rsidR="009D0C39" w:rsidRPr="00B968DD" w:rsidTr="0010576C">
        <w:tc>
          <w:tcPr>
            <w:tcW w:w="560" w:type="dxa"/>
          </w:tcPr>
          <w:p w:rsidR="009D0C39" w:rsidRPr="00F845BA" w:rsidRDefault="009D0C39" w:rsidP="0010576C">
            <w:pPr>
              <w:pStyle w:val="Sangradetextonormal"/>
              <w:tabs>
                <w:tab w:val="center" w:pos="8505"/>
                <w:tab w:val="center" w:pos="9072"/>
              </w:tabs>
              <w:ind w:left="0"/>
              <w:jc w:val="right"/>
              <w:rPr>
                <w:rFonts w:ascii="Arial" w:hAnsi="Arial" w:cs="Arial"/>
                <w:sz w:val="20"/>
                <w:lang w:val="es-ES"/>
              </w:rPr>
            </w:pPr>
          </w:p>
        </w:tc>
        <w:tc>
          <w:tcPr>
            <w:tcW w:w="6827" w:type="dxa"/>
          </w:tcPr>
          <w:p w:rsidR="009D0C39" w:rsidRDefault="009D0C39" w:rsidP="0010576C">
            <w:pPr>
              <w:pStyle w:val="Sangradetextonormal"/>
              <w:spacing w:after="120"/>
              <w:ind w:left="0" w:rightChars="419" w:right="922"/>
              <w:rPr>
                <w:rFonts w:ascii="Arial" w:hAnsi="Arial" w:cs="Arial"/>
                <w:sz w:val="18"/>
                <w:szCs w:val="18"/>
              </w:rPr>
            </w:pPr>
            <w:r>
              <w:rPr>
                <w:rFonts w:ascii="Arial" w:hAnsi="Arial" w:cs="Arial"/>
                <w:bCs/>
                <w:sz w:val="18"/>
              </w:rPr>
              <w:t>Formalización de contratos de suscripción de participaciones.</w:t>
            </w:r>
          </w:p>
        </w:tc>
        <w:tc>
          <w:tcPr>
            <w:tcW w:w="1118" w:type="dxa"/>
          </w:tcPr>
          <w:p w:rsidR="009D0C39" w:rsidRPr="00F845BA" w:rsidRDefault="009D0C39" w:rsidP="0010576C">
            <w:pPr>
              <w:pStyle w:val="Sangradetextonormal"/>
              <w:tabs>
                <w:tab w:val="center" w:pos="8505"/>
                <w:tab w:val="center" w:pos="9072"/>
              </w:tabs>
              <w:spacing w:before="40" w:line="120" w:lineRule="auto"/>
              <w:ind w:left="0"/>
              <w:jc w:val="center"/>
              <w:rPr>
                <w:rFonts w:ascii="Arial" w:hAnsi="Arial" w:cs="Arial"/>
                <w:bCs/>
                <w:sz w:val="36"/>
                <w:lang w:val="es-ES"/>
              </w:rPr>
            </w:pPr>
            <w:r w:rsidRPr="00F845BA">
              <w:rPr>
                <w:rFonts w:ascii="Arial" w:hAnsi="Arial" w:cs="Arial"/>
                <w:bCs/>
                <w:sz w:val="36"/>
                <w:lang w:val="es-ES"/>
              </w:rPr>
              <w:t>□    □</w:t>
            </w:r>
          </w:p>
        </w:tc>
      </w:tr>
    </w:tbl>
    <w:p w:rsidR="009D0C39" w:rsidRDefault="009D0C39" w:rsidP="00E90E55">
      <w:pPr>
        <w:tabs>
          <w:tab w:val="right" w:pos="7920"/>
        </w:tabs>
      </w:pPr>
    </w:p>
    <w:sectPr w:rsidR="009D0C39" w:rsidSect="00530C82">
      <w:footerReference w:type="default" r:id="rId30"/>
      <w:footnotePr>
        <w:numRestart w:val="eachSect"/>
      </w:footnotePr>
      <w:pgSz w:w="11906" w:h="16838" w:code="9"/>
      <w:pgMar w:top="851" w:right="1701" w:bottom="96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87C" w:rsidRDefault="006E587C" w:rsidP="0034590E">
      <w:pPr>
        <w:spacing w:after="0" w:line="240" w:lineRule="auto"/>
      </w:pPr>
      <w:r>
        <w:separator/>
      </w:r>
    </w:p>
  </w:endnote>
  <w:endnote w:type="continuationSeparator" w:id="0">
    <w:p w:rsidR="006E587C" w:rsidRDefault="006E587C" w:rsidP="00345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yriad Pro">
    <w:panose1 w:val="020B0403030403020204"/>
    <w:charset w:val="00"/>
    <w:family w:val="swiss"/>
    <w:pitch w:val="variable"/>
    <w:sig w:usb0="A00002AF" w:usb1="5000204B" w:usb2="00000000" w:usb3="00000000" w:csb0="0000009F" w:csb1="00000000"/>
  </w:font>
  <w:font w:name="Celeste-Regular">
    <w:panose1 w:val="02000503080000020004"/>
    <w:charset w:val="00"/>
    <w:family w:val="auto"/>
    <w:pitch w:val="variable"/>
    <w:sig w:usb0="8000002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87C" w:rsidRPr="006649C8" w:rsidRDefault="006E587C" w:rsidP="006649C8">
    <w:pPr>
      <w:pStyle w:val="Piedepgina"/>
      <w:jc w:val="right"/>
      <w:rPr>
        <w:rFonts w:ascii="Celeste-Regular" w:eastAsia="Celeste-Regular" w:hAnsi="Celeste-Regular" w:cs="Celeste-Regular"/>
        <w:b/>
        <w:bCs/>
        <w:color w:val="000000"/>
        <w:szCs w:val="20"/>
        <w:u w:color="000000"/>
        <w:bdr w:val="nil"/>
        <w:lang w:val="es-ES_tradnl"/>
      </w:rPr>
    </w:pPr>
  </w:p>
  <w:p w:rsidR="006E587C" w:rsidRPr="006649C8" w:rsidRDefault="006E587C">
    <w:pPr>
      <w:pStyle w:val="Piedepgina"/>
      <w:rPr>
        <w:lang w:val="es-ES_tradn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752" w:type="pct"/>
      <w:tblLayout w:type="fixed"/>
      <w:tblLook w:val="04A0" w:firstRow="1" w:lastRow="0" w:firstColumn="1" w:lastColumn="0" w:noHBand="0" w:noVBand="1"/>
    </w:tblPr>
    <w:tblGrid>
      <w:gridCol w:w="9180"/>
      <w:gridCol w:w="851"/>
    </w:tblGrid>
    <w:sdt>
      <w:sdtPr>
        <w:rPr>
          <w:rFonts w:asciiTheme="majorHAnsi" w:eastAsiaTheme="majorEastAsia" w:hAnsiTheme="majorHAnsi" w:cstheme="majorBidi"/>
          <w:sz w:val="20"/>
          <w:szCs w:val="20"/>
        </w:rPr>
        <w:id w:val="1246919034"/>
        <w:docPartObj>
          <w:docPartGallery w:val="Page Numbers (Bottom of Page)"/>
          <w:docPartUnique/>
        </w:docPartObj>
      </w:sdtPr>
      <w:sdtEndPr>
        <w:rPr>
          <w:rFonts w:ascii="Calibri" w:eastAsiaTheme="minorHAnsi" w:hAnsi="Calibri" w:cstheme="minorBidi"/>
          <w:sz w:val="22"/>
          <w:szCs w:val="22"/>
        </w:rPr>
      </w:sdtEndPr>
      <w:sdtContent>
        <w:tr w:rsidR="006E587C" w:rsidTr="00E35512">
          <w:trPr>
            <w:trHeight w:val="573"/>
          </w:trPr>
          <w:tc>
            <w:tcPr>
              <w:tcW w:w="4576" w:type="pct"/>
              <w:tcBorders>
                <w:right w:val="triple" w:sz="4" w:space="0" w:color="AD2144" w:themeColor="accent1"/>
              </w:tcBorders>
            </w:tcPr>
            <w:p w:rsidR="006E587C" w:rsidRDefault="006E587C" w:rsidP="00900F54">
              <w:pPr>
                <w:tabs>
                  <w:tab w:val="left" w:pos="620"/>
                  <w:tab w:val="center" w:pos="4320"/>
                </w:tabs>
                <w:jc w:val="right"/>
                <w:rPr>
                  <w:rFonts w:asciiTheme="majorHAnsi" w:eastAsiaTheme="majorEastAsia" w:hAnsiTheme="majorHAnsi" w:cstheme="majorBidi"/>
                  <w:sz w:val="20"/>
                  <w:szCs w:val="20"/>
                </w:rPr>
              </w:pPr>
              <w:r>
                <w:rPr>
                  <w:rFonts w:asciiTheme="majorHAnsi" w:eastAsiaTheme="majorEastAsia" w:hAnsiTheme="majorHAnsi" w:cstheme="majorBidi"/>
                  <w:sz w:val="20"/>
                  <w:szCs w:val="20"/>
                </w:rPr>
                <w:t>Identificación del proyecto</w:t>
              </w:r>
            </w:p>
          </w:tc>
          <w:tc>
            <w:tcPr>
              <w:tcW w:w="424" w:type="pct"/>
              <w:tcBorders>
                <w:left w:val="triple" w:sz="4" w:space="0" w:color="AD2144" w:themeColor="accent1"/>
              </w:tcBorders>
            </w:tcPr>
            <w:p w:rsidR="006E587C" w:rsidRDefault="006E587C" w:rsidP="002567B5">
              <w:pPr>
                <w:tabs>
                  <w:tab w:val="left" w:pos="1490"/>
                </w:tabs>
                <w:rPr>
                  <w:rFonts w:asciiTheme="majorHAnsi" w:eastAsiaTheme="majorEastAsia" w:hAnsiTheme="majorHAnsi" w:cstheme="majorBidi"/>
                  <w:sz w:val="28"/>
                  <w:szCs w:val="28"/>
                </w:rPr>
              </w:pPr>
              <w:r w:rsidRPr="00E849AF">
                <w:rPr>
                  <w:sz w:val="20"/>
                </w:rPr>
                <w:fldChar w:fldCharType="begin"/>
              </w:r>
              <w:r w:rsidRPr="00E849AF">
                <w:rPr>
                  <w:sz w:val="20"/>
                </w:rPr>
                <w:instrText>PAGE    \* MERGEFORMAT</w:instrText>
              </w:r>
              <w:r w:rsidRPr="00E849AF">
                <w:rPr>
                  <w:sz w:val="20"/>
                </w:rPr>
                <w:fldChar w:fldCharType="separate"/>
              </w:r>
              <w:r w:rsidR="008925F3">
                <w:rPr>
                  <w:noProof/>
                  <w:sz w:val="20"/>
                </w:rPr>
                <w:t>2</w:t>
              </w:r>
              <w:r w:rsidRPr="00E849AF">
                <w:rPr>
                  <w:sz w:val="20"/>
                </w:rPr>
                <w:fldChar w:fldCharType="end"/>
              </w:r>
            </w:p>
          </w:tc>
        </w:tr>
      </w:sdtContent>
    </w:sdt>
  </w:tbl>
  <w:p w:rsidR="006E587C" w:rsidRDefault="006E587C" w:rsidP="000C66BF">
    <w:pPr>
      <w:pStyle w:val="Piedepgina"/>
      <w:ind w:right="360"/>
    </w:pPr>
  </w:p>
  <w:p w:rsidR="006E587C" w:rsidRDefault="006E587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752" w:type="pct"/>
      <w:tblLayout w:type="fixed"/>
      <w:tblLook w:val="04A0" w:firstRow="1" w:lastRow="0" w:firstColumn="1" w:lastColumn="0" w:noHBand="0" w:noVBand="1"/>
    </w:tblPr>
    <w:tblGrid>
      <w:gridCol w:w="9180"/>
      <w:gridCol w:w="851"/>
    </w:tblGrid>
    <w:sdt>
      <w:sdtPr>
        <w:rPr>
          <w:rFonts w:asciiTheme="majorHAnsi" w:eastAsiaTheme="majorEastAsia" w:hAnsiTheme="majorHAnsi" w:cstheme="majorBidi"/>
          <w:sz w:val="20"/>
          <w:szCs w:val="20"/>
        </w:rPr>
        <w:id w:val="-213886564"/>
        <w:docPartObj>
          <w:docPartGallery w:val="Page Numbers (Bottom of Page)"/>
          <w:docPartUnique/>
        </w:docPartObj>
      </w:sdtPr>
      <w:sdtEndPr>
        <w:rPr>
          <w:rFonts w:ascii="Calibri" w:eastAsiaTheme="minorHAnsi" w:hAnsi="Calibri" w:cstheme="minorBidi"/>
          <w:sz w:val="22"/>
          <w:szCs w:val="22"/>
        </w:rPr>
      </w:sdtEndPr>
      <w:sdtContent>
        <w:tr w:rsidR="006E587C" w:rsidTr="00E35512">
          <w:trPr>
            <w:trHeight w:val="573"/>
          </w:trPr>
          <w:tc>
            <w:tcPr>
              <w:tcW w:w="4576" w:type="pct"/>
              <w:tcBorders>
                <w:right w:val="triple" w:sz="4" w:space="0" w:color="AD2144" w:themeColor="accent1"/>
              </w:tcBorders>
            </w:tcPr>
            <w:p w:rsidR="006E587C" w:rsidRDefault="006E587C" w:rsidP="00776FBD">
              <w:pPr>
                <w:tabs>
                  <w:tab w:val="left" w:pos="620"/>
                  <w:tab w:val="center" w:pos="4320"/>
                </w:tabs>
                <w:jc w:val="right"/>
                <w:rPr>
                  <w:rFonts w:asciiTheme="majorHAnsi" w:eastAsiaTheme="majorEastAsia" w:hAnsiTheme="majorHAnsi" w:cstheme="majorBidi"/>
                  <w:sz w:val="20"/>
                  <w:szCs w:val="20"/>
                </w:rPr>
              </w:pPr>
              <w:r>
                <w:rPr>
                  <w:rFonts w:asciiTheme="majorHAnsi" w:eastAsiaTheme="majorEastAsia" w:hAnsiTheme="majorHAnsi" w:cstheme="majorBidi"/>
                  <w:sz w:val="20"/>
                  <w:szCs w:val="20"/>
                </w:rPr>
                <w:t>Estructura Accionarial</w:t>
              </w:r>
            </w:p>
          </w:tc>
          <w:tc>
            <w:tcPr>
              <w:tcW w:w="424" w:type="pct"/>
              <w:tcBorders>
                <w:left w:val="triple" w:sz="4" w:space="0" w:color="AD2144" w:themeColor="accent1"/>
              </w:tcBorders>
            </w:tcPr>
            <w:p w:rsidR="006E587C" w:rsidRDefault="006E587C" w:rsidP="002567B5">
              <w:pPr>
                <w:tabs>
                  <w:tab w:val="left" w:pos="1490"/>
                </w:tabs>
                <w:rPr>
                  <w:rFonts w:asciiTheme="majorHAnsi" w:eastAsiaTheme="majorEastAsia" w:hAnsiTheme="majorHAnsi" w:cstheme="majorBidi"/>
                  <w:sz w:val="28"/>
                  <w:szCs w:val="28"/>
                </w:rPr>
              </w:pPr>
              <w:r w:rsidRPr="00E849AF">
                <w:rPr>
                  <w:sz w:val="20"/>
                </w:rPr>
                <w:fldChar w:fldCharType="begin"/>
              </w:r>
              <w:r w:rsidRPr="00E849AF">
                <w:rPr>
                  <w:sz w:val="20"/>
                </w:rPr>
                <w:instrText>PAGE    \* MERGEFORMAT</w:instrText>
              </w:r>
              <w:r w:rsidRPr="00E849AF">
                <w:rPr>
                  <w:sz w:val="20"/>
                </w:rPr>
                <w:fldChar w:fldCharType="separate"/>
              </w:r>
              <w:r w:rsidR="008925F3">
                <w:rPr>
                  <w:noProof/>
                  <w:sz w:val="20"/>
                </w:rPr>
                <w:t>2</w:t>
              </w:r>
              <w:r w:rsidRPr="00E849AF">
                <w:rPr>
                  <w:sz w:val="20"/>
                </w:rPr>
                <w:fldChar w:fldCharType="end"/>
              </w:r>
            </w:p>
          </w:tc>
        </w:tr>
      </w:sdtContent>
    </w:sdt>
  </w:tbl>
  <w:p w:rsidR="006E587C" w:rsidRDefault="006E587C" w:rsidP="000C66BF">
    <w:pPr>
      <w:pStyle w:val="Piedepgina"/>
      <w:ind w:right="360"/>
    </w:pPr>
  </w:p>
  <w:p w:rsidR="006E587C" w:rsidRDefault="006E587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752" w:type="pct"/>
      <w:tblLayout w:type="fixed"/>
      <w:tblLook w:val="04A0" w:firstRow="1" w:lastRow="0" w:firstColumn="1" w:lastColumn="0" w:noHBand="0" w:noVBand="1"/>
    </w:tblPr>
    <w:tblGrid>
      <w:gridCol w:w="9180"/>
      <w:gridCol w:w="851"/>
    </w:tblGrid>
    <w:sdt>
      <w:sdtPr>
        <w:rPr>
          <w:rFonts w:asciiTheme="majorHAnsi" w:eastAsiaTheme="majorEastAsia" w:hAnsiTheme="majorHAnsi" w:cstheme="majorBidi"/>
          <w:sz w:val="20"/>
          <w:szCs w:val="20"/>
        </w:rPr>
        <w:id w:val="-988022345"/>
        <w:docPartObj>
          <w:docPartGallery w:val="Page Numbers (Bottom of Page)"/>
          <w:docPartUnique/>
        </w:docPartObj>
      </w:sdtPr>
      <w:sdtEndPr>
        <w:rPr>
          <w:rFonts w:ascii="Calibri" w:eastAsiaTheme="minorHAnsi" w:hAnsi="Calibri" w:cstheme="minorBidi"/>
          <w:sz w:val="22"/>
          <w:szCs w:val="22"/>
        </w:rPr>
      </w:sdtEndPr>
      <w:sdtContent>
        <w:tr w:rsidR="006E587C" w:rsidTr="002567B5">
          <w:trPr>
            <w:trHeight w:val="727"/>
          </w:trPr>
          <w:tc>
            <w:tcPr>
              <w:tcW w:w="4576" w:type="pct"/>
              <w:tcBorders>
                <w:right w:val="triple" w:sz="4" w:space="0" w:color="AD2144" w:themeColor="accent1"/>
              </w:tcBorders>
            </w:tcPr>
            <w:p w:rsidR="006E587C" w:rsidRDefault="006E587C" w:rsidP="00742517">
              <w:pPr>
                <w:tabs>
                  <w:tab w:val="left" w:pos="620"/>
                  <w:tab w:val="center" w:pos="4320"/>
                </w:tabs>
                <w:jc w:val="right"/>
                <w:rPr>
                  <w:rFonts w:asciiTheme="majorHAnsi" w:eastAsiaTheme="majorEastAsia" w:hAnsiTheme="majorHAnsi" w:cstheme="majorBidi"/>
                  <w:sz w:val="20"/>
                  <w:szCs w:val="20"/>
                </w:rPr>
              </w:pPr>
              <w:r>
                <w:rPr>
                  <w:rFonts w:eastAsiaTheme="majorEastAsia" w:cstheme="majorBidi"/>
                  <w:sz w:val="20"/>
                  <w:szCs w:val="20"/>
                </w:rPr>
                <w:t xml:space="preserve">Consejo de administración </w:t>
              </w:r>
            </w:p>
          </w:tc>
          <w:tc>
            <w:tcPr>
              <w:tcW w:w="424" w:type="pct"/>
              <w:tcBorders>
                <w:left w:val="triple" w:sz="4" w:space="0" w:color="AD2144" w:themeColor="accent1"/>
              </w:tcBorders>
            </w:tcPr>
            <w:p w:rsidR="006E587C" w:rsidRDefault="006E587C" w:rsidP="002567B5">
              <w:pPr>
                <w:tabs>
                  <w:tab w:val="left" w:pos="1490"/>
                </w:tabs>
                <w:rPr>
                  <w:rFonts w:asciiTheme="majorHAnsi" w:eastAsiaTheme="majorEastAsia" w:hAnsiTheme="majorHAnsi" w:cstheme="majorBidi"/>
                  <w:sz w:val="28"/>
                  <w:szCs w:val="28"/>
                </w:rPr>
              </w:pPr>
              <w:r w:rsidRPr="00E849AF">
                <w:rPr>
                  <w:sz w:val="20"/>
                </w:rPr>
                <w:fldChar w:fldCharType="begin"/>
              </w:r>
              <w:r w:rsidRPr="00E849AF">
                <w:rPr>
                  <w:sz w:val="20"/>
                </w:rPr>
                <w:instrText>PAGE    \* MERGEFORMAT</w:instrText>
              </w:r>
              <w:r w:rsidRPr="00E849AF">
                <w:rPr>
                  <w:sz w:val="20"/>
                </w:rPr>
                <w:fldChar w:fldCharType="separate"/>
              </w:r>
              <w:r w:rsidR="008925F3">
                <w:rPr>
                  <w:noProof/>
                  <w:sz w:val="20"/>
                </w:rPr>
                <w:t>1</w:t>
              </w:r>
              <w:r w:rsidRPr="00E849AF">
                <w:rPr>
                  <w:sz w:val="20"/>
                </w:rPr>
                <w:fldChar w:fldCharType="end"/>
              </w:r>
            </w:p>
          </w:tc>
        </w:tr>
      </w:sdtContent>
    </w:sdt>
  </w:tbl>
  <w:p w:rsidR="006E587C" w:rsidRDefault="006E587C" w:rsidP="000C66BF">
    <w:pPr>
      <w:pStyle w:val="Piedepgin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752" w:type="pct"/>
      <w:tblLayout w:type="fixed"/>
      <w:tblLook w:val="04A0" w:firstRow="1" w:lastRow="0" w:firstColumn="1" w:lastColumn="0" w:noHBand="0" w:noVBand="1"/>
    </w:tblPr>
    <w:tblGrid>
      <w:gridCol w:w="9180"/>
      <w:gridCol w:w="851"/>
    </w:tblGrid>
    <w:sdt>
      <w:sdtPr>
        <w:rPr>
          <w:rFonts w:asciiTheme="majorHAnsi" w:eastAsiaTheme="majorEastAsia" w:hAnsiTheme="majorHAnsi" w:cstheme="majorBidi"/>
          <w:sz w:val="20"/>
          <w:szCs w:val="20"/>
        </w:rPr>
        <w:id w:val="1362859625"/>
        <w:docPartObj>
          <w:docPartGallery w:val="Page Numbers (Bottom of Page)"/>
          <w:docPartUnique/>
        </w:docPartObj>
      </w:sdtPr>
      <w:sdtEndPr>
        <w:rPr>
          <w:rFonts w:ascii="Calibri" w:eastAsiaTheme="minorHAnsi" w:hAnsi="Calibri" w:cstheme="minorBidi"/>
          <w:sz w:val="22"/>
          <w:szCs w:val="22"/>
        </w:rPr>
      </w:sdtEndPr>
      <w:sdtContent>
        <w:tr w:rsidR="006E587C" w:rsidTr="00F94260">
          <w:trPr>
            <w:trHeight w:val="727"/>
          </w:trPr>
          <w:tc>
            <w:tcPr>
              <w:tcW w:w="4576" w:type="pct"/>
              <w:tcBorders>
                <w:right w:val="triple" w:sz="4" w:space="0" w:color="AD2144" w:themeColor="accent1"/>
              </w:tcBorders>
            </w:tcPr>
            <w:p w:rsidR="006E587C" w:rsidRDefault="006E587C" w:rsidP="00B46F24">
              <w:pPr>
                <w:tabs>
                  <w:tab w:val="left" w:pos="620"/>
                  <w:tab w:val="center" w:pos="4320"/>
                </w:tabs>
                <w:jc w:val="right"/>
                <w:rPr>
                  <w:rFonts w:asciiTheme="majorHAnsi" w:eastAsiaTheme="majorEastAsia" w:hAnsiTheme="majorHAnsi" w:cstheme="majorBidi"/>
                  <w:sz w:val="20"/>
                  <w:szCs w:val="20"/>
                </w:rPr>
              </w:pPr>
              <w:r>
                <w:rPr>
                  <w:rFonts w:eastAsiaTheme="majorEastAsia" w:cstheme="majorBidi"/>
                  <w:sz w:val="20"/>
                  <w:szCs w:val="20"/>
                </w:rPr>
                <w:t xml:space="preserve"> Programa de actividades, Plan de negocio y Requisitos Financieros</w:t>
              </w:r>
            </w:p>
          </w:tc>
          <w:tc>
            <w:tcPr>
              <w:tcW w:w="424" w:type="pct"/>
              <w:tcBorders>
                <w:left w:val="triple" w:sz="4" w:space="0" w:color="AD2144" w:themeColor="accent1"/>
              </w:tcBorders>
            </w:tcPr>
            <w:p w:rsidR="006E587C" w:rsidRDefault="006E587C" w:rsidP="00F94260">
              <w:pPr>
                <w:tabs>
                  <w:tab w:val="left" w:pos="1490"/>
                </w:tabs>
                <w:rPr>
                  <w:rFonts w:asciiTheme="majorHAnsi" w:eastAsiaTheme="majorEastAsia" w:hAnsiTheme="majorHAnsi" w:cstheme="majorBidi"/>
                  <w:sz w:val="28"/>
                  <w:szCs w:val="28"/>
                </w:rPr>
              </w:pPr>
              <w:r w:rsidRPr="00E849AF">
                <w:rPr>
                  <w:sz w:val="20"/>
                </w:rPr>
                <w:fldChar w:fldCharType="begin"/>
              </w:r>
              <w:r w:rsidRPr="00E849AF">
                <w:rPr>
                  <w:sz w:val="20"/>
                </w:rPr>
                <w:instrText>PAGE    \* MERGEFORMAT</w:instrText>
              </w:r>
              <w:r w:rsidRPr="00E849AF">
                <w:rPr>
                  <w:sz w:val="20"/>
                </w:rPr>
                <w:fldChar w:fldCharType="separate"/>
              </w:r>
              <w:r w:rsidR="008925F3">
                <w:rPr>
                  <w:noProof/>
                  <w:sz w:val="20"/>
                </w:rPr>
                <w:t>5</w:t>
              </w:r>
              <w:r w:rsidRPr="00E849AF">
                <w:rPr>
                  <w:sz w:val="20"/>
                </w:rPr>
                <w:fldChar w:fldCharType="end"/>
              </w:r>
            </w:p>
          </w:tc>
        </w:tr>
      </w:sdtContent>
    </w:sdt>
  </w:tbl>
  <w:p w:rsidR="006E587C" w:rsidRPr="0018701E" w:rsidRDefault="006E587C" w:rsidP="0018701E">
    <w:pPr>
      <w:pStyle w:val="Piedepgina"/>
      <w:ind w:right="360"/>
      <w:rPr>
        <w:lang w:val="es-ES"/>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752" w:type="pct"/>
      <w:tblLayout w:type="fixed"/>
      <w:tblLook w:val="04A0" w:firstRow="1" w:lastRow="0" w:firstColumn="1" w:lastColumn="0" w:noHBand="0" w:noVBand="1"/>
    </w:tblPr>
    <w:tblGrid>
      <w:gridCol w:w="9180"/>
      <w:gridCol w:w="851"/>
    </w:tblGrid>
    <w:sdt>
      <w:sdtPr>
        <w:rPr>
          <w:rFonts w:eastAsiaTheme="majorEastAsia" w:cs="Calibri"/>
          <w:sz w:val="20"/>
          <w:szCs w:val="20"/>
        </w:rPr>
        <w:id w:val="2033454551"/>
        <w:docPartObj>
          <w:docPartGallery w:val="Page Numbers (Bottom of Page)"/>
          <w:docPartUnique/>
        </w:docPartObj>
      </w:sdtPr>
      <w:sdtContent>
        <w:tr w:rsidR="006E587C" w:rsidTr="00F94260">
          <w:trPr>
            <w:trHeight w:val="727"/>
          </w:trPr>
          <w:tc>
            <w:tcPr>
              <w:tcW w:w="4576" w:type="pct"/>
              <w:tcBorders>
                <w:right w:val="triple" w:sz="4" w:space="0" w:color="AD2144" w:themeColor="accent1"/>
              </w:tcBorders>
            </w:tcPr>
            <w:p w:rsidR="006E587C" w:rsidRPr="00652695" w:rsidRDefault="006E587C" w:rsidP="000671C6">
              <w:pPr>
                <w:tabs>
                  <w:tab w:val="left" w:pos="620"/>
                  <w:tab w:val="center" w:pos="4320"/>
                </w:tabs>
                <w:jc w:val="right"/>
                <w:rPr>
                  <w:rFonts w:eastAsiaTheme="majorEastAsia" w:cs="Calibri"/>
                  <w:sz w:val="20"/>
                  <w:szCs w:val="20"/>
                </w:rPr>
              </w:pPr>
              <w:r w:rsidRPr="00652695">
                <w:rPr>
                  <w:rFonts w:eastAsiaTheme="majorEastAsia" w:cs="Calibri"/>
                  <w:sz w:val="20"/>
                  <w:szCs w:val="20"/>
                </w:rPr>
                <w:t>Estructura Organizativa</w:t>
              </w:r>
            </w:p>
          </w:tc>
          <w:tc>
            <w:tcPr>
              <w:tcW w:w="424" w:type="pct"/>
              <w:tcBorders>
                <w:left w:val="triple" w:sz="4" w:space="0" w:color="AD2144" w:themeColor="accent1"/>
              </w:tcBorders>
            </w:tcPr>
            <w:p w:rsidR="006E587C" w:rsidRPr="00652695" w:rsidRDefault="006E587C" w:rsidP="00652695">
              <w:pPr>
                <w:rPr>
                  <w:rFonts w:eastAsiaTheme="majorEastAsia" w:cs="Calibri"/>
                  <w:sz w:val="20"/>
                  <w:szCs w:val="20"/>
                </w:rPr>
              </w:pPr>
              <w:r>
                <w:rPr>
                  <w:rFonts w:eastAsiaTheme="majorEastAsia" w:cs="Calibri"/>
                  <w:sz w:val="20"/>
                  <w:szCs w:val="20"/>
                </w:rPr>
                <w:t>1</w:t>
              </w:r>
            </w:p>
          </w:tc>
        </w:tr>
      </w:sdtContent>
    </w:sdt>
  </w:tbl>
  <w:p w:rsidR="006E587C" w:rsidRDefault="006E587C" w:rsidP="008B5A3D">
    <w:pPr>
      <w:pStyle w:val="Piedepgina"/>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752" w:type="pct"/>
      <w:tblLayout w:type="fixed"/>
      <w:tblLook w:val="04A0" w:firstRow="1" w:lastRow="0" w:firstColumn="1" w:lastColumn="0" w:noHBand="0" w:noVBand="1"/>
    </w:tblPr>
    <w:tblGrid>
      <w:gridCol w:w="9180"/>
      <w:gridCol w:w="851"/>
    </w:tblGrid>
    <w:sdt>
      <w:sdtPr>
        <w:rPr>
          <w:rFonts w:asciiTheme="majorHAnsi" w:eastAsiaTheme="majorEastAsia" w:hAnsiTheme="majorHAnsi" w:cstheme="majorBidi"/>
          <w:sz w:val="20"/>
          <w:szCs w:val="20"/>
        </w:rPr>
        <w:id w:val="288791285"/>
        <w:docPartObj>
          <w:docPartGallery w:val="Page Numbers (Bottom of Page)"/>
          <w:docPartUnique/>
        </w:docPartObj>
      </w:sdtPr>
      <w:sdtEndPr>
        <w:rPr>
          <w:rFonts w:ascii="Calibri" w:eastAsiaTheme="minorHAnsi" w:hAnsi="Calibri" w:cstheme="minorBidi"/>
          <w:sz w:val="22"/>
          <w:szCs w:val="22"/>
        </w:rPr>
      </w:sdtEndPr>
      <w:sdtContent>
        <w:tr w:rsidR="006E587C" w:rsidTr="00515EB8">
          <w:trPr>
            <w:trHeight w:val="727"/>
          </w:trPr>
          <w:tc>
            <w:tcPr>
              <w:tcW w:w="4576" w:type="pct"/>
              <w:tcBorders>
                <w:right w:val="triple" w:sz="4" w:space="0" w:color="AD2144" w:themeColor="accent1"/>
              </w:tcBorders>
            </w:tcPr>
            <w:p w:rsidR="006E587C" w:rsidRDefault="006E587C" w:rsidP="00515EB8">
              <w:pPr>
                <w:tabs>
                  <w:tab w:val="left" w:pos="620"/>
                  <w:tab w:val="center" w:pos="4320"/>
                </w:tabs>
                <w:jc w:val="right"/>
                <w:rPr>
                  <w:rFonts w:asciiTheme="majorHAnsi" w:eastAsiaTheme="majorEastAsia" w:hAnsiTheme="majorHAnsi" w:cstheme="majorBidi"/>
                  <w:sz w:val="20"/>
                  <w:szCs w:val="20"/>
                </w:rPr>
              </w:pPr>
              <w:r>
                <w:rPr>
                  <w:rFonts w:eastAsiaTheme="majorEastAsia" w:cstheme="majorBidi"/>
                  <w:sz w:val="20"/>
                  <w:szCs w:val="20"/>
                </w:rPr>
                <w:t xml:space="preserve"> Anexo I</w:t>
              </w:r>
            </w:p>
          </w:tc>
          <w:tc>
            <w:tcPr>
              <w:tcW w:w="424" w:type="pct"/>
              <w:tcBorders>
                <w:left w:val="triple" w:sz="4" w:space="0" w:color="AD2144" w:themeColor="accent1"/>
              </w:tcBorders>
            </w:tcPr>
            <w:p w:rsidR="006E587C" w:rsidRDefault="006E587C" w:rsidP="00515EB8">
              <w:pPr>
                <w:tabs>
                  <w:tab w:val="left" w:pos="1490"/>
                </w:tabs>
                <w:rPr>
                  <w:rFonts w:asciiTheme="majorHAnsi" w:eastAsiaTheme="majorEastAsia" w:hAnsiTheme="majorHAnsi" w:cstheme="majorBidi"/>
                  <w:sz w:val="28"/>
                  <w:szCs w:val="28"/>
                </w:rPr>
              </w:pPr>
            </w:p>
          </w:tc>
        </w:tr>
      </w:sdtContent>
    </w:sdt>
  </w:tbl>
  <w:p w:rsidR="006E587C" w:rsidRDefault="006E587C" w:rsidP="00515EB8">
    <w:pPr>
      <w:pStyle w:val="Piedepgina"/>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752" w:type="pct"/>
      <w:tblLayout w:type="fixed"/>
      <w:tblLook w:val="04A0" w:firstRow="1" w:lastRow="0" w:firstColumn="1" w:lastColumn="0" w:noHBand="0" w:noVBand="1"/>
    </w:tblPr>
    <w:tblGrid>
      <w:gridCol w:w="16044"/>
      <w:gridCol w:w="1487"/>
    </w:tblGrid>
    <w:sdt>
      <w:sdtPr>
        <w:rPr>
          <w:rFonts w:asciiTheme="majorHAnsi" w:eastAsiaTheme="majorEastAsia" w:hAnsiTheme="majorHAnsi" w:cstheme="majorBidi"/>
          <w:sz w:val="20"/>
          <w:szCs w:val="20"/>
        </w:rPr>
        <w:id w:val="-391662633"/>
        <w:docPartObj>
          <w:docPartGallery w:val="Page Numbers (Bottom of Page)"/>
          <w:docPartUnique/>
        </w:docPartObj>
      </w:sdtPr>
      <w:sdtEndPr>
        <w:rPr>
          <w:rFonts w:ascii="Calibri" w:eastAsiaTheme="minorHAnsi" w:hAnsi="Calibri" w:cstheme="minorBidi"/>
          <w:sz w:val="22"/>
          <w:szCs w:val="22"/>
        </w:rPr>
      </w:sdtEndPr>
      <w:sdtContent>
        <w:tr w:rsidR="006E587C" w:rsidTr="00390554">
          <w:trPr>
            <w:trHeight w:val="727"/>
          </w:trPr>
          <w:tc>
            <w:tcPr>
              <w:tcW w:w="4576" w:type="pct"/>
              <w:tcBorders>
                <w:right w:val="triple" w:sz="4" w:space="0" w:color="AD2144" w:themeColor="accent1"/>
              </w:tcBorders>
            </w:tcPr>
            <w:p w:rsidR="006E587C" w:rsidRDefault="006E587C" w:rsidP="000472E4">
              <w:pPr>
                <w:tabs>
                  <w:tab w:val="left" w:pos="620"/>
                  <w:tab w:val="center" w:pos="4320"/>
                </w:tabs>
                <w:jc w:val="right"/>
                <w:rPr>
                  <w:rFonts w:asciiTheme="majorHAnsi" w:eastAsiaTheme="majorEastAsia" w:hAnsiTheme="majorHAnsi" w:cstheme="majorBidi"/>
                  <w:sz w:val="20"/>
                  <w:szCs w:val="20"/>
                </w:rPr>
              </w:pPr>
              <w:r>
                <w:rPr>
                  <w:rFonts w:eastAsiaTheme="majorEastAsia" w:cstheme="majorBidi"/>
                  <w:sz w:val="20"/>
                  <w:szCs w:val="20"/>
                </w:rPr>
                <w:t xml:space="preserve"> Anexo I</w:t>
              </w:r>
            </w:p>
          </w:tc>
          <w:tc>
            <w:tcPr>
              <w:tcW w:w="424" w:type="pct"/>
              <w:tcBorders>
                <w:left w:val="triple" w:sz="4" w:space="0" w:color="AD2144" w:themeColor="accent1"/>
              </w:tcBorders>
            </w:tcPr>
            <w:p w:rsidR="006E587C" w:rsidRDefault="006E587C" w:rsidP="00390554">
              <w:pPr>
                <w:tabs>
                  <w:tab w:val="left" w:pos="1490"/>
                </w:tabs>
                <w:rPr>
                  <w:rFonts w:asciiTheme="majorHAnsi" w:eastAsiaTheme="majorEastAsia" w:hAnsiTheme="majorHAnsi" w:cstheme="majorBidi"/>
                  <w:sz w:val="28"/>
                  <w:szCs w:val="28"/>
                </w:rPr>
              </w:pPr>
            </w:p>
          </w:tc>
        </w:tr>
      </w:sdtContent>
    </w:sdt>
  </w:tbl>
  <w:p w:rsidR="006E587C" w:rsidRDefault="006E587C" w:rsidP="0018701E">
    <w:pPr>
      <w:pStyle w:val="Piedepgina"/>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752" w:type="pct"/>
      <w:tblLayout w:type="fixed"/>
      <w:tblLook w:val="04A0" w:firstRow="1" w:lastRow="0" w:firstColumn="1" w:lastColumn="0" w:noHBand="0" w:noVBand="1"/>
    </w:tblPr>
    <w:tblGrid>
      <w:gridCol w:w="9180"/>
      <w:gridCol w:w="851"/>
    </w:tblGrid>
    <w:sdt>
      <w:sdtPr>
        <w:rPr>
          <w:rFonts w:asciiTheme="majorHAnsi" w:eastAsiaTheme="majorEastAsia" w:hAnsiTheme="majorHAnsi" w:cstheme="majorBidi"/>
          <w:sz w:val="20"/>
          <w:szCs w:val="20"/>
        </w:rPr>
        <w:id w:val="-852108445"/>
        <w:docPartObj>
          <w:docPartGallery w:val="Page Numbers (Bottom of Page)"/>
          <w:docPartUnique/>
        </w:docPartObj>
      </w:sdtPr>
      <w:sdtEndPr>
        <w:rPr>
          <w:rFonts w:ascii="Calibri" w:eastAsiaTheme="minorHAnsi" w:hAnsi="Calibri" w:cstheme="minorBidi"/>
          <w:sz w:val="22"/>
          <w:szCs w:val="22"/>
        </w:rPr>
      </w:sdtEndPr>
      <w:sdtContent>
        <w:tr w:rsidR="006E587C" w:rsidTr="00390554">
          <w:trPr>
            <w:trHeight w:val="727"/>
          </w:trPr>
          <w:tc>
            <w:tcPr>
              <w:tcW w:w="4576" w:type="pct"/>
              <w:tcBorders>
                <w:right w:val="triple" w:sz="4" w:space="0" w:color="AD2144" w:themeColor="accent1"/>
              </w:tcBorders>
            </w:tcPr>
            <w:p w:rsidR="006E587C" w:rsidRDefault="006E587C" w:rsidP="000472E4">
              <w:pPr>
                <w:tabs>
                  <w:tab w:val="left" w:pos="620"/>
                  <w:tab w:val="center" w:pos="4320"/>
                </w:tabs>
                <w:jc w:val="right"/>
                <w:rPr>
                  <w:rFonts w:asciiTheme="majorHAnsi" w:eastAsiaTheme="majorEastAsia" w:hAnsiTheme="majorHAnsi" w:cstheme="majorBidi"/>
                  <w:sz w:val="20"/>
                  <w:szCs w:val="20"/>
                </w:rPr>
              </w:pPr>
              <w:r>
                <w:rPr>
                  <w:rFonts w:eastAsiaTheme="majorEastAsia" w:cstheme="majorBidi"/>
                  <w:sz w:val="20"/>
                  <w:szCs w:val="20"/>
                </w:rPr>
                <w:t xml:space="preserve"> Anexo II</w:t>
              </w:r>
            </w:p>
          </w:tc>
          <w:tc>
            <w:tcPr>
              <w:tcW w:w="424" w:type="pct"/>
              <w:tcBorders>
                <w:left w:val="triple" w:sz="4" w:space="0" w:color="AD2144" w:themeColor="accent1"/>
              </w:tcBorders>
            </w:tcPr>
            <w:p w:rsidR="006E587C" w:rsidRDefault="006E587C" w:rsidP="00390554">
              <w:pPr>
                <w:tabs>
                  <w:tab w:val="left" w:pos="1490"/>
                </w:tabs>
                <w:rPr>
                  <w:rFonts w:asciiTheme="majorHAnsi" w:eastAsiaTheme="majorEastAsia" w:hAnsiTheme="majorHAnsi" w:cstheme="majorBidi"/>
                  <w:sz w:val="28"/>
                  <w:szCs w:val="28"/>
                </w:rPr>
              </w:pPr>
            </w:p>
          </w:tc>
        </w:tr>
      </w:sdtContent>
    </w:sdt>
  </w:tbl>
  <w:p w:rsidR="006E587C" w:rsidRDefault="006E587C" w:rsidP="0018701E">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87C" w:rsidRDefault="006E587C" w:rsidP="0034590E">
      <w:pPr>
        <w:spacing w:after="0" w:line="240" w:lineRule="auto"/>
      </w:pPr>
      <w:r>
        <w:separator/>
      </w:r>
    </w:p>
  </w:footnote>
  <w:footnote w:type="continuationSeparator" w:id="0">
    <w:p w:rsidR="006E587C" w:rsidRDefault="006E587C" w:rsidP="003459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87C" w:rsidRDefault="006E587C">
    <w:pPr>
      <w:pStyle w:val="Encabezado"/>
    </w:pPr>
    <w:r w:rsidRPr="00F637EB">
      <w:rPr>
        <w:b/>
        <w:noProof/>
        <w:color w:val="C00000"/>
        <w:lang w:val="es-ES"/>
      </w:rPr>
      <w:drawing>
        <wp:anchor distT="0" distB="0" distL="114300" distR="114300" simplePos="0" relativeHeight="251659264" behindDoc="0" locked="0" layoutInCell="1" allowOverlap="1" wp14:anchorId="574730B9" wp14:editId="61250A03">
          <wp:simplePos x="0" y="0"/>
          <wp:positionH relativeFrom="page">
            <wp:posOffset>550127</wp:posOffset>
          </wp:positionH>
          <wp:positionV relativeFrom="page">
            <wp:posOffset>431180</wp:posOffset>
          </wp:positionV>
          <wp:extent cx="949325" cy="949325"/>
          <wp:effectExtent l="0" t="0" r="3175" b="3175"/>
          <wp:wrapSquare wrapText="bothSides"/>
          <wp:docPr id="2" name="Imagen 2" descr="logo median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mediano_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9325" cy="949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587C" w:rsidRDefault="006E587C">
    <w:pPr>
      <w:pStyle w:val="Encabezado"/>
    </w:pPr>
  </w:p>
  <w:p w:rsidR="006E587C" w:rsidRPr="00BB1A2A" w:rsidRDefault="006E587C" w:rsidP="00A00BBD">
    <w:pPr>
      <w:pStyle w:val="Encabezado"/>
      <w:tabs>
        <w:tab w:val="clear" w:pos="4252"/>
        <w:tab w:val="clear" w:pos="8504"/>
        <w:tab w:val="left" w:pos="1100"/>
      </w:tabs>
      <w:rPr>
        <w:rFonts w:ascii="Myriad Pro" w:hAnsi="Myriad Pro"/>
        <w:b/>
        <w:sz w:val="24"/>
        <w:lang w:val="es-ES"/>
      </w:rPr>
    </w:pPr>
    <w:r>
      <w:tab/>
    </w:r>
    <w:r w:rsidRPr="00BB1A2A">
      <w:rPr>
        <w:rFonts w:ascii="Myriad Pro" w:hAnsi="Myriad Pro"/>
        <w:b/>
        <w:sz w:val="24"/>
        <w:lang w:val="es-ES"/>
      </w:rPr>
      <w:t>Departamento de Autorización y Registros de Entidades</w:t>
    </w:r>
  </w:p>
  <w:p w:rsidR="006E587C" w:rsidRPr="00A00BBD" w:rsidRDefault="006E587C">
    <w:pPr>
      <w:pStyle w:val="Encabezado"/>
      <w:rPr>
        <w:b/>
        <w:sz w:val="24"/>
        <w:lang w:val="es-ES"/>
      </w:rPr>
    </w:pPr>
  </w:p>
  <w:p w:rsidR="006E587C" w:rsidRPr="00A00BBD" w:rsidRDefault="006E587C">
    <w:pPr>
      <w:pStyle w:val="Encabezado"/>
      <w:rPr>
        <w:lang w:val="es-ES"/>
      </w:rPr>
    </w:pPr>
  </w:p>
  <w:p w:rsidR="006E587C" w:rsidRPr="00A00BBD" w:rsidRDefault="006E587C">
    <w:pPr>
      <w:pStyle w:val="Encabezado"/>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87C" w:rsidRDefault="006E587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87C" w:rsidRDefault="006E587C">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87C" w:rsidRDefault="006E587C">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87C" w:rsidRPr="000C66BF" w:rsidRDefault="006E587C" w:rsidP="000C66BF">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87C" w:rsidRPr="00E90E55" w:rsidRDefault="006E587C" w:rsidP="00E90E5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46BA0"/>
    <w:multiLevelType w:val="hybridMultilevel"/>
    <w:tmpl w:val="9C1662C0"/>
    <w:lvl w:ilvl="0" w:tplc="1B025D94">
      <w:start w:val="1"/>
      <w:numFmt w:val="decimal"/>
      <w:pStyle w:val="NumeracionCuestionarios"/>
      <w:lvlText w:val="(%1)"/>
      <w:lvlJc w:val="left"/>
      <w:pPr>
        <w:tabs>
          <w:tab w:val="num" w:pos="567"/>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5164339"/>
    <w:multiLevelType w:val="hybridMultilevel"/>
    <w:tmpl w:val="F2EAB388"/>
    <w:lvl w:ilvl="0" w:tplc="E9224498">
      <w:start w:val="1"/>
      <w:numFmt w:val="upperLetter"/>
      <w:lvlText w:val="%1."/>
      <w:lvlJc w:val="left"/>
      <w:pPr>
        <w:ind w:left="1571" w:hanging="720"/>
      </w:pPr>
      <w:rPr>
        <w:rFonts w:hint="default"/>
        <w:color w:val="auto"/>
        <w:sz w:val="22"/>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
    <w:nsid w:val="06C3131D"/>
    <w:multiLevelType w:val="hybridMultilevel"/>
    <w:tmpl w:val="C9A084AE"/>
    <w:lvl w:ilvl="0" w:tplc="1A64F3CA">
      <w:numFmt w:val="bullet"/>
      <w:lvlText w:val="-"/>
      <w:lvlJc w:val="left"/>
      <w:pPr>
        <w:ind w:left="417" w:hanging="360"/>
      </w:pPr>
      <w:rPr>
        <w:rFonts w:ascii="Arial" w:eastAsia="Times New Roman" w:hAnsi="Arial" w:cs="Arial" w:hint="default"/>
        <w:sz w:val="20"/>
      </w:rPr>
    </w:lvl>
    <w:lvl w:ilvl="1" w:tplc="0C0A0003">
      <w:start w:val="1"/>
      <w:numFmt w:val="bullet"/>
      <w:lvlText w:val="o"/>
      <w:lvlJc w:val="left"/>
      <w:pPr>
        <w:ind w:left="1137" w:hanging="360"/>
      </w:pPr>
      <w:rPr>
        <w:rFonts w:ascii="Courier New" w:hAnsi="Courier New" w:cs="Courier New" w:hint="default"/>
      </w:rPr>
    </w:lvl>
    <w:lvl w:ilvl="2" w:tplc="0C0A0005" w:tentative="1">
      <w:start w:val="1"/>
      <w:numFmt w:val="bullet"/>
      <w:lvlText w:val=""/>
      <w:lvlJc w:val="left"/>
      <w:pPr>
        <w:ind w:left="1857" w:hanging="360"/>
      </w:pPr>
      <w:rPr>
        <w:rFonts w:ascii="Wingdings" w:hAnsi="Wingdings" w:hint="default"/>
      </w:rPr>
    </w:lvl>
    <w:lvl w:ilvl="3" w:tplc="0C0A0001" w:tentative="1">
      <w:start w:val="1"/>
      <w:numFmt w:val="bullet"/>
      <w:lvlText w:val=""/>
      <w:lvlJc w:val="left"/>
      <w:pPr>
        <w:ind w:left="2577" w:hanging="360"/>
      </w:pPr>
      <w:rPr>
        <w:rFonts w:ascii="Symbol" w:hAnsi="Symbol" w:hint="default"/>
      </w:rPr>
    </w:lvl>
    <w:lvl w:ilvl="4" w:tplc="0C0A0003" w:tentative="1">
      <w:start w:val="1"/>
      <w:numFmt w:val="bullet"/>
      <w:lvlText w:val="o"/>
      <w:lvlJc w:val="left"/>
      <w:pPr>
        <w:ind w:left="3297" w:hanging="360"/>
      </w:pPr>
      <w:rPr>
        <w:rFonts w:ascii="Courier New" w:hAnsi="Courier New" w:cs="Courier New" w:hint="default"/>
      </w:rPr>
    </w:lvl>
    <w:lvl w:ilvl="5" w:tplc="0C0A0005" w:tentative="1">
      <w:start w:val="1"/>
      <w:numFmt w:val="bullet"/>
      <w:lvlText w:val=""/>
      <w:lvlJc w:val="left"/>
      <w:pPr>
        <w:ind w:left="4017" w:hanging="360"/>
      </w:pPr>
      <w:rPr>
        <w:rFonts w:ascii="Wingdings" w:hAnsi="Wingdings" w:hint="default"/>
      </w:rPr>
    </w:lvl>
    <w:lvl w:ilvl="6" w:tplc="0C0A0001" w:tentative="1">
      <w:start w:val="1"/>
      <w:numFmt w:val="bullet"/>
      <w:lvlText w:val=""/>
      <w:lvlJc w:val="left"/>
      <w:pPr>
        <w:ind w:left="4737" w:hanging="360"/>
      </w:pPr>
      <w:rPr>
        <w:rFonts w:ascii="Symbol" w:hAnsi="Symbol" w:hint="default"/>
      </w:rPr>
    </w:lvl>
    <w:lvl w:ilvl="7" w:tplc="0C0A0003" w:tentative="1">
      <w:start w:val="1"/>
      <w:numFmt w:val="bullet"/>
      <w:lvlText w:val="o"/>
      <w:lvlJc w:val="left"/>
      <w:pPr>
        <w:ind w:left="5457" w:hanging="360"/>
      </w:pPr>
      <w:rPr>
        <w:rFonts w:ascii="Courier New" w:hAnsi="Courier New" w:cs="Courier New" w:hint="default"/>
      </w:rPr>
    </w:lvl>
    <w:lvl w:ilvl="8" w:tplc="0C0A0005" w:tentative="1">
      <w:start w:val="1"/>
      <w:numFmt w:val="bullet"/>
      <w:lvlText w:val=""/>
      <w:lvlJc w:val="left"/>
      <w:pPr>
        <w:ind w:left="6177" w:hanging="360"/>
      </w:pPr>
      <w:rPr>
        <w:rFonts w:ascii="Wingdings" w:hAnsi="Wingdings" w:hint="default"/>
      </w:rPr>
    </w:lvl>
  </w:abstractNum>
  <w:abstractNum w:abstractNumId="3">
    <w:nsid w:val="0D3E3B3D"/>
    <w:multiLevelType w:val="hybridMultilevel"/>
    <w:tmpl w:val="5A26CDAE"/>
    <w:lvl w:ilvl="0" w:tplc="529EDC26">
      <w:start w:val="1"/>
      <w:numFmt w:val="decimal"/>
      <w:lvlText w:val="%1)"/>
      <w:lvlJc w:val="left"/>
      <w:pPr>
        <w:ind w:left="417" w:hanging="360"/>
      </w:pPr>
      <w:rPr>
        <w:rFonts w:hint="default"/>
      </w:rPr>
    </w:lvl>
    <w:lvl w:ilvl="1" w:tplc="0C0A0019">
      <w:start w:val="1"/>
      <w:numFmt w:val="lowerLetter"/>
      <w:lvlText w:val="%2."/>
      <w:lvlJc w:val="left"/>
      <w:pPr>
        <w:ind w:left="4330" w:hanging="360"/>
      </w:pPr>
    </w:lvl>
    <w:lvl w:ilvl="2" w:tplc="0C0A001B">
      <w:start w:val="1"/>
      <w:numFmt w:val="lowerRoman"/>
      <w:lvlText w:val="%3."/>
      <w:lvlJc w:val="right"/>
      <w:pPr>
        <w:ind w:left="1857" w:hanging="180"/>
      </w:pPr>
    </w:lvl>
    <w:lvl w:ilvl="3" w:tplc="0C0A000F">
      <w:start w:val="1"/>
      <w:numFmt w:val="decimal"/>
      <w:lvlText w:val="%4."/>
      <w:lvlJc w:val="left"/>
      <w:pPr>
        <w:ind w:left="2577" w:hanging="360"/>
      </w:pPr>
    </w:lvl>
    <w:lvl w:ilvl="4" w:tplc="0C0A0019" w:tentative="1">
      <w:start w:val="1"/>
      <w:numFmt w:val="lowerLetter"/>
      <w:lvlText w:val="%5."/>
      <w:lvlJc w:val="left"/>
      <w:pPr>
        <w:ind w:left="3297" w:hanging="360"/>
      </w:pPr>
    </w:lvl>
    <w:lvl w:ilvl="5" w:tplc="0C0A001B" w:tentative="1">
      <w:start w:val="1"/>
      <w:numFmt w:val="lowerRoman"/>
      <w:lvlText w:val="%6."/>
      <w:lvlJc w:val="right"/>
      <w:pPr>
        <w:ind w:left="4017" w:hanging="180"/>
      </w:pPr>
    </w:lvl>
    <w:lvl w:ilvl="6" w:tplc="0C0A000F" w:tentative="1">
      <w:start w:val="1"/>
      <w:numFmt w:val="decimal"/>
      <w:lvlText w:val="%7."/>
      <w:lvlJc w:val="left"/>
      <w:pPr>
        <w:ind w:left="4737" w:hanging="360"/>
      </w:pPr>
    </w:lvl>
    <w:lvl w:ilvl="7" w:tplc="0C0A0019" w:tentative="1">
      <w:start w:val="1"/>
      <w:numFmt w:val="lowerLetter"/>
      <w:lvlText w:val="%8."/>
      <w:lvlJc w:val="left"/>
      <w:pPr>
        <w:ind w:left="5457" w:hanging="360"/>
      </w:pPr>
    </w:lvl>
    <w:lvl w:ilvl="8" w:tplc="0C0A001B" w:tentative="1">
      <w:start w:val="1"/>
      <w:numFmt w:val="lowerRoman"/>
      <w:lvlText w:val="%9."/>
      <w:lvlJc w:val="right"/>
      <w:pPr>
        <w:ind w:left="6177" w:hanging="180"/>
      </w:pPr>
    </w:lvl>
  </w:abstractNum>
  <w:abstractNum w:abstractNumId="4">
    <w:nsid w:val="0DE66498"/>
    <w:multiLevelType w:val="hybridMultilevel"/>
    <w:tmpl w:val="FCA632E6"/>
    <w:lvl w:ilvl="0" w:tplc="15D875EA">
      <w:numFmt w:val="bullet"/>
      <w:lvlText w:val="-"/>
      <w:lvlJc w:val="left"/>
      <w:pPr>
        <w:ind w:left="1069" w:hanging="360"/>
      </w:pPr>
      <w:rPr>
        <w:rFonts w:ascii="Calibri" w:eastAsia="Times New Roman" w:hAnsi="Calibri" w:cs="Calibri"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5">
    <w:nsid w:val="11337C33"/>
    <w:multiLevelType w:val="hybridMultilevel"/>
    <w:tmpl w:val="A54A895C"/>
    <w:lvl w:ilvl="0" w:tplc="D95E6AFC">
      <w:start w:val="1"/>
      <w:numFmt w:val="upp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6">
    <w:nsid w:val="1778064A"/>
    <w:multiLevelType w:val="hybridMultilevel"/>
    <w:tmpl w:val="A080C93C"/>
    <w:lvl w:ilvl="0" w:tplc="0C0A0015">
      <w:start w:val="1"/>
      <w:numFmt w:val="upperLetter"/>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9155600"/>
    <w:multiLevelType w:val="multilevel"/>
    <w:tmpl w:val="1848C456"/>
    <w:lvl w:ilvl="0">
      <w:start w:val="1"/>
      <w:numFmt w:val="decimal"/>
      <w:lvlText w:val="%1"/>
      <w:lvlJc w:val="left"/>
      <w:pPr>
        <w:ind w:left="432" w:hanging="432"/>
      </w:pPr>
    </w:lvl>
    <w:lvl w:ilvl="1">
      <w:start w:val="1"/>
      <w:numFmt w:val="decimal"/>
      <w:pStyle w:val="Ttulo2"/>
      <w:lvlText w:val="%1.%2"/>
      <w:lvlJc w:val="left"/>
      <w:pPr>
        <w:ind w:left="9" w:hanging="576"/>
      </w:pPr>
      <w:rPr>
        <w:i w:val="0"/>
        <w:color w:val="auto"/>
      </w:rPr>
    </w:lvl>
    <w:lvl w:ilvl="2">
      <w:start w:val="1"/>
      <w:numFmt w:val="decimal"/>
      <w:pStyle w:val="Ttulo3"/>
      <w:lvlText w:val="%1.%2.%3"/>
      <w:lvlJc w:val="left"/>
      <w:pPr>
        <w:ind w:left="4406"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Ttulo4"/>
      <w:lvlText w:val="%1.%2.%3.%4"/>
      <w:lvlJc w:val="left"/>
      <w:pPr>
        <w:ind w:left="13" w:hanging="864"/>
      </w:pPr>
      <w:rPr>
        <w:sz w:val="28"/>
        <w:szCs w:val="28"/>
      </w:rPr>
    </w:lvl>
    <w:lvl w:ilvl="4">
      <w:start w:val="1"/>
      <w:numFmt w:val="decimal"/>
      <w:pStyle w:val="Ttulo5"/>
      <w:lvlText w:val="%1.%2.%3.%4.%5"/>
      <w:lvlJc w:val="left"/>
      <w:pPr>
        <w:ind w:left="1008" w:hanging="1008"/>
      </w:pPr>
    </w:lvl>
    <w:lvl w:ilvl="5">
      <w:start w:val="1"/>
      <w:numFmt w:val="decimal"/>
      <w:pStyle w:val="Ttulo6"/>
      <w:lvlText w:val="%1.%2.%3.%4.%5.%6"/>
      <w:lvlJc w:val="left"/>
      <w:pPr>
        <w:ind w:left="301" w:hanging="1152"/>
      </w:pPr>
    </w:lvl>
    <w:lvl w:ilvl="6">
      <w:start w:val="1"/>
      <w:numFmt w:val="decimal"/>
      <w:pStyle w:val="Ttulo7"/>
      <w:lvlText w:val="%1.%2.%3.%4.%5.%6.%7"/>
      <w:lvlJc w:val="left"/>
      <w:pPr>
        <w:ind w:left="587" w:hanging="1296"/>
      </w:pPr>
    </w:lvl>
    <w:lvl w:ilvl="7">
      <w:start w:val="1"/>
      <w:numFmt w:val="decimal"/>
      <w:pStyle w:val="Ttulo8"/>
      <w:lvlText w:val="%1.%2.%3.%4.%5.%6.%7.%8"/>
      <w:lvlJc w:val="left"/>
      <w:pPr>
        <w:ind w:left="589" w:hanging="1440"/>
      </w:pPr>
    </w:lvl>
    <w:lvl w:ilvl="8">
      <w:start w:val="1"/>
      <w:numFmt w:val="decimal"/>
      <w:pStyle w:val="Ttulo9"/>
      <w:lvlText w:val="%1.%2.%3.%4.%5.%6.%7.%8.%9"/>
      <w:lvlJc w:val="left"/>
      <w:pPr>
        <w:ind w:left="733" w:hanging="1584"/>
      </w:pPr>
    </w:lvl>
  </w:abstractNum>
  <w:abstractNum w:abstractNumId="8">
    <w:nsid w:val="3BCA6318"/>
    <w:multiLevelType w:val="hybridMultilevel"/>
    <w:tmpl w:val="C8B2DC34"/>
    <w:lvl w:ilvl="0" w:tplc="F550B9A0">
      <w:start w:val="1"/>
      <w:numFmt w:val="bullet"/>
      <w:lvlText w:val=""/>
      <w:lvlJc w:val="left"/>
      <w:pPr>
        <w:ind w:left="720" w:hanging="360"/>
      </w:pPr>
      <w:rPr>
        <w:rFonts w:ascii="Wingdings 3" w:hAnsi="Wingdings 3" w:hint="default"/>
        <w:color w:val="AD2144"/>
        <w:sz w:val="24"/>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D826D69"/>
    <w:multiLevelType w:val="multilevel"/>
    <w:tmpl w:val="3BC082A8"/>
    <w:lvl w:ilvl="0">
      <w:start w:val="3"/>
      <w:numFmt w:val="decimal"/>
      <w:lvlText w:val="%1."/>
      <w:lvlJc w:val="left"/>
      <w:pPr>
        <w:ind w:left="720" w:hanging="720"/>
      </w:pPr>
      <w:rPr>
        <w:rFonts w:hint="default"/>
      </w:rPr>
    </w:lvl>
    <w:lvl w:ilvl="1">
      <w:start w:val="1"/>
      <w:numFmt w:val="decimal"/>
      <w:isLgl/>
      <w:lvlText w:val="%1.%2."/>
      <w:lvlJc w:val="left"/>
      <w:pPr>
        <w:ind w:left="3191" w:hanging="720"/>
      </w:pPr>
      <w:rPr>
        <w:rFonts w:hint="default"/>
        <w:i w:val="0"/>
        <w:color w:val="auto"/>
      </w:rPr>
    </w:lvl>
    <w:lvl w:ilvl="2">
      <w:start w:val="1"/>
      <w:numFmt w:val="decimal"/>
      <w:isLgl/>
      <w:lvlText w:val="%1.%2.%3."/>
      <w:lvlJc w:val="left"/>
      <w:pPr>
        <w:ind w:left="4811" w:hanging="720"/>
      </w:pPr>
      <w:rPr>
        <w:rFonts w:hint="default"/>
        <w:b w:val="0"/>
      </w:rPr>
    </w:lvl>
    <w:lvl w:ilvl="3">
      <w:start w:val="1"/>
      <w:numFmt w:val="decimal"/>
      <w:isLgl/>
      <w:lvlText w:val="%1.%2.%3.%4."/>
      <w:lvlJc w:val="left"/>
      <w:pPr>
        <w:ind w:left="6791" w:hanging="1080"/>
      </w:pPr>
      <w:rPr>
        <w:rFonts w:hint="default"/>
      </w:rPr>
    </w:lvl>
    <w:lvl w:ilvl="4">
      <w:start w:val="1"/>
      <w:numFmt w:val="decimal"/>
      <w:isLgl/>
      <w:lvlText w:val="%1.%2.%3.%4.%5."/>
      <w:lvlJc w:val="left"/>
      <w:pPr>
        <w:ind w:left="8411" w:hanging="1080"/>
      </w:pPr>
      <w:rPr>
        <w:rFonts w:hint="default"/>
      </w:rPr>
    </w:lvl>
    <w:lvl w:ilvl="5">
      <w:start w:val="1"/>
      <w:numFmt w:val="decimal"/>
      <w:isLgl/>
      <w:lvlText w:val="%1.%2.%3.%4.%5.%6."/>
      <w:lvlJc w:val="left"/>
      <w:pPr>
        <w:ind w:left="10391" w:hanging="1440"/>
      </w:pPr>
      <w:rPr>
        <w:rFonts w:hint="default"/>
      </w:rPr>
    </w:lvl>
    <w:lvl w:ilvl="6">
      <w:start w:val="1"/>
      <w:numFmt w:val="decimal"/>
      <w:isLgl/>
      <w:lvlText w:val="%1.%2.%3.%4.%5.%6.%7."/>
      <w:lvlJc w:val="left"/>
      <w:pPr>
        <w:ind w:left="12371" w:hanging="1800"/>
      </w:pPr>
      <w:rPr>
        <w:rFonts w:hint="default"/>
      </w:rPr>
    </w:lvl>
    <w:lvl w:ilvl="7">
      <w:start w:val="1"/>
      <w:numFmt w:val="decimal"/>
      <w:isLgl/>
      <w:lvlText w:val="%1.%2.%3.%4.%5.%6.%7.%8."/>
      <w:lvlJc w:val="left"/>
      <w:pPr>
        <w:ind w:left="13991" w:hanging="1800"/>
      </w:pPr>
      <w:rPr>
        <w:rFonts w:hint="default"/>
      </w:rPr>
    </w:lvl>
    <w:lvl w:ilvl="8">
      <w:start w:val="1"/>
      <w:numFmt w:val="decimal"/>
      <w:isLgl/>
      <w:lvlText w:val="%1.%2.%3.%4.%5.%6.%7.%8.%9."/>
      <w:lvlJc w:val="left"/>
      <w:pPr>
        <w:ind w:left="15971" w:hanging="2160"/>
      </w:pPr>
      <w:rPr>
        <w:rFonts w:hint="default"/>
      </w:rPr>
    </w:lvl>
  </w:abstractNum>
  <w:abstractNum w:abstractNumId="10">
    <w:nsid w:val="4B623D69"/>
    <w:multiLevelType w:val="hybridMultilevel"/>
    <w:tmpl w:val="376A2FD4"/>
    <w:lvl w:ilvl="0" w:tplc="F550B9A0">
      <w:start w:val="1"/>
      <w:numFmt w:val="bullet"/>
      <w:lvlText w:val=""/>
      <w:lvlJc w:val="left"/>
      <w:pPr>
        <w:ind w:left="720" w:hanging="360"/>
      </w:pPr>
      <w:rPr>
        <w:rFonts w:ascii="Wingdings 3" w:hAnsi="Wingdings 3" w:hint="default"/>
        <w:color w:val="AD2144"/>
        <w:sz w:val="24"/>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CAA5D6F"/>
    <w:multiLevelType w:val="hybridMultilevel"/>
    <w:tmpl w:val="418ACAC6"/>
    <w:lvl w:ilvl="0" w:tplc="8228988C">
      <w:start w:val="1"/>
      <w:numFmt w:val="upperLetter"/>
      <w:lvlText w:val="%1."/>
      <w:lvlJc w:val="left"/>
      <w:pPr>
        <w:ind w:left="1211" w:hanging="360"/>
      </w:pPr>
      <w:rPr>
        <w:rFonts w:hint="default"/>
        <w:b/>
        <w:caps w:val="0"/>
        <w:smallCaps w:val="0"/>
        <w:color w:val="FFFFFF" w:themeColor="background2"/>
        <w:spacing w:val="0"/>
        <w14:glow w14:rad="0">
          <w14:srgbClr w14:val="000000"/>
        </w14:glow>
        <w14:shadow w14:blurRad="41275" w14:dist="20320" w14:dir="1800000" w14:sx="100000" w14:sy="100000" w14:kx="0" w14:ky="0" w14:algn="tl">
          <w14:srgbClr w14:val="000000">
            <w14:alpha w14:val="60000"/>
          </w14:srgbClr>
        </w14:shadow>
        <w14:reflection w14:blurRad="0" w14:stA="0" w14:stPos="0" w14:endA="0" w14:endPos="0" w14:dist="0" w14:dir="0" w14:fadeDir="0" w14:sx="0" w14:sy="0" w14:kx="0" w14:ky="0" w14:algn="none"/>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14:props3d w14:extrusionH="0" w14:contourW="0" w14:prstMaterial="none"/>
      </w:rPr>
    </w:lvl>
    <w:lvl w:ilvl="1" w:tplc="0C0A0019">
      <w:start w:val="1"/>
      <w:numFmt w:val="lowerLetter"/>
      <w:lvlText w:val="%2."/>
      <w:lvlJc w:val="left"/>
      <w:pPr>
        <w:ind w:left="1931" w:hanging="360"/>
      </w:pPr>
    </w:lvl>
    <w:lvl w:ilvl="2" w:tplc="0C0A001B">
      <w:start w:val="1"/>
      <w:numFmt w:val="lowerRoman"/>
      <w:lvlText w:val="%3."/>
      <w:lvlJc w:val="right"/>
      <w:pPr>
        <w:ind w:left="2651" w:hanging="180"/>
      </w:pPr>
    </w:lvl>
    <w:lvl w:ilvl="3" w:tplc="0C0A000F">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2">
    <w:nsid w:val="4CE413C3"/>
    <w:multiLevelType w:val="hybridMultilevel"/>
    <w:tmpl w:val="C49ACD0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D9728C0"/>
    <w:multiLevelType w:val="hybridMultilevel"/>
    <w:tmpl w:val="985A382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609A4FFB"/>
    <w:multiLevelType w:val="hybridMultilevel"/>
    <w:tmpl w:val="7C3ED63E"/>
    <w:lvl w:ilvl="0" w:tplc="83C839B0">
      <w:start w:val="1"/>
      <w:numFmt w:val="bullet"/>
      <w:lvlText w:val=""/>
      <w:lvlJc w:val="left"/>
      <w:pPr>
        <w:ind w:left="1495" w:hanging="360"/>
      </w:pPr>
      <w:rPr>
        <w:rFonts w:ascii="Wingdings 3" w:hAnsi="Wingdings 3" w:hint="default"/>
        <w:color w:val="4F81BD"/>
        <w:sz w:val="24"/>
        <w:szCs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497B45"/>
    <w:multiLevelType w:val="multilevel"/>
    <w:tmpl w:val="802C7AB0"/>
    <w:lvl w:ilvl="0">
      <w:start w:val="3"/>
      <w:numFmt w:val="decimal"/>
      <w:lvlText w:val="%1."/>
      <w:lvlJc w:val="left"/>
      <w:pPr>
        <w:ind w:left="720" w:hanging="720"/>
      </w:pPr>
      <w:rPr>
        <w:rFonts w:hint="default"/>
      </w:rPr>
    </w:lvl>
    <w:lvl w:ilvl="1">
      <w:start w:val="1"/>
      <w:numFmt w:val="decimal"/>
      <w:isLgl/>
      <w:lvlText w:val="%1.%2."/>
      <w:lvlJc w:val="left"/>
      <w:pPr>
        <w:ind w:left="3191" w:hanging="720"/>
      </w:pPr>
      <w:rPr>
        <w:rFonts w:hint="default"/>
        <w:i w:val="0"/>
        <w:color w:val="auto"/>
      </w:rPr>
    </w:lvl>
    <w:lvl w:ilvl="2">
      <w:start w:val="1"/>
      <w:numFmt w:val="decimal"/>
      <w:isLgl/>
      <w:lvlText w:val="%1.%2.%3."/>
      <w:lvlJc w:val="left"/>
      <w:pPr>
        <w:ind w:left="4811" w:hanging="720"/>
      </w:pPr>
      <w:rPr>
        <w:rFonts w:hint="default"/>
      </w:rPr>
    </w:lvl>
    <w:lvl w:ilvl="3">
      <w:start w:val="1"/>
      <w:numFmt w:val="decimal"/>
      <w:isLgl/>
      <w:lvlText w:val="%1.%2.%3.%4."/>
      <w:lvlJc w:val="left"/>
      <w:pPr>
        <w:ind w:left="6791" w:hanging="1080"/>
      </w:pPr>
      <w:rPr>
        <w:rFonts w:hint="default"/>
      </w:rPr>
    </w:lvl>
    <w:lvl w:ilvl="4">
      <w:start w:val="1"/>
      <w:numFmt w:val="decimal"/>
      <w:isLgl/>
      <w:lvlText w:val="%1.%2.%3.%4.%5."/>
      <w:lvlJc w:val="left"/>
      <w:pPr>
        <w:ind w:left="8411" w:hanging="1080"/>
      </w:pPr>
      <w:rPr>
        <w:rFonts w:hint="default"/>
      </w:rPr>
    </w:lvl>
    <w:lvl w:ilvl="5">
      <w:start w:val="1"/>
      <w:numFmt w:val="decimal"/>
      <w:isLgl/>
      <w:lvlText w:val="%1.%2.%3.%4.%5.%6."/>
      <w:lvlJc w:val="left"/>
      <w:pPr>
        <w:ind w:left="10391" w:hanging="1440"/>
      </w:pPr>
      <w:rPr>
        <w:rFonts w:hint="default"/>
      </w:rPr>
    </w:lvl>
    <w:lvl w:ilvl="6">
      <w:start w:val="1"/>
      <w:numFmt w:val="decimal"/>
      <w:isLgl/>
      <w:lvlText w:val="%1.%2.%3.%4.%5.%6.%7."/>
      <w:lvlJc w:val="left"/>
      <w:pPr>
        <w:ind w:left="12371" w:hanging="1800"/>
      </w:pPr>
      <w:rPr>
        <w:rFonts w:hint="default"/>
      </w:rPr>
    </w:lvl>
    <w:lvl w:ilvl="7">
      <w:start w:val="1"/>
      <w:numFmt w:val="decimal"/>
      <w:isLgl/>
      <w:lvlText w:val="%1.%2.%3.%4.%5.%6.%7.%8."/>
      <w:lvlJc w:val="left"/>
      <w:pPr>
        <w:ind w:left="13991" w:hanging="1800"/>
      </w:pPr>
      <w:rPr>
        <w:rFonts w:hint="default"/>
      </w:rPr>
    </w:lvl>
    <w:lvl w:ilvl="8">
      <w:start w:val="1"/>
      <w:numFmt w:val="decimal"/>
      <w:isLgl/>
      <w:lvlText w:val="%1.%2.%3.%4.%5.%6.%7.%8.%9."/>
      <w:lvlJc w:val="left"/>
      <w:pPr>
        <w:ind w:left="15971" w:hanging="2160"/>
      </w:pPr>
      <w:rPr>
        <w:rFonts w:hint="default"/>
      </w:rPr>
    </w:lvl>
  </w:abstractNum>
  <w:abstractNum w:abstractNumId="16">
    <w:nsid w:val="6A40556A"/>
    <w:multiLevelType w:val="hybridMultilevel"/>
    <w:tmpl w:val="C976293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730C56ED"/>
    <w:multiLevelType w:val="multilevel"/>
    <w:tmpl w:val="00504778"/>
    <w:lvl w:ilvl="0">
      <w:start w:val="5"/>
      <w:numFmt w:val="decimal"/>
      <w:lvlText w:val="%1."/>
      <w:lvlJc w:val="left"/>
      <w:pPr>
        <w:ind w:left="432" w:hanging="432"/>
      </w:pPr>
      <w:rPr>
        <w:rFonts w:hint="default"/>
      </w:rPr>
    </w:lvl>
    <w:lvl w:ilvl="1">
      <w:start w:val="1"/>
      <w:numFmt w:val="decimal"/>
      <w:lvlText w:val="%1.%2."/>
      <w:lvlJc w:val="left"/>
      <w:pPr>
        <w:ind w:left="5966"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nsid w:val="7D225AFC"/>
    <w:multiLevelType w:val="hybridMultilevel"/>
    <w:tmpl w:val="A9EE867A"/>
    <w:lvl w:ilvl="0" w:tplc="89C8261E">
      <w:start w:val="1"/>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7"/>
  </w:num>
  <w:num w:numId="4">
    <w:abstractNumId w:val="18"/>
  </w:num>
  <w:num w:numId="5">
    <w:abstractNumId w:val="2"/>
  </w:num>
  <w:num w:numId="6">
    <w:abstractNumId w:val="5"/>
  </w:num>
  <w:num w:numId="7">
    <w:abstractNumId w:val="13"/>
  </w:num>
  <w:num w:numId="8">
    <w:abstractNumId w:val="3"/>
  </w:num>
  <w:num w:numId="9">
    <w:abstractNumId w:val="12"/>
  </w:num>
  <w:num w:numId="10">
    <w:abstractNumId w:val="4"/>
  </w:num>
  <w:num w:numId="11">
    <w:abstractNumId w:val="11"/>
  </w:num>
  <w:num w:numId="12">
    <w:abstractNumId w:val="1"/>
  </w:num>
  <w:num w:numId="13">
    <w:abstractNumId w:val="9"/>
  </w:num>
  <w:num w:numId="14">
    <w:abstractNumId w:val="6"/>
  </w:num>
  <w:num w:numId="15">
    <w:abstractNumId w:val="16"/>
  </w:num>
  <w:num w:numId="16">
    <w:abstractNumId w:val="7"/>
    <w:lvlOverride w:ilvl="0">
      <w:startOverride w:val="4"/>
    </w:lvlOverride>
    <w:lvlOverride w:ilvl="1">
      <w:startOverride w:val="2"/>
    </w:lvlOverride>
  </w:num>
  <w:num w:numId="17">
    <w:abstractNumId w:val="15"/>
  </w:num>
  <w:num w:numId="18">
    <w:abstractNumId w:val="7"/>
    <w:lvlOverride w:ilvl="0">
      <w:startOverride w:val="4"/>
    </w:lvlOverride>
    <w:lvlOverride w:ilvl="1">
      <w:startOverride w:val="1"/>
    </w:lvlOverride>
    <w:lvlOverride w:ilvl="2">
      <w:startOverride w:val="2"/>
    </w:lvlOverride>
  </w:num>
  <w:num w:numId="19">
    <w:abstractNumId w:val="7"/>
    <w:lvlOverride w:ilvl="0">
      <w:startOverride w:val="4"/>
    </w:lvlOverride>
    <w:lvlOverride w:ilvl="1">
      <w:startOverride w:val="1"/>
    </w:lvlOverride>
    <w:lvlOverride w:ilvl="2">
      <w:startOverride w:val="2"/>
    </w:lvlOverride>
  </w:num>
  <w:num w:numId="20">
    <w:abstractNumId w:val="7"/>
    <w:lvlOverride w:ilvl="0">
      <w:startOverride w:val="4"/>
    </w:lvlOverride>
    <w:lvlOverride w:ilvl="1">
      <w:startOverride w:val="1"/>
    </w:lvlOverride>
    <w:lvlOverride w:ilvl="2">
      <w:startOverride w:val="2"/>
    </w:lvlOverride>
  </w:num>
  <w:num w:numId="21">
    <w:abstractNumId w:val="7"/>
    <w:lvlOverride w:ilvl="0">
      <w:startOverride w:val="4"/>
    </w:lvlOverride>
    <w:lvlOverride w:ilvl="1">
      <w:startOverride w:val="1"/>
    </w:lvlOverride>
    <w:lvlOverride w:ilvl="2">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4"/>
    </w:lvlOverride>
    <w:lvlOverride w:ilvl="1">
      <w:startOverride w:val="2"/>
    </w:lvlOverride>
  </w:num>
  <w:num w:numId="24">
    <w:abstractNumId w:val="7"/>
    <w:lvlOverride w:ilvl="0">
      <w:startOverride w:val="4"/>
    </w:lvlOverride>
    <w:lvlOverride w:ilvl="1">
      <w:startOverride w:val="2"/>
    </w:lvlOverride>
  </w:num>
  <w:num w:numId="25">
    <w:abstractNumId w:val="14"/>
  </w:num>
  <w:num w:numId="26">
    <w:abstractNumId w:val="7"/>
    <w:lvlOverride w:ilvl="0">
      <w:startOverride w:val="5"/>
    </w:lvlOverride>
    <w:lvlOverride w:ilvl="1">
      <w:startOverride w:val="2"/>
    </w:lvlOverride>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7"/>
  </w:num>
  <w:num w:numId="41">
    <w:abstractNumId w:val="7"/>
  </w:num>
  <w:num w:numId="42">
    <w:abstractNumId w:val="17"/>
  </w:num>
  <w:num w:numId="43">
    <w:abstractNumId w:val="10"/>
  </w:num>
  <w:num w:numId="44">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isplayBackgroundShape/>
  <w:proofState w:spelling="clean" w:grammar="clean"/>
  <w:defaultTabStop w:val="709"/>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E62"/>
    <w:rsid w:val="00001A75"/>
    <w:rsid w:val="000026E8"/>
    <w:rsid w:val="0000301B"/>
    <w:rsid w:val="00004DD1"/>
    <w:rsid w:val="000052E1"/>
    <w:rsid w:val="00005FE8"/>
    <w:rsid w:val="00006223"/>
    <w:rsid w:val="000071BA"/>
    <w:rsid w:val="00010A85"/>
    <w:rsid w:val="00011CA1"/>
    <w:rsid w:val="000127E0"/>
    <w:rsid w:val="00016DA5"/>
    <w:rsid w:val="00017311"/>
    <w:rsid w:val="0002093A"/>
    <w:rsid w:val="00020A5E"/>
    <w:rsid w:val="00024468"/>
    <w:rsid w:val="00024491"/>
    <w:rsid w:val="000253F2"/>
    <w:rsid w:val="00025573"/>
    <w:rsid w:val="000318C6"/>
    <w:rsid w:val="00032FA9"/>
    <w:rsid w:val="00033AC9"/>
    <w:rsid w:val="00034D58"/>
    <w:rsid w:val="0003639B"/>
    <w:rsid w:val="00036B6B"/>
    <w:rsid w:val="000406DB"/>
    <w:rsid w:val="00042474"/>
    <w:rsid w:val="00044567"/>
    <w:rsid w:val="00046FD8"/>
    <w:rsid w:val="000472E4"/>
    <w:rsid w:val="000516E0"/>
    <w:rsid w:val="00051A04"/>
    <w:rsid w:val="00053266"/>
    <w:rsid w:val="0005377E"/>
    <w:rsid w:val="000540BF"/>
    <w:rsid w:val="000557D9"/>
    <w:rsid w:val="00057C47"/>
    <w:rsid w:val="00060617"/>
    <w:rsid w:val="00061AF8"/>
    <w:rsid w:val="00061EAE"/>
    <w:rsid w:val="000628FA"/>
    <w:rsid w:val="000671C6"/>
    <w:rsid w:val="0007012F"/>
    <w:rsid w:val="000705BC"/>
    <w:rsid w:val="00071F2B"/>
    <w:rsid w:val="00072378"/>
    <w:rsid w:val="00072A0B"/>
    <w:rsid w:val="00074CC5"/>
    <w:rsid w:val="0008112F"/>
    <w:rsid w:val="00081FBA"/>
    <w:rsid w:val="000834C7"/>
    <w:rsid w:val="00083598"/>
    <w:rsid w:val="0008444E"/>
    <w:rsid w:val="00085763"/>
    <w:rsid w:val="00086AFA"/>
    <w:rsid w:val="00090D09"/>
    <w:rsid w:val="00091904"/>
    <w:rsid w:val="00092918"/>
    <w:rsid w:val="000936DC"/>
    <w:rsid w:val="00094296"/>
    <w:rsid w:val="0009713F"/>
    <w:rsid w:val="000975A0"/>
    <w:rsid w:val="000A08EF"/>
    <w:rsid w:val="000A142D"/>
    <w:rsid w:val="000A18D3"/>
    <w:rsid w:val="000A1AAC"/>
    <w:rsid w:val="000A2889"/>
    <w:rsid w:val="000A28FF"/>
    <w:rsid w:val="000A2D1E"/>
    <w:rsid w:val="000A40B0"/>
    <w:rsid w:val="000A6106"/>
    <w:rsid w:val="000A70F7"/>
    <w:rsid w:val="000A7EE8"/>
    <w:rsid w:val="000B016C"/>
    <w:rsid w:val="000B214E"/>
    <w:rsid w:val="000B4DF2"/>
    <w:rsid w:val="000B5633"/>
    <w:rsid w:val="000B7E96"/>
    <w:rsid w:val="000C0DF6"/>
    <w:rsid w:val="000C2574"/>
    <w:rsid w:val="000C3762"/>
    <w:rsid w:val="000C4B4D"/>
    <w:rsid w:val="000C66BF"/>
    <w:rsid w:val="000D19CB"/>
    <w:rsid w:val="000D378B"/>
    <w:rsid w:val="000D7EE5"/>
    <w:rsid w:val="000E2B5F"/>
    <w:rsid w:val="000E3824"/>
    <w:rsid w:val="000E5C33"/>
    <w:rsid w:val="000E6C7C"/>
    <w:rsid w:val="000E79D1"/>
    <w:rsid w:val="000F0B9F"/>
    <w:rsid w:val="000F0FBD"/>
    <w:rsid w:val="000F17AC"/>
    <w:rsid w:val="000F3524"/>
    <w:rsid w:val="000F5C44"/>
    <w:rsid w:val="000F5C63"/>
    <w:rsid w:val="000F790C"/>
    <w:rsid w:val="00100441"/>
    <w:rsid w:val="00100EDC"/>
    <w:rsid w:val="001011EB"/>
    <w:rsid w:val="00102784"/>
    <w:rsid w:val="00104748"/>
    <w:rsid w:val="00104A0C"/>
    <w:rsid w:val="0010576C"/>
    <w:rsid w:val="001066C3"/>
    <w:rsid w:val="00106A4A"/>
    <w:rsid w:val="0010746A"/>
    <w:rsid w:val="00114CAA"/>
    <w:rsid w:val="001161D2"/>
    <w:rsid w:val="00116336"/>
    <w:rsid w:val="00116594"/>
    <w:rsid w:val="0011683F"/>
    <w:rsid w:val="001168B4"/>
    <w:rsid w:val="00120009"/>
    <w:rsid w:val="0012212A"/>
    <w:rsid w:val="00122239"/>
    <w:rsid w:val="001226E1"/>
    <w:rsid w:val="001239FC"/>
    <w:rsid w:val="00131D3B"/>
    <w:rsid w:val="00132193"/>
    <w:rsid w:val="001334DE"/>
    <w:rsid w:val="00133A6A"/>
    <w:rsid w:val="00134099"/>
    <w:rsid w:val="001340E4"/>
    <w:rsid w:val="00134639"/>
    <w:rsid w:val="00135438"/>
    <w:rsid w:val="001358CB"/>
    <w:rsid w:val="0014139D"/>
    <w:rsid w:val="001418D3"/>
    <w:rsid w:val="00141A0D"/>
    <w:rsid w:val="0014262C"/>
    <w:rsid w:val="00143FFE"/>
    <w:rsid w:val="00145510"/>
    <w:rsid w:val="0014628E"/>
    <w:rsid w:val="001465CD"/>
    <w:rsid w:val="0014785B"/>
    <w:rsid w:val="00147DF7"/>
    <w:rsid w:val="00151BD3"/>
    <w:rsid w:val="00157348"/>
    <w:rsid w:val="0015749F"/>
    <w:rsid w:val="00160F54"/>
    <w:rsid w:val="001646D4"/>
    <w:rsid w:val="00167767"/>
    <w:rsid w:val="00167B9C"/>
    <w:rsid w:val="001707E7"/>
    <w:rsid w:val="00171293"/>
    <w:rsid w:val="001736B9"/>
    <w:rsid w:val="0017467A"/>
    <w:rsid w:val="001768BD"/>
    <w:rsid w:val="00176F2A"/>
    <w:rsid w:val="00177B73"/>
    <w:rsid w:val="00182102"/>
    <w:rsid w:val="00182913"/>
    <w:rsid w:val="00184339"/>
    <w:rsid w:val="00185650"/>
    <w:rsid w:val="0018571D"/>
    <w:rsid w:val="00185AE0"/>
    <w:rsid w:val="00186046"/>
    <w:rsid w:val="001868DB"/>
    <w:rsid w:val="0018701E"/>
    <w:rsid w:val="00187B28"/>
    <w:rsid w:val="00190200"/>
    <w:rsid w:val="0019020D"/>
    <w:rsid w:val="001962BD"/>
    <w:rsid w:val="00196D71"/>
    <w:rsid w:val="00197B9E"/>
    <w:rsid w:val="001A0156"/>
    <w:rsid w:val="001A0609"/>
    <w:rsid w:val="001A1593"/>
    <w:rsid w:val="001A30ED"/>
    <w:rsid w:val="001A3B06"/>
    <w:rsid w:val="001A4F17"/>
    <w:rsid w:val="001A7D24"/>
    <w:rsid w:val="001B3C50"/>
    <w:rsid w:val="001B3CAB"/>
    <w:rsid w:val="001B3F11"/>
    <w:rsid w:val="001B43B3"/>
    <w:rsid w:val="001B4D80"/>
    <w:rsid w:val="001B64D3"/>
    <w:rsid w:val="001B7645"/>
    <w:rsid w:val="001C0742"/>
    <w:rsid w:val="001C0ACC"/>
    <w:rsid w:val="001C3D8E"/>
    <w:rsid w:val="001C497E"/>
    <w:rsid w:val="001C531B"/>
    <w:rsid w:val="001C5D46"/>
    <w:rsid w:val="001C65B4"/>
    <w:rsid w:val="001C786F"/>
    <w:rsid w:val="001D1B46"/>
    <w:rsid w:val="001D3C81"/>
    <w:rsid w:val="001D524F"/>
    <w:rsid w:val="001D6427"/>
    <w:rsid w:val="001D69AE"/>
    <w:rsid w:val="001D6CBF"/>
    <w:rsid w:val="001E0709"/>
    <w:rsid w:val="001E237E"/>
    <w:rsid w:val="001E2558"/>
    <w:rsid w:val="001E2AA0"/>
    <w:rsid w:val="001E5718"/>
    <w:rsid w:val="001F15EB"/>
    <w:rsid w:val="001F1C5D"/>
    <w:rsid w:val="001F36A9"/>
    <w:rsid w:val="001F428C"/>
    <w:rsid w:val="001F679A"/>
    <w:rsid w:val="002011F7"/>
    <w:rsid w:val="002026E4"/>
    <w:rsid w:val="00207EB4"/>
    <w:rsid w:val="00211263"/>
    <w:rsid w:val="0021219B"/>
    <w:rsid w:val="0021365B"/>
    <w:rsid w:val="0021408E"/>
    <w:rsid w:val="0021452E"/>
    <w:rsid w:val="00214E3E"/>
    <w:rsid w:val="0021767C"/>
    <w:rsid w:val="00221CBC"/>
    <w:rsid w:val="002235E2"/>
    <w:rsid w:val="00225A3C"/>
    <w:rsid w:val="00226F7B"/>
    <w:rsid w:val="002308A6"/>
    <w:rsid w:val="0023109B"/>
    <w:rsid w:val="00231DB7"/>
    <w:rsid w:val="002329C0"/>
    <w:rsid w:val="002349AF"/>
    <w:rsid w:val="0023576B"/>
    <w:rsid w:val="002370E7"/>
    <w:rsid w:val="002371AA"/>
    <w:rsid w:val="00237AD9"/>
    <w:rsid w:val="00240FF8"/>
    <w:rsid w:val="00241CB9"/>
    <w:rsid w:val="0024506A"/>
    <w:rsid w:val="00246208"/>
    <w:rsid w:val="00246365"/>
    <w:rsid w:val="0024756F"/>
    <w:rsid w:val="00251589"/>
    <w:rsid w:val="00254FE6"/>
    <w:rsid w:val="00255003"/>
    <w:rsid w:val="002551E1"/>
    <w:rsid w:val="002567B5"/>
    <w:rsid w:val="002570AC"/>
    <w:rsid w:val="002571C9"/>
    <w:rsid w:val="00257AD5"/>
    <w:rsid w:val="00264A5F"/>
    <w:rsid w:val="00265274"/>
    <w:rsid w:val="00270B53"/>
    <w:rsid w:val="00274CC6"/>
    <w:rsid w:val="00275DEC"/>
    <w:rsid w:val="0028099C"/>
    <w:rsid w:val="002815C4"/>
    <w:rsid w:val="00282318"/>
    <w:rsid w:val="00282C90"/>
    <w:rsid w:val="00283476"/>
    <w:rsid w:val="00285E62"/>
    <w:rsid w:val="00292928"/>
    <w:rsid w:val="0029309C"/>
    <w:rsid w:val="0029660A"/>
    <w:rsid w:val="002973F5"/>
    <w:rsid w:val="002A3DA0"/>
    <w:rsid w:val="002A3DA1"/>
    <w:rsid w:val="002A5CEE"/>
    <w:rsid w:val="002A7B49"/>
    <w:rsid w:val="002B33D4"/>
    <w:rsid w:val="002B3BE1"/>
    <w:rsid w:val="002B4ABB"/>
    <w:rsid w:val="002B5482"/>
    <w:rsid w:val="002B69E5"/>
    <w:rsid w:val="002B79AA"/>
    <w:rsid w:val="002B7ACE"/>
    <w:rsid w:val="002B7C07"/>
    <w:rsid w:val="002C1749"/>
    <w:rsid w:val="002C25AE"/>
    <w:rsid w:val="002C33D9"/>
    <w:rsid w:val="002C68D6"/>
    <w:rsid w:val="002D043C"/>
    <w:rsid w:val="002D0B60"/>
    <w:rsid w:val="002D4991"/>
    <w:rsid w:val="002D4B4D"/>
    <w:rsid w:val="002E2C6C"/>
    <w:rsid w:val="002E35F0"/>
    <w:rsid w:val="002E38BD"/>
    <w:rsid w:val="002E4ED0"/>
    <w:rsid w:val="002F097A"/>
    <w:rsid w:val="002F0FC1"/>
    <w:rsid w:val="002F2375"/>
    <w:rsid w:val="002F2F96"/>
    <w:rsid w:val="002F2FBA"/>
    <w:rsid w:val="002F4CD3"/>
    <w:rsid w:val="002F59A6"/>
    <w:rsid w:val="0030487E"/>
    <w:rsid w:val="003073E2"/>
    <w:rsid w:val="00314099"/>
    <w:rsid w:val="0031426A"/>
    <w:rsid w:val="0031576D"/>
    <w:rsid w:val="00315985"/>
    <w:rsid w:val="00315C1F"/>
    <w:rsid w:val="00316434"/>
    <w:rsid w:val="003174C3"/>
    <w:rsid w:val="00320129"/>
    <w:rsid w:val="00323102"/>
    <w:rsid w:val="003247BF"/>
    <w:rsid w:val="003248BB"/>
    <w:rsid w:val="003264BA"/>
    <w:rsid w:val="00331719"/>
    <w:rsid w:val="00333930"/>
    <w:rsid w:val="00333C3D"/>
    <w:rsid w:val="00337F30"/>
    <w:rsid w:val="003421C4"/>
    <w:rsid w:val="00342C95"/>
    <w:rsid w:val="00343A33"/>
    <w:rsid w:val="00344152"/>
    <w:rsid w:val="00344ABB"/>
    <w:rsid w:val="0034590E"/>
    <w:rsid w:val="00345C72"/>
    <w:rsid w:val="00345FC4"/>
    <w:rsid w:val="0034755C"/>
    <w:rsid w:val="003515FC"/>
    <w:rsid w:val="00353C93"/>
    <w:rsid w:val="00354D1C"/>
    <w:rsid w:val="003564CA"/>
    <w:rsid w:val="00356D95"/>
    <w:rsid w:val="00357588"/>
    <w:rsid w:val="00357F56"/>
    <w:rsid w:val="003604D5"/>
    <w:rsid w:val="003628F4"/>
    <w:rsid w:val="00362904"/>
    <w:rsid w:val="00363113"/>
    <w:rsid w:val="00365062"/>
    <w:rsid w:val="00370B09"/>
    <w:rsid w:val="0037235D"/>
    <w:rsid w:val="00373833"/>
    <w:rsid w:val="00374ABC"/>
    <w:rsid w:val="00377B71"/>
    <w:rsid w:val="00380A6B"/>
    <w:rsid w:val="003816B1"/>
    <w:rsid w:val="00382F92"/>
    <w:rsid w:val="00383F7F"/>
    <w:rsid w:val="00390554"/>
    <w:rsid w:val="003A0C73"/>
    <w:rsid w:val="003A1DBD"/>
    <w:rsid w:val="003A3C7E"/>
    <w:rsid w:val="003A42A2"/>
    <w:rsid w:val="003B2488"/>
    <w:rsid w:val="003B4064"/>
    <w:rsid w:val="003B6D09"/>
    <w:rsid w:val="003C276D"/>
    <w:rsid w:val="003C2CF2"/>
    <w:rsid w:val="003C34C7"/>
    <w:rsid w:val="003C5520"/>
    <w:rsid w:val="003C5B46"/>
    <w:rsid w:val="003C6CEF"/>
    <w:rsid w:val="003C7292"/>
    <w:rsid w:val="003C7D28"/>
    <w:rsid w:val="003D1C7C"/>
    <w:rsid w:val="003D4AEE"/>
    <w:rsid w:val="003D5A7F"/>
    <w:rsid w:val="003D6432"/>
    <w:rsid w:val="003D6BA5"/>
    <w:rsid w:val="003E2E69"/>
    <w:rsid w:val="003E5178"/>
    <w:rsid w:val="003E5B52"/>
    <w:rsid w:val="003E7698"/>
    <w:rsid w:val="003F0123"/>
    <w:rsid w:val="003F1467"/>
    <w:rsid w:val="003F166B"/>
    <w:rsid w:val="003F1BA3"/>
    <w:rsid w:val="003F34E8"/>
    <w:rsid w:val="00401F74"/>
    <w:rsid w:val="00412856"/>
    <w:rsid w:val="00412D5F"/>
    <w:rsid w:val="00412F2A"/>
    <w:rsid w:val="00413346"/>
    <w:rsid w:val="00414962"/>
    <w:rsid w:val="004152CF"/>
    <w:rsid w:val="00417F93"/>
    <w:rsid w:val="00423EF5"/>
    <w:rsid w:val="004245F7"/>
    <w:rsid w:val="004260A1"/>
    <w:rsid w:val="00427097"/>
    <w:rsid w:val="00427900"/>
    <w:rsid w:val="00427F3D"/>
    <w:rsid w:val="00430E83"/>
    <w:rsid w:val="0043469E"/>
    <w:rsid w:val="00434AAF"/>
    <w:rsid w:val="00435B18"/>
    <w:rsid w:val="004407B4"/>
    <w:rsid w:val="00440F10"/>
    <w:rsid w:val="00441F86"/>
    <w:rsid w:val="00443924"/>
    <w:rsid w:val="00443EFE"/>
    <w:rsid w:val="004441FB"/>
    <w:rsid w:val="00450F5C"/>
    <w:rsid w:val="00451E87"/>
    <w:rsid w:val="004520EA"/>
    <w:rsid w:val="00453597"/>
    <w:rsid w:val="00453AB3"/>
    <w:rsid w:val="004541D8"/>
    <w:rsid w:val="00455086"/>
    <w:rsid w:val="00455277"/>
    <w:rsid w:val="00457F1E"/>
    <w:rsid w:val="00460095"/>
    <w:rsid w:val="0046204C"/>
    <w:rsid w:val="00463ABC"/>
    <w:rsid w:val="00464228"/>
    <w:rsid w:val="00467A11"/>
    <w:rsid w:val="00470CB3"/>
    <w:rsid w:val="00471F1B"/>
    <w:rsid w:val="00472B42"/>
    <w:rsid w:val="004733F3"/>
    <w:rsid w:val="00474370"/>
    <w:rsid w:val="00474B86"/>
    <w:rsid w:val="0047585F"/>
    <w:rsid w:val="00477ADF"/>
    <w:rsid w:val="00480EF8"/>
    <w:rsid w:val="00482616"/>
    <w:rsid w:val="004831B4"/>
    <w:rsid w:val="00484207"/>
    <w:rsid w:val="00484575"/>
    <w:rsid w:val="004849A9"/>
    <w:rsid w:val="00484E5D"/>
    <w:rsid w:val="00491B75"/>
    <w:rsid w:val="00492C34"/>
    <w:rsid w:val="00493D65"/>
    <w:rsid w:val="00495AA6"/>
    <w:rsid w:val="0049709B"/>
    <w:rsid w:val="004A152B"/>
    <w:rsid w:val="004A2250"/>
    <w:rsid w:val="004A4E24"/>
    <w:rsid w:val="004A4E72"/>
    <w:rsid w:val="004A5890"/>
    <w:rsid w:val="004A5AF3"/>
    <w:rsid w:val="004A6B84"/>
    <w:rsid w:val="004B2429"/>
    <w:rsid w:val="004B6C72"/>
    <w:rsid w:val="004C3E80"/>
    <w:rsid w:val="004C5873"/>
    <w:rsid w:val="004C6F16"/>
    <w:rsid w:val="004D2DA5"/>
    <w:rsid w:val="004D5176"/>
    <w:rsid w:val="004E0B4D"/>
    <w:rsid w:val="004E0CB2"/>
    <w:rsid w:val="004E0E26"/>
    <w:rsid w:val="004E120C"/>
    <w:rsid w:val="004E2184"/>
    <w:rsid w:val="004E36E6"/>
    <w:rsid w:val="004E3D20"/>
    <w:rsid w:val="004E46E9"/>
    <w:rsid w:val="004E4C90"/>
    <w:rsid w:val="004E55D5"/>
    <w:rsid w:val="004E6CDF"/>
    <w:rsid w:val="004F0911"/>
    <w:rsid w:val="004F1A46"/>
    <w:rsid w:val="004F427D"/>
    <w:rsid w:val="004F4531"/>
    <w:rsid w:val="004F45FD"/>
    <w:rsid w:val="004F73AB"/>
    <w:rsid w:val="00500529"/>
    <w:rsid w:val="00502F49"/>
    <w:rsid w:val="00503281"/>
    <w:rsid w:val="005041B4"/>
    <w:rsid w:val="00505BAB"/>
    <w:rsid w:val="00506365"/>
    <w:rsid w:val="00506F22"/>
    <w:rsid w:val="005111B9"/>
    <w:rsid w:val="0051399A"/>
    <w:rsid w:val="00515EB8"/>
    <w:rsid w:val="00520C06"/>
    <w:rsid w:val="00521DF9"/>
    <w:rsid w:val="00524F69"/>
    <w:rsid w:val="00524FBD"/>
    <w:rsid w:val="005253A8"/>
    <w:rsid w:val="005254A8"/>
    <w:rsid w:val="00525963"/>
    <w:rsid w:val="005268CC"/>
    <w:rsid w:val="00526F65"/>
    <w:rsid w:val="00527DBA"/>
    <w:rsid w:val="00530965"/>
    <w:rsid w:val="00530C82"/>
    <w:rsid w:val="00531F3F"/>
    <w:rsid w:val="00533543"/>
    <w:rsid w:val="005336C0"/>
    <w:rsid w:val="00535AAA"/>
    <w:rsid w:val="005375F6"/>
    <w:rsid w:val="005376E2"/>
    <w:rsid w:val="00540471"/>
    <w:rsid w:val="00540CC6"/>
    <w:rsid w:val="00541268"/>
    <w:rsid w:val="0054254D"/>
    <w:rsid w:val="00544CE2"/>
    <w:rsid w:val="005455C7"/>
    <w:rsid w:val="00547703"/>
    <w:rsid w:val="00551D01"/>
    <w:rsid w:val="00552BC7"/>
    <w:rsid w:val="00553601"/>
    <w:rsid w:val="00554685"/>
    <w:rsid w:val="005549EE"/>
    <w:rsid w:val="00557D1B"/>
    <w:rsid w:val="00561DD8"/>
    <w:rsid w:val="00567119"/>
    <w:rsid w:val="005672FD"/>
    <w:rsid w:val="0056758B"/>
    <w:rsid w:val="00570CE5"/>
    <w:rsid w:val="005712C4"/>
    <w:rsid w:val="005749A1"/>
    <w:rsid w:val="00580765"/>
    <w:rsid w:val="00581158"/>
    <w:rsid w:val="005819D7"/>
    <w:rsid w:val="0058544F"/>
    <w:rsid w:val="00585BA5"/>
    <w:rsid w:val="00586567"/>
    <w:rsid w:val="00586D6E"/>
    <w:rsid w:val="00587DAF"/>
    <w:rsid w:val="005909D6"/>
    <w:rsid w:val="00591B7A"/>
    <w:rsid w:val="0059247D"/>
    <w:rsid w:val="00593070"/>
    <w:rsid w:val="005937B1"/>
    <w:rsid w:val="00593AF2"/>
    <w:rsid w:val="00595E15"/>
    <w:rsid w:val="00596A50"/>
    <w:rsid w:val="00597C31"/>
    <w:rsid w:val="00597FB9"/>
    <w:rsid w:val="005A4760"/>
    <w:rsid w:val="005A4869"/>
    <w:rsid w:val="005A7366"/>
    <w:rsid w:val="005B078F"/>
    <w:rsid w:val="005B315F"/>
    <w:rsid w:val="005B424F"/>
    <w:rsid w:val="005C1319"/>
    <w:rsid w:val="005C3401"/>
    <w:rsid w:val="005C386C"/>
    <w:rsid w:val="005C7284"/>
    <w:rsid w:val="005D16BF"/>
    <w:rsid w:val="005D730F"/>
    <w:rsid w:val="005D79A7"/>
    <w:rsid w:val="005E034F"/>
    <w:rsid w:val="005E20FE"/>
    <w:rsid w:val="005E27D6"/>
    <w:rsid w:val="005E2BAC"/>
    <w:rsid w:val="005E443B"/>
    <w:rsid w:val="005F009C"/>
    <w:rsid w:val="005F158F"/>
    <w:rsid w:val="005F3347"/>
    <w:rsid w:val="005F455F"/>
    <w:rsid w:val="005F572C"/>
    <w:rsid w:val="005F6657"/>
    <w:rsid w:val="006016EE"/>
    <w:rsid w:val="00601C7B"/>
    <w:rsid w:val="00602AA9"/>
    <w:rsid w:val="00603D18"/>
    <w:rsid w:val="00604877"/>
    <w:rsid w:val="006054EC"/>
    <w:rsid w:val="0060718F"/>
    <w:rsid w:val="0060750C"/>
    <w:rsid w:val="006124C2"/>
    <w:rsid w:val="006168F1"/>
    <w:rsid w:val="006169F6"/>
    <w:rsid w:val="00617E73"/>
    <w:rsid w:val="006201F1"/>
    <w:rsid w:val="00621438"/>
    <w:rsid w:val="006217D8"/>
    <w:rsid w:val="00622CC2"/>
    <w:rsid w:val="0062510D"/>
    <w:rsid w:val="006268B8"/>
    <w:rsid w:val="00627601"/>
    <w:rsid w:val="00627DFB"/>
    <w:rsid w:val="0063142B"/>
    <w:rsid w:val="00631735"/>
    <w:rsid w:val="00631860"/>
    <w:rsid w:val="0063249E"/>
    <w:rsid w:val="00633B6D"/>
    <w:rsid w:val="00634FAD"/>
    <w:rsid w:val="00637C09"/>
    <w:rsid w:val="00642D9D"/>
    <w:rsid w:val="00650F8F"/>
    <w:rsid w:val="00652695"/>
    <w:rsid w:val="006558A3"/>
    <w:rsid w:val="00660051"/>
    <w:rsid w:val="0066167F"/>
    <w:rsid w:val="006617E3"/>
    <w:rsid w:val="006649C8"/>
    <w:rsid w:val="006649F4"/>
    <w:rsid w:val="00666C07"/>
    <w:rsid w:val="00666C92"/>
    <w:rsid w:val="00670FEB"/>
    <w:rsid w:val="00676222"/>
    <w:rsid w:val="00683C47"/>
    <w:rsid w:val="0068423A"/>
    <w:rsid w:val="0068542D"/>
    <w:rsid w:val="006938F2"/>
    <w:rsid w:val="006946E0"/>
    <w:rsid w:val="00694A86"/>
    <w:rsid w:val="00695B01"/>
    <w:rsid w:val="00695E58"/>
    <w:rsid w:val="006A04B1"/>
    <w:rsid w:val="006A2656"/>
    <w:rsid w:val="006A266F"/>
    <w:rsid w:val="006A2A4C"/>
    <w:rsid w:val="006A5CEA"/>
    <w:rsid w:val="006B2BF2"/>
    <w:rsid w:val="006B4554"/>
    <w:rsid w:val="006B47A1"/>
    <w:rsid w:val="006B48B0"/>
    <w:rsid w:val="006B75B1"/>
    <w:rsid w:val="006B7D2D"/>
    <w:rsid w:val="006C0AF9"/>
    <w:rsid w:val="006C0E7C"/>
    <w:rsid w:val="006C1854"/>
    <w:rsid w:val="006C1F06"/>
    <w:rsid w:val="006C304C"/>
    <w:rsid w:val="006C47F4"/>
    <w:rsid w:val="006C58DD"/>
    <w:rsid w:val="006C616F"/>
    <w:rsid w:val="006C71AF"/>
    <w:rsid w:val="006D6822"/>
    <w:rsid w:val="006E1488"/>
    <w:rsid w:val="006E5660"/>
    <w:rsid w:val="006E587C"/>
    <w:rsid w:val="006F02A9"/>
    <w:rsid w:val="006F1AAA"/>
    <w:rsid w:val="006F2012"/>
    <w:rsid w:val="006F25D5"/>
    <w:rsid w:val="006F2946"/>
    <w:rsid w:val="006F4746"/>
    <w:rsid w:val="006F475D"/>
    <w:rsid w:val="006F4BFE"/>
    <w:rsid w:val="006F4E24"/>
    <w:rsid w:val="006F52EC"/>
    <w:rsid w:val="006F5B98"/>
    <w:rsid w:val="006F627A"/>
    <w:rsid w:val="006F7430"/>
    <w:rsid w:val="006F7981"/>
    <w:rsid w:val="00700F77"/>
    <w:rsid w:val="00701781"/>
    <w:rsid w:val="007026B7"/>
    <w:rsid w:val="00703991"/>
    <w:rsid w:val="007053AF"/>
    <w:rsid w:val="00705683"/>
    <w:rsid w:val="007107DE"/>
    <w:rsid w:val="00710DEF"/>
    <w:rsid w:val="00713315"/>
    <w:rsid w:val="007133B9"/>
    <w:rsid w:val="007144DF"/>
    <w:rsid w:val="0071590F"/>
    <w:rsid w:val="00722584"/>
    <w:rsid w:val="00723650"/>
    <w:rsid w:val="007238D1"/>
    <w:rsid w:val="00727036"/>
    <w:rsid w:val="007277EC"/>
    <w:rsid w:val="007318AB"/>
    <w:rsid w:val="00732D4D"/>
    <w:rsid w:val="00734467"/>
    <w:rsid w:val="00734769"/>
    <w:rsid w:val="007355F2"/>
    <w:rsid w:val="007368A5"/>
    <w:rsid w:val="00736B75"/>
    <w:rsid w:val="00737D78"/>
    <w:rsid w:val="00742517"/>
    <w:rsid w:val="00743842"/>
    <w:rsid w:val="00744AE7"/>
    <w:rsid w:val="00746DF9"/>
    <w:rsid w:val="007474D9"/>
    <w:rsid w:val="0075127F"/>
    <w:rsid w:val="0075316B"/>
    <w:rsid w:val="007538D2"/>
    <w:rsid w:val="007546FA"/>
    <w:rsid w:val="00757F01"/>
    <w:rsid w:val="00760DFD"/>
    <w:rsid w:val="00760EC6"/>
    <w:rsid w:val="00760EFA"/>
    <w:rsid w:val="007631CE"/>
    <w:rsid w:val="007633F0"/>
    <w:rsid w:val="00765DB3"/>
    <w:rsid w:val="0076689B"/>
    <w:rsid w:val="00766B0C"/>
    <w:rsid w:val="00767FBC"/>
    <w:rsid w:val="007708F9"/>
    <w:rsid w:val="00771BDC"/>
    <w:rsid w:val="0077381F"/>
    <w:rsid w:val="007756A8"/>
    <w:rsid w:val="007768FC"/>
    <w:rsid w:val="00776FBD"/>
    <w:rsid w:val="00777935"/>
    <w:rsid w:val="00780198"/>
    <w:rsid w:val="007817AA"/>
    <w:rsid w:val="007818A2"/>
    <w:rsid w:val="00783C89"/>
    <w:rsid w:val="00784EEC"/>
    <w:rsid w:val="00785202"/>
    <w:rsid w:val="0078737D"/>
    <w:rsid w:val="00790385"/>
    <w:rsid w:val="00795D03"/>
    <w:rsid w:val="00796653"/>
    <w:rsid w:val="00797C54"/>
    <w:rsid w:val="007A6067"/>
    <w:rsid w:val="007A62B4"/>
    <w:rsid w:val="007A6DF0"/>
    <w:rsid w:val="007A78C8"/>
    <w:rsid w:val="007B2D95"/>
    <w:rsid w:val="007B47D6"/>
    <w:rsid w:val="007B519C"/>
    <w:rsid w:val="007B6346"/>
    <w:rsid w:val="007B66AF"/>
    <w:rsid w:val="007C2265"/>
    <w:rsid w:val="007C2DD3"/>
    <w:rsid w:val="007C4C7A"/>
    <w:rsid w:val="007C577E"/>
    <w:rsid w:val="007C5E28"/>
    <w:rsid w:val="007D3D30"/>
    <w:rsid w:val="007D404C"/>
    <w:rsid w:val="007D5881"/>
    <w:rsid w:val="007D6DD1"/>
    <w:rsid w:val="007D7ABF"/>
    <w:rsid w:val="007E1664"/>
    <w:rsid w:val="007E3A46"/>
    <w:rsid w:val="007E467A"/>
    <w:rsid w:val="007E6374"/>
    <w:rsid w:val="007F0179"/>
    <w:rsid w:val="007F0A49"/>
    <w:rsid w:val="007F5F9E"/>
    <w:rsid w:val="007F60F9"/>
    <w:rsid w:val="008013D3"/>
    <w:rsid w:val="00801BAE"/>
    <w:rsid w:val="00803C89"/>
    <w:rsid w:val="00810C2F"/>
    <w:rsid w:val="00811535"/>
    <w:rsid w:val="0081389A"/>
    <w:rsid w:val="00815323"/>
    <w:rsid w:val="00815D2B"/>
    <w:rsid w:val="0081777E"/>
    <w:rsid w:val="00817AA1"/>
    <w:rsid w:val="00821F77"/>
    <w:rsid w:val="00822B59"/>
    <w:rsid w:val="00823734"/>
    <w:rsid w:val="00826EED"/>
    <w:rsid w:val="00827D7E"/>
    <w:rsid w:val="00830FC7"/>
    <w:rsid w:val="00832A4F"/>
    <w:rsid w:val="00832BE6"/>
    <w:rsid w:val="00834C51"/>
    <w:rsid w:val="00835854"/>
    <w:rsid w:val="008358CE"/>
    <w:rsid w:val="00836CC4"/>
    <w:rsid w:val="008370E0"/>
    <w:rsid w:val="008400FD"/>
    <w:rsid w:val="00845B57"/>
    <w:rsid w:val="008469E8"/>
    <w:rsid w:val="008504B6"/>
    <w:rsid w:val="008513DF"/>
    <w:rsid w:val="00853F7A"/>
    <w:rsid w:val="00855574"/>
    <w:rsid w:val="008579DF"/>
    <w:rsid w:val="00864168"/>
    <w:rsid w:val="008663A6"/>
    <w:rsid w:val="008663B0"/>
    <w:rsid w:val="008672F9"/>
    <w:rsid w:val="00870645"/>
    <w:rsid w:val="00871CD8"/>
    <w:rsid w:val="00872071"/>
    <w:rsid w:val="00873703"/>
    <w:rsid w:val="0087409D"/>
    <w:rsid w:val="00876F15"/>
    <w:rsid w:val="00877753"/>
    <w:rsid w:val="008827D8"/>
    <w:rsid w:val="008839F4"/>
    <w:rsid w:val="0088454C"/>
    <w:rsid w:val="00884D66"/>
    <w:rsid w:val="00886C00"/>
    <w:rsid w:val="00886E10"/>
    <w:rsid w:val="00887A5D"/>
    <w:rsid w:val="0089023A"/>
    <w:rsid w:val="00891F77"/>
    <w:rsid w:val="008925F3"/>
    <w:rsid w:val="00894A2D"/>
    <w:rsid w:val="00895DAD"/>
    <w:rsid w:val="008970D6"/>
    <w:rsid w:val="008A0D9F"/>
    <w:rsid w:val="008A1AAD"/>
    <w:rsid w:val="008A3C6C"/>
    <w:rsid w:val="008A5DD6"/>
    <w:rsid w:val="008A6FE0"/>
    <w:rsid w:val="008B3B56"/>
    <w:rsid w:val="008B3F7A"/>
    <w:rsid w:val="008B5432"/>
    <w:rsid w:val="008B5A3D"/>
    <w:rsid w:val="008B72CA"/>
    <w:rsid w:val="008B7FA4"/>
    <w:rsid w:val="008C0F2A"/>
    <w:rsid w:val="008C18FE"/>
    <w:rsid w:val="008C4D50"/>
    <w:rsid w:val="008D008E"/>
    <w:rsid w:val="008D4475"/>
    <w:rsid w:val="008D5664"/>
    <w:rsid w:val="008D6089"/>
    <w:rsid w:val="008D6827"/>
    <w:rsid w:val="008E0AF4"/>
    <w:rsid w:val="008E1FD3"/>
    <w:rsid w:val="008E30D8"/>
    <w:rsid w:val="008E3E3E"/>
    <w:rsid w:val="008F3FCE"/>
    <w:rsid w:val="00900A5D"/>
    <w:rsid w:val="00900F54"/>
    <w:rsid w:val="009030F4"/>
    <w:rsid w:val="009051FA"/>
    <w:rsid w:val="00905C74"/>
    <w:rsid w:val="0090664D"/>
    <w:rsid w:val="009074D6"/>
    <w:rsid w:val="00910D8A"/>
    <w:rsid w:val="00912282"/>
    <w:rsid w:val="00912307"/>
    <w:rsid w:val="00917350"/>
    <w:rsid w:val="009203D4"/>
    <w:rsid w:val="00920BF3"/>
    <w:rsid w:val="009210C1"/>
    <w:rsid w:val="00924DA2"/>
    <w:rsid w:val="00926E04"/>
    <w:rsid w:val="00930565"/>
    <w:rsid w:val="009343C9"/>
    <w:rsid w:val="00934CF7"/>
    <w:rsid w:val="0093576A"/>
    <w:rsid w:val="0093594B"/>
    <w:rsid w:val="00935B25"/>
    <w:rsid w:val="00936831"/>
    <w:rsid w:val="009371E4"/>
    <w:rsid w:val="00937725"/>
    <w:rsid w:val="0094044F"/>
    <w:rsid w:val="00941677"/>
    <w:rsid w:val="00942E8A"/>
    <w:rsid w:val="00943BEE"/>
    <w:rsid w:val="00944D8C"/>
    <w:rsid w:val="00951087"/>
    <w:rsid w:val="009553BD"/>
    <w:rsid w:val="0096381B"/>
    <w:rsid w:val="00963C44"/>
    <w:rsid w:val="00966100"/>
    <w:rsid w:val="00970BD9"/>
    <w:rsid w:val="00973134"/>
    <w:rsid w:val="00977070"/>
    <w:rsid w:val="00981279"/>
    <w:rsid w:val="00983D1F"/>
    <w:rsid w:val="00984A0B"/>
    <w:rsid w:val="00984D78"/>
    <w:rsid w:val="00984E3B"/>
    <w:rsid w:val="009903D9"/>
    <w:rsid w:val="00991F36"/>
    <w:rsid w:val="00992437"/>
    <w:rsid w:val="00993C93"/>
    <w:rsid w:val="00995C49"/>
    <w:rsid w:val="00996B31"/>
    <w:rsid w:val="009977EA"/>
    <w:rsid w:val="009A0161"/>
    <w:rsid w:val="009A0184"/>
    <w:rsid w:val="009A0688"/>
    <w:rsid w:val="009A5DAC"/>
    <w:rsid w:val="009A5F75"/>
    <w:rsid w:val="009B2AD0"/>
    <w:rsid w:val="009B3C9B"/>
    <w:rsid w:val="009B7282"/>
    <w:rsid w:val="009C04AA"/>
    <w:rsid w:val="009C09F9"/>
    <w:rsid w:val="009C2F1D"/>
    <w:rsid w:val="009C4080"/>
    <w:rsid w:val="009C4556"/>
    <w:rsid w:val="009C4DE7"/>
    <w:rsid w:val="009C5271"/>
    <w:rsid w:val="009C5C7E"/>
    <w:rsid w:val="009C6983"/>
    <w:rsid w:val="009C7347"/>
    <w:rsid w:val="009C7629"/>
    <w:rsid w:val="009C7F31"/>
    <w:rsid w:val="009D0C39"/>
    <w:rsid w:val="009D1B56"/>
    <w:rsid w:val="009D3AF7"/>
    <w:rsid w:val="009D585D"/>
    <w:rsid w:val="009E0388"/>
    <w:rsid w:val="009E06E9"/>
    <w:rsid w:val="009E0F47"/>
    <w:rsid w:val="009E69D4"/>
    <w:rsid w:val="009E74B0"/>
    <w:rsid w:val="009E7C3C"/>
    <w:rsid w:val="009F58B9"/>
    <w:rsid w:val="009F6980"/>
    <w:rsid w:val="00A00BBD"/>
    <w:rsid w:val="00A00F16"/>
    <w:rsid w:val="00A11DB1"/>
    <w:rsid w:val="00A128D1"/>
    <w:rsid w:val="00A14067"/>
    <w:rsid w:val="00A16EB2"/>
    <w:rsid w:val="00A21138"/>
    <w:rsid w:val="00A21BB7"/>
    <w:rsid w:val="00A2465B"/>
    <w:rsid w:val="00A26576"/>
    <w:rsid w:val="00A271A8"/>
    <w:rsid w:val="00A27315"/>
    <w:rsid w:val="00A27B6A"/>
    <w:rsid w:val="00A31A3C"/>
    <w:rsid w:val="00A31CFC"/>
    <w:rsid w:val="00A3365D"/>
    <w:rsid w:val="00A33CD5"/>
    <w:rsid w:val="00A350E3"/>
    <w:rsid w:val="00A414E4"/>
    <w:rsid w:val="00A41865"/>
    <w:rsid w:val="00A42F3B"/>
    <w:rsid w:val="00A43197"/>
    <w:rsid w:val="00A43FD4"/>
    <w:rsid w:val="00A45D20"/>
    <w:rsid w:val="00A508F3"/>
    <w:rsid w:val="00A50F4E"/>
    <w:rsid w:val="00A51DEE"/>
    <w:rsid w:val="00A542D8"/>
    <w:rsid w:val="00A5461B"/>
    <w:rsid w:val="00A56FC1"/>
    <w:rsid w:val="00A57371"/>
    <w:rsid w:val="00A607DA"/>
    <w:rsid w:val="00A631AD"/>
    <w:rsid w:val="00A63EB5"/>
    <w:rsid w:val="00A64560"/>
    <w:rsid w:val="00A710B4"/>
    <w:rsid w:val="00A71346"/>
    <w:rsid w:val="00A72C3D"/>
    <w:rsid w:val="00A73D9F"/>
    <w:rsid w:val="00A75305"/>
    <w:rsid w:val="00A772FB"/>
    <w:rsid w:val="00A82402"/>
    <w:rsid w:val="00A837E7"/>
    <w:rsid w:val="00A844CE"/>
    <w:rsid w:val="00A84CBA"/>
    <w:rsid w:val="00A85705"/>
    <w:rsid w:val="00A864BD"/>
    <w:rsid w:val="00A921A4"/>
    <w:rsid w:val="00A92489"/>
    <w:rsid w:val="00A930E0"/>
    <w:rsid w:val="00A937CF"/>
    <w:rsid w:val="00A93B1B"/>
    <w:rsid w:val="00A967C3"/>
    <w:rsid w:val="00AA2804"/>
    <w:rsid w:val="00AA2C1C"/>
    <w:rsid w:val="00AA4D40"/>
    <w:rsid w:val="00AA5469"/>
    <w:rsid w:val="00AA55A6"/>
    <w:rsid w:val="00AA66D6"/>
    <w:rsid w:val="00AA7661"/>
    <w:rsid w:val="00AA7DFA"/>
    <w:rsid w:val="00AB2098"/>
    <w:rsid w:val="00AB5573"/>
    <w:rsid w:val="00AB5A9F"/>
    <w:rsid w:val="00AC06A4"/>
    <w:rsid w:val="00AC2294"/>
    <w:rsid w:val="00AC2C91"/>
    <w:rsid w:val="00AC30F5"/>
    <w:rsid w:val="00AD187E"/>
    <w:rsid w:val="00AD31EE"/>
    <w:rsid w:val="00AD452F"/>
    <w:rsid w:val="00AD7B03"/>
    <w:rsid w:val="00AD7E9E"/>
    <w:rsid w:val="00AE0E2F"/>
    <w:rsid w:val="00AE27F2"/>
    <w:rsid w:val="00AE454E"/>
    <w:rsid w:val="00AE6A6A"/>
    <w:rsid w:val="00AF0771"/>
    <w:rsid w:val="00AF07D2"/>
    <w:rsid w:val="00AF26C5"/>
    <w:rsid w:val="00AF48ED"/>
    <w:rsid w:val="00AF6AA8"/>
    <w:rsid w:val="00B00411"/>
    <w:rsid w:val="00B043D1"/>
    <w:rsid w:val="00B04F3A"/>
    <w:rsid w:val="00B05A8A"/>
    <w:rsid w:val="00B077D9"/>
    <w:rsid w:val="00B1715E"/>
    <w:rsid w:val="00B17CC8"/>
    <w:rsid w:val="00B25A0C"/>
    <w:rsid w:val="00B30F06"/>
    <w:rsid w:val="00B33343"/>
    <w:rsid w:val="00B3359C"/>
    <w:rsid w:val="00B3554B"/>
    <w:rsid w:val="00B36D56"/>
    <w:rsid w:val="00B41065"/>
    <w:rsid w:val="00B4135C"/>
    <w:rsid w:val="00B418CA"/>
    <w:rsid w:val="00B429EB"/>
    <w:rsid w:val="00B43F71"/>
    <w:rsid w:val="00B468B6"/>
    <w:rsid w:val="00B469D8"/>
    <w:rsid w:val="00B46F24"/>
    <w:rsid w:val="00B50181"/>
    <w:rsid w:val="00B50515"/>
    <w:rsid w:val="00B55B80"/>
    <w:rsid w:val="00B56478"/>
    <w:rsid w:val="00B63152"/>
    <w:rsid w:val="00B64EEC"/>
    <w:rsid w:val="00B67E84"/>
    <w:rsid w:val="00B72E69"/>
    <w:rsid w:val="00B7339D"/>
    <w:rsid w:val="00B74460"/>
    <w:rsid w:val="00B75FCB"/>
    <w:rsid w:val="00B76322"/>
    <w:rsid w:val="00B77AE1"/>
    <w:rsid w:val="00B77ED1"/>
    <w:rsid w:val="00B81E5F"/>
    <w:rsid w:val="00B87E61"/>
    <w:rsid w:val="00B900A8"/>
    <w:rsid w:val="00B900F9"/>
    <w:rsid w:val="00B9395C"/>
    <w:rsid w:val="00B945F1"/>
    <w:rsid w:val="00B94CB8"/>
    <w:rsid w:val="00B9529A"/>
    <w:rsid w:val="00B95B15"/>
    <w:rsid w:val="00B96C4D"/>
    <w:rsid w:val="00BA09AB"/>
    <w:rsid w:val="00BA0E0F"/>
    <w:rsid w:val="00BA16E4"/>
    <w:rsid w:val="00BA1A98"/>
    <w:rsid w:val="00BA1ACC"/>
    <w:rsid w:val="00BA2928"/>
    <w:rsid w:val="00BA50AE"/>
    <w:rsid w:val="00BA50DB"/>
    <w:rsid w:val="00BA653D"/>
    <w:rsid w:val="00BA765A"/>
    <w:rsid w:val="00BA76B3"/>
    <w:rsid w:val="00BA77B2"/>
    <w:rsid w:val="00BB04BF"/>
    <w:rsid w:val="00BB1A2A"/>
    <w:rsid w:val="00BB3029"/>
    <w:rsid w:val="00BB3998"/>
    <w:rsid w:val="00BB3D88"/>
    <w:rsid w:val="00BC018C"/>
    <w:rsid w:val="00BC207B"/>
    <w:rsid w:val="00BC5B62"/>
    <w:rsid w:val="00BD0CFF"/>
    <w:rsid w:val="00BD1AAC"/>
    <w:rsid w:val="00BD49CD"/>
    <w:rsid w:val="00BD5BC2"/>
    <w:rsid w:val="00BD6D80"/>
    <w:rsid w:val="00BE0182"/>
    <w:rsid w:val="00BE0950"/>
    <w:rsid w:val="00BE0FC4"/>
    <w:rsid w:val="00BE235B"/>
    <w:rsid w:val="00BE2636"/>
    <w:rsid w:val="00BE4EF3"/>
    <w:rsid w:val="00BE5780"/>
    <w:rsid w:val="00BE7949"/>
    <w:rsid w:val="00BF0693"/>
    <w:rsid w:val="00BF1F73"/>
    <w:rsid w:val="00BF2A43"/>
    <w:rsid w:val="00BF2AB4"/>
    <w:rsid w:val="00BF328F"/>
    <w:rsid w:val="00BF4BF3"/>
    <w:rsid w:val="00BF6C90"/>
    <w:rsid w:val="00BF7AB5"/>
    <w:rsid w:val="00C00D52"/>
    <w:rsid w:val="00C07006"/>
    <w:rsid w:val="00C11BFA"/>
    <w:rsid w:val="00C12C89"/>
    <w:rsid w:val="00C175C0"/>
    <w:rsid w:val="00C17E50"/>
    <w:rsid w:val="00C24A55"/>
    <w:rsid w:val="00C25084"/>
    <w:rsid w:val="00C2630E"/>
    <w:rsid w:val="00C27427"/>
    <w:rsid w:val="00C32153"/>
    <w:rsid w:val="00C34DDC"/>
    <w:rsid w:val="00C36997"/>
    <w:rsid w:val="00C40CD5"/>
    <w:rsid w:val="00C42C44"/>
    <w:rsid w:val="00C42F8D"/>
    <w:rsid w:val="00C4551C"/>
    <w:rsid w:val="00C46996"/>
    <w:rsid w:val="00C50420"/>
    <w:rsid w:val="00C53CBF"/>
    <w:rsid w:val="00C5413F"/>
    <w:rsid w:val="00C55C74"/>
    <w:rsid w:val="00C56129"/>
    <w:rsid w:val="00C619F7"/>
    <w:rsid w:val="00C62A24"/>
    <w:rsid w:val="00C67DF2"/>
    <w:rsid w:val="00C705F8"/>
    <w:rsid w:val="00C708C9"/>
    <w:rsid w:val="00C726D4"/>
    <w:rsid w:val="00C770C9"/>
    <w:rsid w:val="00C82D54"/>
    <w:rsid w:val="00C84BC5"/>
    <w:rsid w:val="00C86E1E"/>
    <w:rsid w:val="00C93712"/>
    <w:rsid w:val="00C93D04"/>
    <w:rsid w:val="00C942AF"/>
    <w:rsid w:val="00CA0CC5"/>
    <w:rsid w:val="00CA1EDD"/>
    <w:rsid w:val="00CA38BD"/>
    <w:rsid w:val="00CA4FE7"/>
    <w:rsid w:val="00CA6875"/>
    <w:rsid w:val="00CB1A85"/>
    <w:rsid w:val="00CB1D79"/>
    <w:rsid w:val="00CB5C20"/>
    <w:rsid w:val="00CB7B3C"/>
    <w:rsid w:val="00CC0BB7"/>
    <w:rsid w:val="00CC1822"/>
    <w:rsid w:val="00CC4CDC"/>
    <w:rsid w:val="00CC7284"/>
    <w:rsid w:val="00CD06FA"/>
    <w:rsid w:val="00CD0F22"/>
    <w:rsid w:val="00CD31DE"/>
    <w:rsid w:val="00CD4A84"/>
    <w:rsid w:val="00CD4F9B"/>
    <w:rsid w:val="00CD6CF7"/>
    <w:rsid w:val="00CD7473"/>
    <w:rsid w:val="00CD7767"/>
    <w:rsid w:val="00CD7D2C"/>
    <w:rsid w:val="00CD7DF6"/>
    <w:rsid w:val="00CE0BC6"/>
    <w:rsid w:val="00CE0F24"/>
    <w:rsid w:val="00CE36F9"/>
    <w:rsid w:val="00CE3E48"/>
    <w:rsid w:val="00CE4E22"/>
    <w:rsid w:val="00CE79C3"/>
    <w:rsid w:val="00CF0425"/>
    <w:rsid w:val="00CF0543"/>
    <w:rsid w:val="00CF4F3E"/>
    <w:rsid w:val="00CF6C60"/>
    <w:rsid w:val="00CF7FDC"/>
    <w:rsid w:val="00D00E93"/>
    <w:rsid w:val="00D01643"/>
    <w:rsid w:val="00D02306"/>
    <w:rsid w:val="00D0264D"/>
    <w:rsid w:val="00D02893"/>
    <w:rsid w:val="00D032DE"/>
    <w:rsid w:val="00D069E7"/>
    <w:rsid w:val="00D07446"/>
    <w:rsid w:val="00D11774"/>
    <w:rsid w:val="00D13D05"/>
    <w:rsid w:val="00D13FD1"/>
    <w:rsid w:val="00D149ED"/>
    <w:rsid w:val="00D200EB"/>
    <w:rsid w:val="00D21A4F"/>
    <w:rsid w:val="00D21BD9"/>
    <w:rsid w:val="00D22C8D"/>
    <w:rsid w:val="00D22DAC"/>
    <w:rsid w:val="00D22F19"/>
    <w:rsid w:val="00D23632"/>
    <w:rsid w:val="00D26120"/>
    <w:rsid w:val="00D305BA"/>
    <w:rsid w:val="00D32A52"/>
    <w:rsid w:val="00D3520B"/>
    <w:rsid w:val="00D37C8F"/>
    <w:rsid w:val="00D43FD3"/>
    <w:rsid w:val="00D478BA"/>
    <w:rsid w:val="00D500C8"/>
    <w:rsid w:val="00D51BD5"/>
    <w:rsid w:val="00D53EEF"/>
    <w:rsid w:val="00D55C39"/>
    <w:rsid w:val="00D56D38"/>
    <w:rsid w:val="00D63376"/>
    <w:rsid w:val="00D656C0"/>
    <w:rsid w:val="00D67A97"/>
    <w:rsid w:val="00D70D4A"/>
    <w:rsid w:val="00D7472C"/>
    <w:rsid w:val="00D7494A"/>
    <w:rsid w:val="00D74998"/>
    <w:rsid w:val="00D765BF"/>
    <w:rsid w:val="00D76661"/>
    <w:rsid w:val="00D7762E"/>
    <w:rsid w:val="00D77F47"/>
    <w:rsid w:val="00D817B9"/>
    <w:rsid w:val="00D81E5C"/>
    <w:rsid w:val="00D83758"/>
    <w:rsid w:val="00D84A2B"/>
    <w:rsid w:val="00D85DC0"/>
    <w:rsid w:val="00D904F8"/>
    <w:rsid w:val="00D9086C"/>
    <w:rsid w:val="00D92AFD"/>
    <w:rsid w:val="00D95B22"/>
    <w:rsid w:val="00D970AB"/>
    <w:rsid w:val="00D97741"/>
    <w:rsid w:val="00DA28CF"/>
    <w:rsid w:val="00DA2D54"/>
    <w:rsid w:val="00DB0D75"/>
    <w:rsid w:val="00DB14D0"/>
    <w:rsid w:val="00DB18C5"/>
    <w:rsid w:val="00DB3D50"/>
    <w:rsid w:val="00DB5782"/>
    <w:rsid w:val="00DB5C9B"/>
    <w:rsid w:val="00DC1790"/>
    <w:rsid w:val="00DC2071"/>
    <w:rsid w:val="00DC2C0D"/>
    <w:rsid w:val="00DC4C86"/>
    <w:rsid w:val="00DC7994"/>
    <w:rsid w:val="00DD0701"/>
    <w:rsid w:val="00DD0B26"/>
    <w:rsid w:val="00DD3DF1"/>
    <w:rsid w:val="00DD5311"/>
    <w:rsid w:val="00DD537B"/>
    <w:rsid w:val="00DE0489"/>
    <w:rsid w:val="00DE184A"/>
    <w:rsid w:val="00DE1A0F"/>
    <w:rsid w:val="00DE3E73"/>
    <w:rsid w:val="00DE5E61"/>
    <w:rsid w:val="00DE6B52"/>
    <w:rsid w:val="00DE7020"/>
    <w:rsid w:val="00DF2C02"/>
    <w:rsid w:val="00DF2CE3"/>
    <w:rsid w:val="00DF4BFE"/>
    <w:rsid w:val="00DF6733"/>
    <w:rsid w:val="00DF6C69"/>
    <w:rsid w:val="00DF6EEA"/>
    <w:rsid w:val="00DF7AA5"/>
    <w:rsid w:val="00DF7DD9"/>
    <w:rsid w:val="00E057D5"/>
    <w:rsid w:val="00E06C98"/>
    <w:rsid w:val="00E1004B"/>
    <w:rsid w:val="00E1082D"/>
    <w:rsid w:val="00E11E87"/>
    <w:rsid w:val="00E1297F"/>
    <w:rsid w:val="00E13777"/>
    <w:rsid w:val="00E146C7"/>
    <w:rsid w:val="00E20FD5"/>
    <w:rsid w:val="00E22E3F"/>
    <w:rsid w:val="00E231E6"/>
    <w:rsid w:val="00E23CDE"/>
    <w:rsid w:val="00E23DA7"/>
    <w:rsid w:val="00E246CA"/>
    <w:rsid w:val="00E26C06"/>
    <w:rsid w:val="00E27D41"/>
    <w:rsid w:val="00E31D0D"/>
    <w:rsid w:val="00E321BA"/>
    <w:rsid w:val="00E3353D"/>
    <w:rsid w:val="00E34B4F"/>
    <w:rsid w:val="00E3520E"/>
    <w:rsid w:val="00E35512"/>
    <w:rsid w:val="00E35EFA"/>
    <w:rsid w:val="00E3759D"/>
    <w:rsid w:val="00E40B70"/>
    <w:rsid w:val="00E4133D"/>
    <w:rsid w:val="00E42688"/>
    <w:rsid w:val="00E42813"/>
    <w:rsid w:val="00E50171"/>
    <w:rsid w:val="00E50396"/>
    <w:rsid w:val="00E50B97"/>
    <w:rsid w:val="00E518EB"/>
    <w:rsid w:val="00E51ACD"/>
    <w:rsid w:val="00E51EEA"/>
    <w:rsid w:val="00E52018"/>
    <w:rsid w:val="00E52663"/>
    <w:rsid w:val="00E52E95"/>
    <w:rsid w:val="00E54401"/>
    <w:rsid w:val="00E56838"/>
    <w:rsid w:val="00E56FA9"/>
    <w:rsid w:val="00E61AA2"/>
    <w:rsid w:val="00E61B56"/>
    <w:rsid w:val="00E61E62"/>
    <w:rsid w:val="00E62D32"/>
    <w:rsid w:val="00E65FE9"/>
    <w:rsid w:val="00E66B55"/>
    <w:rsid w:val="00E66DD6"/>
    <w:rsid w:val="00E70841"/>
    <w:rsid w:val="00E70E40"/>
    <w:rsid w:val="00E72848"/>
    <w:rsid w:val="00E7408A"/>
    <w:rsid w:val="00E75FD6"/>
    <w:rsid w:val="00E76829"/>
    <w:rsid w:val="00E80897"/>
    <w:rsid w:val="00E849AF"/>
    <w:rsid w:val="00E85595"/>
    <w:rsid w:val="00E856C4"/>
    <w:rsid w:val="00E87BFA"/>
    <w:rsid w:val="00E9033E"/>
    <w:rsid w:val="00E90E55"/>
    <w:rsid w:val="00E92208"/>
    <w:rsid w:val="00E93FD0"/>
    <w:rsid w:val="00E940BC"/>
    <w:rsid w:val="00E94149"/>
    <w:rsid w:val="00EA0AFF"/>
    <w:rsid w:val="00EA34C8"/>
    <w:rsid w:val="00EA4E5F"/>
    <w:rsid w:val="00EA5B82"/>
    <w:rsid w:val="00EA76E0"/>
    <w:rsid w:val="00EA7BD3"/>
    <w:rsid w:val="00EB160D"/>
    <w:rsid w:val="00EB2822"/>
    <w:rsid w:val="00EB29B5"/>
    <w:rsid w:val="00EB4625"/>
    <w:rsid w:val="00EB4BBF"/>
    <w:rsid w:val="00EB626C"/>
    <w:rsid w:val="00EB6842"/>
    <w:rsid w:val="00EB75AA"/>
    <w:rsid w:val="00EB79BB"/>
    <w:rsid w:val="00EC11B3"/>
    <w:rsid w:val="00EC3C6D"/>
    <w:rsid w:val="00EC4830"/>
    <w:rsid w:val="00EC6C7B"/>
    <w:rsid w:val="00ED12BF"/>
    <w:rsid w:val="00ED156B"/>
    <w:rsid w:val="00ED2DDB"/>
    <w:rsid w:val="00ED2E1D"/>
    <w:rsid w:val="00ED4306"/>
    <w:rsid w:val="00ED5104"/>
    <w:rsid w:val="00ED6B40"/>
    <w:rsid w:val="00ED6CA3"/>
    <w:rsid w:val="00ED75B1"/>
    <w:rsid w:val="00ED7A82"/>
    <w:rsid w:val="00EE0E62"/>
    <w:rsid w:val="00EE22C9"/>
    <w:rsid w:val="00EE29AD"/>
    <w:rsid w:val="00EE36CE"/>
    <w:rsid w:val="00EE65B4"/>
    <w:rsid w:val="00EE75C9"/>
    <w:rsid w:val="00EF158F"/>
    <w:rsid w:val="00EF505B"/>
    <w:rsid w:val="00EF6E7D"/>
    <w:rsid w:val="00F011D1"/>
    <w:rsid w:val="00F02FEB"/>
    <w:rsid w:val="00F04645"/>
    <w:rsid w:val="00F05447"/>
    <w:rsid w:val="00F05E30"/>
    <w:rsid w:val="00F05F8E"/>
    <w:rsid w:val="00F06EFC"/>
    <w:rsid w:val="00F07C62"/>
    <w:rsid w:val="00F10CA1"/>
    <w:rsid w:val="00F1229E"/>
    <w:rsid w:val="00F16952"/>
    <w:rsid w:val="00F17393"/>
    <w:rsid w:val="00F22253"/>
    <w:rsid w:val="00F22723"/>
    <w:rsid w:val="00F22B56"/>
    <w:rsid w:val="00F278F5"/>
    <w:rsid w:val="00F27B40"/>
    <w:rsid w:val="00F319CB"/>
    <w:rsid w:val="00F33860"/>
    <w:rsid w:val="00F33DE5"/>
    <w:rsid w:val="00F3415A"/>
    <w:rsid w:val="00F348B6"/>
    <w:rsid w:val="00F37747"/>
    <w:rsid w:val="00F37770"/>
    <w:rsid w:val="00F40165"/>
    <w:rsid w:val="00F435DA"/>
    <w:rsid w:val="00F43E19"/>
    <w:rsid w:val="00F442EF"/>
    <w:rsid w:val="00F45E3F"/>
    <w:rsid w:val="00F466CA"/>
    <w:rsid w:val="00F50DCF"/>
    <w:rsid w:val="00F519F0"/>
    <w:rsid w:val="00F5246F"/>
    <w:rsid w:val="00F54BF2"/>
    <w:rsid w:val="00F55371"/>
    <w:rsid w:val="00F55A35"/>
    <w:rsid w:val="00F57CA9"/>
    <w:rsid w:val="00F57F67"/>
    <w:rsid w:val="00F62FE1"/>
    <w:rsid w:val="00F634A8"/>
    <w:rsid w:val="00F65653"/>
    <w:rsid w:val="00F6690A"/>
    <w:rsid w:val="00F726C1"/>
    <w:rsid w:val="00F77BED"/>
    <w:rsid w:val="00F814BD"/>
    <w:rsid w:val="00F833EA"/>
    <w:rsid w:val="00F848EE"/>
    <w:rsid w:val="00F87EFA"/>
    <w:rsid w:val="00F90A6E"/>
    <w:rsid w:val="00F94260"/>
    <w:rsid w:val="00F9433D"/>
    <w:rsid w:val="00F94CA9"/>
    <w:rsid w:val="00F967EB"/>
    <w:rsid w:val="00F96B8B"/>
    <w:rsid w:val="00FA72B4"/>
    <w:rsid w:val="00FB0EE0"/>
    <w:rsid w:val="00FB180D"/>
    <w:rsid w:val="00FB34D2"/>
    <w:rsid w:val="00FB4037"/>
    <w:rsid w:val="00FB46C6"/>
    <w:rsid w:val="00FB7A97"/>
    <w:rsid w:val="00FB7E6E"/>
    <w:rsid w:val="00FC1424"/>
    <w:rsid w:val="00FC2ADF"/>
    <w:rsid w:val="00FC5BD4"/>
    <w:rsid w:val="00FD16FF"/>
    <w:rsid w:val="00FD2A16"/>
    <w:rsid w:val="00FD2B47"/>
    <w:rsid w:val="00FD3359"/>
    <w:rsid w:val="00FD4AEB"/>
    <w:rsid w:val="00FD6440"/>
    <w:rsid w:val="00FD6FB2"/>
    <w:rsid w:val="00FD7123"/>
    <w:rsid w:val="00FE6A82"/>
    <w:rsid w:val="00FF1853"/>
    <w:rsid w:val="00FF1AD3"/>
    <w:rsid w:val="00FF3CA4"/>
    <w:rsid w:val="00FF523E"/>
    <w:rsid w:val="00FF62FC"/>
    <w:rsid w:val="00FF7E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375"/>
    <w:pPr>
      <w:spacing w:after="120"/>
      <w:jc w:val="both"/>
    </w:pPr>
    <w:rPr>
      <w:rFonts w:ascii="Calibri" w:hAnsi="Calibri"/>
    </w:rPr>
  </w:style>
  <w:style w:type="paragraph" w:styleId="Ttulo1">
    <w:name w:val="heading 1"/>
    <w:aliases w:val="PrimerTitulo"/>
    <w:basedOn w:val="Normal"/>
    <w:next w:val="Normal"/>
    <w:link w:val="Ttulo1Car"/>
    <w:qFormat/>
    <w:rsid w:val="008B3B56"/>
    <w:pPr>
      <w:keepNext/>
      <w:keepLines/>
      <w:pBdr>
        <w:top w:val="single" w:sz="48" w:space="4" w:color="C9C9C9" w:themeColor="accent3" w:themeTint="99"/>
        <w:bottom w:val="single" w:sz="48" w:space="4" w:color="58523E" w:themeColor="text2" w:themeShade="BF"/>
      </w:pBdr>
      <w:shd w:val="clear" w:color="auto" w:fill="A5A5A5" w:themeFill="accent3"/>
      <w:spacing w:before="240" w:after="720"/>
      <w:outlineLvl w:val="0"/>
    </w:pPr>
    <w:rPr>
      <w:rFonts w:eastAsiaTheme="majorEastAsia" w:cstheme="majorBidi"/>
      <w:color w:val="FFFFFF" w:themeColor="background2"/>
      <w:sz w:val="52"/>
      <w:szCs w:val="32"/>
    </w:rPr>
  </w:style>
  <w:style w:type="paragraph" w:styleId="Ttulo2">
    <w:name w:val="heading 2"/>
    <w:aliases w:val="SegundoTitulo"/>
    <w:basedOn w:val="Normal"/>
    <w:next w:val="Normal"/>
    <w:link w:val="Ttulo2Car"/>
    <w:unhideWhenUsed/>
    <w:qFormat/>
    <w:rsid w:val="008B3B56"/>
    <w:pPr>
      <w:keepNext/>
      <w:keepLines/>
      <w:numPr>
        <w:ilvl w:val="1"/>
        <w:numId w:val="3"/>
      </w:numPr>
      <w:pBdr>
        <w:top w:val="single" w:sz="18" w:space="1" w:color="E5E5E5" w:themeColor="accent4" w:themeTint="66"/>
      </w:pBdr>
      <w:shd w:val="clear" w:color="auto" w:fill="C9C9C9" w:themeFill="accent3" w:themeFillTint="99"/>
      <w:spacing w:before="240" w:after="360"/>
      <w:jc w:val="left"/>
      <w:outlineLvl w:val="1"/>
    </w:pPr>
    <w:rPr>
      <w:rFonts w:eastAsiaTheme="majorEastAsia" w:cstheme="majorBidi"/>
      <w:sz w:val="28"/>
      <w:szCs w:val="26"/>
    </w:rPr>
  </w:style>
  <w:style w:type="paragraph" w:styleId="Ttulo3">
    <w:name w:val="heading 3"/>
    <w:aliases w:val="TercerTitulo"/>
    <w:basedOn w:val="Ttulo2"/>
    <w:next w:val="Normal"/>
    <w:link w:val="Ttulo3Car"/>
    <w:qFormat/>
    <w:rsid w:val="008B3B56"/>
    <w:pPr>
      <w:keepLines w:val="0"/>
      <w:numPr>
        <w:ilvl w:val="2"/>
      </w:numPr>
      <w:pBdr>
        <w:top w:val="single" w:sz="18" w:space="1" w:color="FFFFFF" w:themeColor="background2"/>
        <w:bottom w:val="single" w:sz="18" w:space="1" w:color="BFBFBF" w:themeColor="background2" w:themeShade="BF"/>
      </w:pBdr>
      <w:shd w:val="clear" w:color="auto" w:fill="DBDBDB" w:themeFill="accent3" w:themeFillTint="66"/>
      <w:tabs>
        <w:tab w:val="left" w:pos="720"/>
      </w:tabs>
      <w:spacing w:after="240" w:line="240" w:lineRule="auto"/>
      <w:outlineLvl w:val="2"/>
    </w:pPr>
    <w:rPr>
      <w:rFonts w:eastAsia="Times New Roman" w:cs="Arial"/>
      <w:bCs/>
      <w:iCs/>
      <w:color w:val="3B372A" w:themeColor="text2" w:themeShade="80"/>
      <w:lang w:eastAsia="es-ES"/>
    </w:rPr>
  </w:style>
  <w:style w:type="paragraph" w:styleId="Ttulo4">
    <w:name w:val="heading 4"/>
    <w:aliases w:val="CuartoTitulo"/>
    <w:basedOn w:val="Ttulo3"/>
    <w:next w:val="Normal"/>
    <w:link w:val="Ttulo4Car"/>
    <w:qFormat/>
    <w:rsid w:val="00B3554B"/>
    <w:pPr>
      <w:numPr>
        <w:ilvl w:val="3"/>
      </w:numPr>
      <w:pBdr>
        <w:top w:val="none" w:sz="0" w:space="0" w:color="auto"/>
      </w:pBdr>
      <w:shd w:val="clear" w:color="auto" w:fill="EDEDED" w:themeFill="accent3" w:themeFillTint="33"/>
      <w:outlineLvl w:val="3"/>
    </w:pPr>
    <w:rPr>
      <w:sz w:val="24"/>
      <w:szCs w:val="28"/>
    </w:rPr>
  </w:style>
  <w:style w:type="paragraph" w:styleId="Ttulo5">
    <w:name w:val="heading 5"/>
    <w:basedOn w:val="Normal"/>
    <w:next w:val="Normal"/>
    <w:link w:val="Ttulo5Car"/>
    <w:uiPriority w:val="9"/>
    <w:unhideWhenUsed/>
    <w:qFormat/>
    <w:rsid w:val="00ED2DDB"/>
    <w:pPr>
      <w:keepNext/>
      <w:keepLines/>
      <w:numPr>
        <w:ilvl w:val="4"/>
        <w:numId w:val="3"/>
      </w:numPr>
      <w:spacing w:before="200" w:after="0"/>
      <w:outlineLvl w:val="4"/>
    </w:pPr>
    <w:rPr>
      <w:rFonts w:asciiTheme="majorHAnsi" w:eastAsiaTheme="majorEastAsia" w:hAnsiTheme="majorHAnsi" w:cstheme="majorBidi"/>
      <w:color w:val="551021" w:themeColor="accent1" w:themeShade="7F"/>
    </w:rPr>
  </w:style>
  <w:style w:type="paragraph" w:styleId="Ttulo6">
    <w:name w:val="heading 6"/>
    <w:basedOn w:val="Normal"/>
    <w:next w:val="Normal"/>
    <w:link w:val="Ttulo6Car"/>
    <w:uiPriority w:val="9"/>
    <w:semiHidden/>
    <w:unhideWhenUsed/>
    <w:qFormat/>
    <w:rsid w:val="00ED2DDB"/>
    <w:pPr>
      <w:keepNext/>
      <w:keepLines/>
      <w:numPr>
        <w:ilvl w:val="5"/>
        <w:numId w:val="3"/>
      </w:numPr>
      <w:spacing w:before="200" w:after="0"/>
      <w:outlineLvl w:val="5"/>
    </w:pPr>
    <w:rPr>
      <w:rFonts w:asciiTheme="majorHAnsi" w:eastAsiaTheme="majorEastAsia" w:hAnsiTheme="majorHAnsi" w:cstheme="majorBidi"/>
      <w:i/>
      <w:iCs/>
      <w:color w:val="551021" w:themeColor="accent1" w:themeShade="7F"/>
    </w:rPr>
  </w:style>
  <w:style w:type="paragraph" w:styleId="Ttulo7">
    <w:name w:val="heading 7"/>
    <w:basedOn w:val="Normal"/>
    <w:next w:val="Normal"/>
    <w:link w:val="Ttulo7Car"/>
    <w:uiPriority w:val="9"/>
    <w:semiHidden/>
    <w:unhideWhenUsed/>
    <w:qFormat/>
    <w:rsid w:val="00ED2DDB"/>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B5633"/>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ED2DDB"/>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85E62"/>
    <w:rPr>
      <w:color w:val="808080"/>
    </w:rPr>
  </w:style>
  <w:style w:type="paragraph" w:styleId="Textodeglobo">
    <w:name w:val="Balloon Text"/>
    <w:basedOn w:val="Normal"/>
    <w:link w:val="TextodegloboCar"/>
    <w:uiPriority w:val="99"/>
    <w:semiHidden/>
    <w:unhideWhenUsed/>
    <w:rsid w:val="00285E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5E62"/>
    <w:rPr>
      <w:rFonts w:ascii="Tahoma" w:hAnsi="Tahoma" w:cs="Tahoma"/>
      <w:sz w:val="16"/>
      <w:szCs w:val="16"/>
    </w:rPr>
  </w:style>
  <w:style w:type="paragraph" w:styleId="NormalWeb">
    <w:name w:val="Normal (Web)"/>
    <w:basedOn w:val="Normal"/>
    <w:uiPriority w:val="99"/>
    <w:semiHidden/>
    <w:unhideWhenUsed/>
    <w:rsid w:val="008672F9"/>
    <w:pPr>
      <w:spacing w:before="100" w:beforeAutospacing="1" w:after="100" w:afterAutospacing="1" w:line="240" w:lineRule="auto"/>
    </w:pPr>
    <w:rPr>
      <w:rFonts w:ascii="Times New Roman" w:eastAsiaTheme="minorEastAsia" w:hAnsi="Times New Roman" w:cs="Times New Roman"/>
      <w:sz w:val="24"/>
      <w:szCs w:val="24"/>
      <w:lang w:eastAsia="es-ES"/>
    </w:rPr>
  </w:style>
  <w:style w:type="paragraph" w:customStyle="1" w:styleId="Presentacin">
    <w:name w:val="Presentación"/>
    <w:basedOn w:val="Normal"/>
    <w:rsid w:val="001340E4"/>
    <w:pPr>
      <w:spacing w:before="240" w:after="0" w:line="240" w:lineRule="auto"/>
    </w:pPr>
    <w:rPr>
      <w:rFonts w:ascii="Arial" w:eastAsia="Times New Roman" w:hAnsi="Arial" w:cs="Times New Roman"/>
      <w:sz w:val="20"/>
      <w:szCs w:val="24"/>
      <w:lang w:val="en-US" w:eastAsia="es-ES"/>
    </w:rPr>
  </w:style>
  <w:style w:type="character" w:styleId="Hipervnculo">
    <w:name w:val="Hyperlink"/>
    <w:basedOn w:val="Fuentedeprrafopredeter"/>
    <w:rsid w:val="00A43FD4"/>
    <w:rPr>
      <w:i/>
      <w:color w:val="AD2144" w:themeColor="accent1"/>
      <w:u w:val="none"/>
    </w:rPr>
  </w:style>
  <w:style w:type="paragraph" w:styleId="Sinespaciado">
    <w:name w:val="No Spacing"/>
    <w:link w:val="SinespaciadoCar"/>
    <w:uiPriority w:val="1"/>
    <w:qFormat/>
    <w:rsid w:val="003C5B46"/>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3C5B46"/>
    <w:rPr>
      <w:rFonts w:eastAsiaTheme="minorEastAsia"/>
      <w:lang w:eastAsia="es-ES"/>
    </w:rPr>
  </w:style>
  <w:style w:type="character" w:styleId="Hipervnculovisitado">
    <w:name w:val="FollowedHyperlink"/>
    <w:basedOn w:val="Fuentedeprrafopredeter"/>
    <w:uiPriority w:val="99"/>
    <w:semiHidden/>
    <w:unhideWhenUsed/>
    <w:rsid w:val="00785202"/>
    <w:rPr>
      <w:i/>
      <w:color w:val="AD2144" w:themeColor="accent1"/>
      <w:u w:val="none"/>
    </w:rPr>
  </w:style>
  <w:style w:type="character" w:customStyle="1" w:styleId="Ttulo1Car">
    <w:name w:val="Título 1 Car"/>
    <w:aliases w:val="PrimerTitulo Car"/>
    <w:basedOn w:val="Fuentedeprrafopredeter"/>
    <w:link w:val="Ttulo1"/>
    <w:rsid w:val="008B3B56"/>
    <w:rPr>
      <w:rFonts w:ascii="Calibri" w:eastAsiaTheme="majorEastAsia" w:hAnsi="Calibri" w:cstheme="majorBidi"/>
      <w:color w:val="FFFFFF" w:themeColor="background2"/>
      <w:sz w:val="52"/>
      <w:szCs w:val="32"/>
      <w:shd w:val="clear" w:color="auto" w:fill="A5A5A5" w:themeFill="accent3"/>
    </w:rPr>
  </w:style>
  <w:style w:type="character" w:customStyle="1" w:styleId="Ttulo2Car">
    <w:name w:val="Título 2 Car"/>
    <w:aliases w:val="SegundoTitulo Car"/>
    <w:basedOn w:val="Fuentedeprrafopredeter"/>
    <w:link w:val="Ttulo2"/>
    <w:rsid w:val="008B3B56"/>
    <w:rPr>
      <w:rFonts w:ascii="Calibri" w:eastAsiaTheme="majorEastAsia" w:hAnsi="Calibri" w:cstheme="majorBidi"/>
      <w:sz w:val="28"/>
      <w:szCs w:val="26"/>
      <w:shd w:val="clear" w:color="auto" w:fill="C9C9C9" w:themeFill="accent3" w:themeFillTint="99"/>
    </w:rPr>
  </w:style>
  <w:style w:type="paragraph" w:styleId="Sangradetextonormal">
    <w:name w:val="Body Text Indent"/>
    <w:basedOn w:val="Normal"/>
    <w:link w:val="SangradetextonormalCar"/>
    <w:rsid w:val="00046FD8"/>
    <w:pPr>
      <w:spacing w:after="0" w:line="240" w:lineRule="auto"/>
      <w:ind w:left="851"/>
    </w:pPr>
    <w:rPr>
      <w:rFonts w:ascii="Bookman Old Style" w:eastAsia="Times New Roman" w:hAnsi="Bookman Old Style" w:cs="Times New Roman"/>
      <w:szCs w:val="20"/>
      <w:lang w:val="es-ES_tradnl" w:eastAsia="es-ES"/>
    </w:rPr>
  </w:style>
  <w:style w:type="character" w:customStyle="1" w:styleId="SangradetextonormalCar">
    <w:name w:val="Sangría de texto normal Car"/>
    <w:basedOn w:val="Fuentedeprrafopredeter"/>
    <w:link w:val="Sangradetextonormal"/>
    <w:rsid w:val="00046FD8"/>
    <w:rPr>
      <w:rFonts w:ascii="Bookman Old Style" w:eastAsia="Times New Roman" w:hAnsi="Bookman Old Style" w:cs="Times New Roman"/>
      <w:szCs w:val="20"/>
      <w:lang w:val="es-ES_tradnl" w:eastAsia="es-ES"/>
    </w:rPr>
  </w:style>
  <w:style w:type="paragraph" w:customStyle="1" w:styleId="Recuadrado">
    <w:name w:val="Recuadrado"/>
    <w:basedOn w:val="Normal"/>
    <w:link w:val="RecuadradoCar"/>
    <w:rsid w:val="00B55B80"/>
    <w:pPr>
      <w:pBdr>
        <w:top w:val="single" w:sz="4" w:space="2" w:color="BFBFBF" w:themeColor="background2" w:themeShade="BF"/>
        <w:left w:val="single" w:sz="4" w:space="1" w:color="BFBFBF" w:themeColor="background2" w:themeShade="BF"/>
        <w:bottom w:val="single" w:sz="4" w:space="2" w:color="BFBFBF" w:themeColor="background2" w:themeShade="BF"/>
        <w:right w:val="single" w:sz="4" w:space="1" w:color="BFBFBF" w:themeColor="background2" w:themeShade="BF"/>
      </w:pBdr>
      <w:spacing w:before="120" w:line="240" w:lineRule="auto"/>
      <w:ind w:left="57" w:right="57"/>
    </w:pPr>
    <w:rPr>
      <w:rFonts w:eastAsia="Times New Roman" w:cs="Times New Roman"/>
      <w:sz w:val="24"/>
      <w:szCs w:val="24"/>
      <w:lang w:val="en-US" w:eastAsia="es-ES"/>
    </w:rPr>
  </w:style>
  <w:style w:type="paragraph" w:customStyle="1" w:styleId="Vietas1">
    <w:name w:val="Viñetas1"/>
    <w:basedOn w:val="Normal"/>
    <w:next w:val="Normal"/>
    <w:rsid w:val="00417F93"/>
    <w:pPr>
      <w:tabs>
        <w:tab w:val="right" w:pos="8280"/>
      </w:tabs>
      <w:spacing w:before="120" w:line="240" w:lineRule="auto"/>
    </w:pPr>
    <w:rPr>
      <w:rFonts w:eastAsia="Times New Roman" w:cs="Times New Roman"/>
      <w:b/>
      <w:szCs w:val="18"/>
      <w:lang w:eastAsia="es-ES"/>
    </w:rPr>
  </w:style>
  <w:style w:type="paragraph" w:customStyle="1" w:styleId="NormalDestacado11">
    <w:name w:val="NormalDestacado11"/>
    <w:basedOn w:val="Normal"/>
    <w:link w:val="NormalDestacado11Car"/>
    <w:rsid w:val="00F33DE5"/>
    <w:pPr>
      <w:spacing w:before="120" w:after="0" w:line="240" w:lineRule="auto"/>
    </w:pPr>
    <w:rPr>
      <w:rFonts w:eastAsia="Times New Roman" w:cs="Times New Roman"/>
      <w:b/>
      <w:szCs w:val="24"/>
      <w:lang w:val="en-US" w:eastAsia="es-ES"/>
    </w:rPr>
  </w:style>
  <w:style w:type="character" w:customStyle="1" w:styleId="SombreadoRelleno">
    <w:name w:val="SombreadoRelleno"/>
    <w:rsid w:val="00046FD8"/>
    <w:rPr>
      <w:rFonts w:ascii="Arial" w:hAnsi="Arial" w:cs="Arial"/>
      <w:sz w:val="18"/>
      <w:shd w:val="clear" w:color="auto" w:fill="E6E6E6"/>
    </w:rPr>
  </w:style>
  <w:style w:type="paragraph" w:styleId="Encabezado">
    <w:name w:val="header"/>
    <w:basedOn w:val="Normal"/>
    <w:link w:val="EncabezadoCar"/>
    <w:uiPriority w:val="99"/>
    <w:rsid w:val="00046FD8"/>
    <w:pPr>
      <w:tabs>
        <w:tab w:val="center" w:pos="4252"/>
        <w:tab w:val="right" w:pos="8504"/>
      </w:tabs>
      <w:spacing w:after="0" w:line="240" w:lineRule="auto"/>
    </w:pPr>
    <w:rPr>
      <w:rFonts w:ascii="Arial" w:eastAsia="Times New Roman" w:hAnsi="Arial" w:cs="Times New Roman"/>
      <w:sz w:val="20"/>
      <w:szCs w:val="24"/>
      <w:lang w:val="en-US" w:eastAsia="es-ES"/>
    </w:rPr>
  </w:style>
  <w:style w:type="character" w:customStyle="1" w:styleId="EncabezadoCar">
    <w:name w:val="Encabezado Car"/>
    <w:basedOn w:val="Fuentedeprrafopredeter"/>
    <w:link w:val="Encabezado"/>
    <w:uiPriority w:val="99"/>
    <w:rsid w:val="00046FD8"/>
    <w:rPr>
      <w:rFonts w:ascii="Arial" w:eastAsia="Times New Roman" w:hAnsi="Arial" w:cs="Times New Roman"/>
      <w:sz w:val="20"/>
      <w:szCs w:val="24"/>
      <w:lang w:val="en-US" w:eastAsia="es-ES"/>
    </w:rPr>
  </w:style>
  <w:style w:type="paragraph" w:styleId="Piedepgina">
    <w:name w:val="footer"/>
    <w:basedOn w:val="Normal"/>
    <w:link w:val="PiedepginaCar"/>
    <w:uiPriority w:val="99"/>
    <w:rsid w:val="00046FD8"/>
    <w:pPr>
      <w:tabs>
        <w:tab w:val="center" w:pos="4252"/>
        <w:tab w:val="right" w:pos="8504"/>
      </w:tabs>
      <w:spacing w:after="0" w:line="240" w:lineRule="auto"/>
    </w:pPr>
    <w:rPr>
      <w:rFonts w:ascii="Arial" w:eastAsia="Times New Roman" w:hAnsi="Arial" w:cs="Times New Roman"/>
      <w:sz w:val="20"/>
      <w:szCs w:val="24"/>
      <w:lang w:val="en-US" w:eastAsia="es-ES"/>
    </w:rPr>
  </w:style>
  <w:style w:type="character" w:customStyle="1" w:styleId="PiedepginaCar">
    <w:name w:val="Pie de página Car"/>
    <w:basedOn w:val="Fuentedeprrafopredeter"/>
    <w:link w:val="Piedepgina"/>
    <w:uiPriority w:val="99"/>
    <w:rsid w:val="00046FD8"/>
    <w:rPr>
      <w:rFonts w:ascii="Arial" w:eastAsia="Times New Roman" w:hAnsi="Arial" w:cs="Times New Roman"/>
      <w:sz w:val="20"/>
      <w:szCs w:val="24"/>
      <w:lang w:val="en-US" w:eastAsia="es-ES"/>
    </w:rPr>
  </w:style>
  <w:style w:type="character" w:customStyle="1" w:styleId="RecuadradoCar">
    <w:name w:val="Recuadrado Car"/>
    <w:basedOn w:val="Fuentedeprrafopredeter"/>
    <w:link w:val="Recuadrado"/>
    <w:rsid w:val="00B55B80"/>
    <w:rPr>
      <w:rFonts w:ascii="Calibri" w:eastAsia="Times New Roman" w:hAnsi="Calibri" w:cs="Times New Roman"/>
      <w:sz w:val="24"/>
      <w:szCs w:val="24"/>
      <w:lang w:val="en-US" w:eastAsia="es-ES"/>
    </w:rPr>
  </w:style>
  <w:style w:type="paragraph" w:customStyle="1" w:styleId="TextoTablaRellenarUsuario">
    <w:name w:val="TextoTablaRellenarUsuario"/>
    <w:basedOn w:val="Normal"/>
    <w:rsid w:val="00046FD8"/>
    <w:pPr>
      <w:spacing w:after="0" w:line="240" w:lineRule="auto"/>
    </w:pPr>
    <w:rPr>
      <w:rFonts w:ascii="Arial" w:eastAsia="Times New Roman" w:hAnsi="Arial" w:cs="Arial"/>
      <w:color w:val="000000"/>
      <w:sz w:val="18"/>
      <w:szCs w:val="18"/>
      <w:lang w:val="en-US" w:eastAsia="es-ES"/>
    </w:rPr>
  </w:style>
  <w:style w:type="character" w:customStyle="1" w:styleId="NormalDestacado11Car">
    <w:name w:val="NormalDestacado11 Car"/>
    <w:basedOn w:val="Fuentedeprrafopredeter"/>
    <w:link w:val="NormalDestacado11"/>
    <w:rsid w:val="00F33DE5"/>
    <w:rPr>
      <w:rFonts w:ascii="Calibri" w:eastAsia="Times New Roman" w:hAnsi="Calibri" w:cs="Times New Roman"/>
      <w:b/>
      <w:szCs w:val="24"/>
      <w:lang w:val="en-US" w:eastAsia="es-ES"/>
    </w:rPr>
  </w:style>
  <w:style w:type="character" w:styleId="Nmerodepgina">
    <w:name w:val="page number"/>
    <w:basedOn w:val="Fuentedeprrafopredeter"/>
    <w:rsid w:val="00046FD8"/>
    <w:rPr>
      <w:rFonts w:ascii="Arial" w:hAnsi="Arial"/>
      <w:sz w:val="16"/>
    </w:rPr>
  </w:style>
  <w:style w:type="character" w:customStyle="1" w:styleId="Ttulo3Car">
    <w:name w:val="Título 3 Car"/>
    <w:aliases w:val="TercerTitulo Car"/>
    <w:basedOn w:val="Fuentedeprrafopredeter"/>
    <w:link w:val="Ttulo3"/>
    <w:rsid w:val="008B3B56"/>
    <w:rPr>
      <w:rFonts w:ascii="Calibri" w:eastAsia="Times New Roman" w:hAnsi="Calibri" w:cs="Arial"/>
      <w:bCs/>
      <w:iCs/>
      <w:color w:val="3B372A" w:themeColor="text2" w:themeShade="80"/>
      <w:sz w:val="28"/>
      <w:szCs w:val="26"/>
      <w:shd w:val="clear" w:color="auto" w:fill="DBDBDB" w:themeFill="accent3" w:themeFillTint="66"/>
      <w:lang w:eastAsia="es-ES"/>
    </w:rPr>
  </w:style>
  <w:style w:type="character" w:customStyle="1" w:styleId="Ttulo4Car">
    <w:name w:val="Título 4 Car"/>
    <w:aliases w:val="CuartoTitulo Car"/>
    <w:basedOn w:val="Fuentedeprrafopredeter"/>
    <w:link w:val="Ttulo4"/>
    <w:rsid w:val="00B3554B"/>
    <w:rPr>
      <w:rFonts w:ascii="Calibri" w:eastAsia="Times New Roman" w:hAnsi="Calibri" w:cs="Arial"/>
      <w:bCs/>
      <w:iCs/>
      <w:color w:val="3B372A" w:themeColor="text2" w:themeShade="80"/>
      <w:sz w:val="24"/>
      <w:szCs w:val="28"/>
      <w:shd w:val="clear" w:color="auto" w:fill="EDEDED" w:themeFill="accent3" w:themeFillTint="33"/>
      <w:lang w:eastAsia="es-ES"/>
    </w:rPr>
  </w:style>
  <w:style w:type="table" w:styleId="Tablaconcuadrcula">
    <w:name w:val="Table Grid"/>
    <w:basedOn w:val="Tablanormal"/>
    <w:rsid w:val="00186046"/>
    <w:pPr>
      <w:spacing w:after="0" w:line="240" w:lineRule="auto"/>
    </w:pPr>
    <w:rPr>
      <w:rFonts w:ascii="Arial" w:eastAsia="Times New Roman" w:hAnsi="Arial" w:cs="Times New Roman"/>
      <w:sz w:val="18"/>
      <w:szCs w:val="20"/>
      <w:lang w:eastAsia="es-ES"/>
    </w:rPr>
    <w:tblPr>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Pr>
    <w:tcPr>
      <w:vAlign w:val="center"/>
    </w:tcPr>
  </w:style>
  <w:style w:type="paragraph" w:customStyle="1" w:styleId="MarcadoAmarillo">
    <w:name w:val="MarcadoAmarillo"/>
    <w:basedOn w:val="Normal"/>
    <w:next w:val="Normal"/>
    <w:link w:val="MarcadoAmarilloCar"/>
    <w:rsid w:val="00C82D54"/>
    <w:pPr>
      <w:pBdr>
        <w:top w:val="single" w:sz="24" w:space="1" w:color="CBCBCB" w:themeColor="accent2" w:themeTint="66"/>
        <w:bottom w:val="single" w:sz="24" w:space="1" w:color="CBCBCB" w:themeColor="accent2" w:themeTint="66"/>
      </w:pBdr>
      <w:shd w:val="clear" w:color="auto" w:fill="CBCBCB" w:themeFill="accent2" w:themeFillTint="66"/>
      <w:spacing w:before="120" w:after="0" w:line="240" w:lineRule="auto"/>
      <w:jc w:val="center"/>
    </w:pPr>
    <w:rPr>
      <w:rFonts w:eastAsia="Times New Roman" w:cs="Times New Roman"/>
      <w:b/>
      <w:i/>
      <w:sz w:val="20"/>
      <w:szCs w:val="24"/>
      <w:lang w:val="en-US" w:eastAsia="es-ES"/>
    </w:rPr>
  </w:style>
  <w:style w:type="character" w:customStyle="1" w:styleId="CaracterRojo">
    <w:name w:val="CaracterRojo"/>
    <w:basedOn w:val="Fuentedeprrafopredeter"/>
    <w:rsid w:val="00186046"/>
    <w:rPr>
      <w:b/>
      <w:color w:val="AD2144"/>
    </w:rPr>
  </w:style>
  <w:style w:type="paragraph" w:customStyle="1" w:styleId="NumeracionCuestionarios">
    <w:name w:val="NumeracionCuestionarios"/>
    <w:basedOn w:val="Normal"/>
    <w:next w:val="Normal"/>
    <w:rsid w:val="00186046"/>
    <w:pPr>
      <w:numPr>
        <w:numId w:val="2"/>
      </w:numPr>
      <w:spacing w:before="120" w:after="0" w:line="240" w:lineRule="auto"/>
    </w:pPr>
    <w:rPr>
      <w:rFonts w:ascii="Arial" w:eastAsia="Times New Roman" w:hAnsi="Arial" w:cs="Times New Roman"/>
      <w:sz w:val="18"/>
      <w:szCs w:val="24"/>
      <w:lang w:val="es-ES_tradnl" w:eastAsia="es-ES"/>
    </w:rPr>
  </w:style>
  <w:style w:type="character" w:customStyle="1" w:styleId="MarcadoAmarilloCar">
    <w:name w:val="MarcadoAmarillo Car"/>
    <w:basedOn w:val="Fuentedeprrafopredeter"/>
    <w:link w:val="MarcadoAmarillo"/>
    <w:rsid w:val="00C82D54"/>
    <w:rPr>
      <w:rFonts w:ascii="Calibri" w:eastAsia="Times New Roman" w:hAnsi="Calibri" w:cs="Times New Roman"/>
      <w:b/>
      <w:i/>
      <w:sz w:val="20"/>
      <w:szCs w:val="24"/>
      <w:shd w:val="clear" w:color="auto" w:fill="CBCBCB" w:themeFill="accent2" w:themeFillTint="66"/>
      <w:lang w:val="en-US" w:eastAsia="es-ES"/>
    </w:rPr>
  </w:style>
  <w:style w:type="paragraph" w:styleId="Textoindependiente">
    <w:name w:val="Body Text"/>
    <w:basedOn w:val="Normal"/>
    <w:link w:val="TextoindependienteCar"/>
    <w:rsid w:val="00186046"/>
    <w:pPr>
      <w:spacing w:line="240" w:lineRule="auto"/>
    </w:pPr>
    <w:rPr>
      <w:rFonts w:ascii="Arial" w:eastAsia="Times New Roman" w:hAnsi="Arial" w:cs="Times New Roman"/>
      <w:sz w:val="20"/>
      <w:szCs w:val="24"/>
      <w:lang w:val="en-US" w:eastAsia="es-ES"/>
    </w:rPr>
  </w:style>
  <w:style w:type="character" w:customStyle="1" w:styleId="TextoindependienteCar">
    <w:name w:val="Texto independiente Car"/>
    <w:basedOn w:val="Fuentedeprrafopredeter"/>
    <w:link w:val="Textoindependiente"/>
    <w:rsid w:val="00186046"/>
    <w:rPr>
      <w:rFonts w:ascii="Arial" w:eastAsia="Times New Roman" w:hAnsi="Arial" w:cs="Times New Roman"/>
      <w:sz w:val="20"/>
      <w:szCs w:val="24"/>
      <w:lang w:val="en-US" w:eastAsia="es-ES"/>
    </w:rPr>
  </w:style>
  <w:style w:type="paragraph" w:styleId="Prrafodelista">
    <w:name w:val="List Paragraph"/>
    <w:basedOn w:val="Normal"/>
    <w:uiPriority w:val="34"/>
    <w:qFormat/>
    <w:rsid w:val="00822B59"/>
    <w:pPr>
      <w:ind w:left="720"/>
      <w:contextualSpacing/>
    </w:pPr>
  </w:style>
  <w:style w:type="paragraph" w:customStyle="1" w:styleId="normalSinEspacio">
    <w:name w:val="normalSinEspacio"/>
    <w:basedOn w:val="Normal"/>
    <w:next w:val="Normal"/>
    <w:qFormat/>
    <w:rsid w:val="00B55B80"/>
    <w:pPr>
      <w:spacing w:after="0"/>
    </w:pPr>
  </w:style>
  <w:style w:type="character" w:customStyle="1" w:styleId="Ttulo8Car">
    <w:name w:val="Título 8 Car"/>
    <w:basedOn w:val="Fuentedeprrafopredeter"/>
    <w:link w:val="Ttulo8"/>
    <w:uiPriority w:val="9"/>
    <w:semiHidden/>
    <w:rsid w:val="000B5633"/>
    <w:rPr>
      <w:rFonts w:asciiTheme="majorHAnsi" w:eastAsiaTheme="majorEastAsia" w:hAnsiTheme="majorHAnsi" w:cstheme="majorBidi"/>
      <w:color w:val="404040" w:themeColor="text1" w:themeTint="BF"/>
      <w:sz w:val="20"/>
      <w:szCs w:val="20"/>
    </w:rPr>
  </w:style>
  <w:style w:type="character" w:customStyle="1" w:styleId="Ttulo5Car">
    <w:name w:val="Título 5 Car"/>
    <w:basedOn w:val="Fuentedeprrafopredeter"/>
    <w:link w:val="Ttulo5"/>
    <w:uiPriority w:val="9"/>
    <w:rsid w:val="00ED2DDB"/>
    <w:rPr>
      <w:rFonts w:asciiTheme="majorHAnsi" w:eastAsiaTheme="majorEastAsia" w:hAnsiTheme="majorHAnsi" w:cstheme="majorBidi"/>
      <w:color w:val="551021" w:themeColor="accent1" w:themeShade="7F"/>
    </w:rPr>
  </w:style>
  <w:style w:type="character" w:customStyle="1" w:styleId="Ttulo6Car">
    <w:name w:val="Título 6 Car"/>
    <w:basedOn w:val="Fuentedeprrafopredeter"/>
    <w:link w:val="Ttulo6"/>
    <w:uiPriority w:val="9"/>
    <w:semiHidden/>
    <w:rsid w:val="00ED2DDB"/>
    <w:rPr>
      <w:rFonts w:asciiTheme="majorHAnsi" w:eastAsiaTheme="majorEastAsia" w:hAnsiTheme="majorHAnsi" w:cstheme="majorBidi"/>
      <w:i/>
      <w:iCs/>
      <w:color w:val="551021" w:themeColor="accent1" w:themeShade="7F"/>
    </w:rPr>
  </w:style>
  <w:style w:type="character" w:customStyle="1" w:styleId="Ttulo7Car">
    <w:name w:val="Título 7 Car"/>
    <w:basedOn w:val="Fuentedeprrafopredeter"/>
    <w:link w:val="Ttulo7"/>
    <w:uiPriority w:val="9"/>
    <w:semiHidden/>
    <w:rsid w:val="00ED2DDB"/>
    <w:rPr>
      <w:rFonts w:asciiTheme="majorHAnsi" w:eastAsiaTheme="majorEastAsia" w:hAnsiTheme="majorHAnsi" w:cstheme="majorBidi"/>
      <w:i/>
      <w:iCs/>
      <w:color w:val="404040" w:themeColor="text1" w:themeTint="BF"/>
    </w:rPr>
  </w:style>
  <w:style w:type="character" w:customStyle="1" w:styleId="Ttulo9Car">
    <w:name w:val="Título 9 Car"/>
    <w:basedOn w:val="Fuentedeprrafopredeter"/>
    <w:link w:val="Ttulo9"/>
    <w:uiPriority w:val="9"/>
    <w:semiHidden/>
    <w:rsid w:val="00ED2DDB"/>
    <w:rPr>
      <w:rFonts w:asciiTheme="majorHAnsi" w:eastAsiaTheme="majorEastAsia" w:hAnsiTheme="majorHAnsi" w:cstheme="majorBidi"/>
      <w:i/>
      <w:iCs/>
      <w:color w:val="404040" w:themeColor="text1" w:themeTint="BF"/>
      <w:sz w:val="20"/>
      <w:szCs w:val="20"/>
    </w:rPr>
  </w:style>
  <w:style w:type="paragraph" w:styleId="Textonotapie">
    <w:name w:val="footnote text"/>
    <w:basedOn w:val="Normal"/>
    <w:link w:val="TextonotapieCar"/>
    <w:semiHidden/>
    <w:unhideWhenUsed/>
    <w:rsid w:val="00642D9D"/>
    <w:pPr>
      <w:spacing w:after="0" w:line="240" w:lineRule="auto"/>
    </w:pPr>
    <w:rPr>
      <w:sz w:val="20"/>
      <w:szCs w:val="20"/>
    </w:rPr>
  </w:style>
  <w:style w:type="character" w:customStyle="1" w:styleId="TextonotapieCar">
    <w:name w:val="Texto nota pie Car"/>
    <w:basedOn w:val="Fuentedeprrafopredeter"/>
    <w:link w:val="Textonotapie"/>
    <w:semiHidden/>
    <w:rsid w:val="00642D9D"/>
    <w:rPr>
      <w:rFonts w:ascii="Calibri" w:hAnsi="Calibri"/>
      <w:sz w:val="20"/>
      <w:szCs w:val="20"/>
    </w:rPr>
  </w:style>
  <w:style w:type="character" w:styleId="Refdenotaalpie">
    <w:name w:val="footnote reference"/>
    <w:basedOn w:val="Fuentedeprrafopredeter"/>
    <w:semiHidden/>
    <w:unhideWhenUsed/>
    <w:rsid w:val="00642D9D"/>
    <w:rPr>
      <w:vertAlign w:val="superscript"/>
    </w:rPr>
  </w:style>
  <w:style w:type="character" w:customStyle="1" w:styleId="apple-converted-space">
    <w:name w:val="apple-converted-space"/>
    <w:basedOn w:val="Fuentedeprrafopredeter"/>
    <w:rsid w:val="00D77F47"/>
  </w:style>
  <w:style w:type="paragraph" w:customStyle="1" w:styleId="articulo">
    <w:name w:val="articulo"/>
    <w:basedOn w:val="Normal"/>
    <w:rsid w:val="00D77F47"/>
    <w:pPr>
      <w:spacing w:before="100" w:beforeAutospacing="1" w:after="100" w:afterAutospacing="1" w:line="240" w:lineRule="auto"/>
      <w:jc w:val="left"/>
    </w:pPr>
    <w:rPr>
      <w:rFonts w:ascii="Times New Roman" w:eastAsia="Times New Roman" w:hAnsi="Times New Roman" w:cs="Times New Roman"/>
      <w:sz w:val="24"/>
      <w:szCs w:val="24"/>
      <w:lang w:eastAsia="es-ES"/>
    </w:rPr>
  </w:style>
  <w:style w:type="paragraph" w:customStyle="1" w:styleId="parrafo">
    <w:name w:val="parrafo"/>
    <w:basedOn w:val="Normal"/>
    <w:rsid w:val="00D77F47"/>
    <w:pPr>
      <w:spacing w:before="100" w:beforeAutospacing="1" w:after="100" w:afterAutospacing="1" w:line="240" w:lineRule="auto"/>
      <w:jc w:val="left"/>
    </w:pPr>
    <w:rPr>
      <w:rFonts w:ascii="Times New Roman" w:eastAsia="Times New Roman" w:hAnsi="Times New Roman" w:cs="Times New Roman"/>
      <w:sz w:val="24"/>
      <w:szCs w:val="24"/>
      <w:lang w:eastAsia="es-ES"/>
    </w:rPr>
  </w:style>
  <w:style w:type="paragraph" w:customStyle="1" w:styleId="Pie">
    <w:name w:val="Pie"/>
    <w:basedOn w:val="Normal"/>
    <w:rsid w:val="00B36D56"/>
    <w:pPr>
      <w:framePr w:wrap="notBeside" w:hAnchor="text" w:yAlign="bottom"/>
      <w:spacing w:after="0" w:line="240" w:lineRule="auto"/>
      <w:jc w:val="left"/>
    </w:pPr>
    <w:rPr>
      <w:rFonts w:ascii="Arial" w:eastAsia="Times New Roman" w:hAnsi="Arial" w:cs="Times New Roman"/>
      <w:sz w:val="18"/>
      <w:szCs w:val="24"/>
      <w:lang w:val="en-US" w:eastAsia="es-ES"/>
    </w:rPr>
  </w:style>
  <w:style w:type="character" w:styleId="Textoennegrita">
    <w:name w:val="Strong"/>
    <w:basedOn w:val="Fuentedeprrafopredeter"/>
    <w:qFormat/>
    <w:rsid w:val="00BC5B62"/>
    <w:rPr>
      <w:b/>
      <w:bCs/>
    </w:rPr>
  </w:style>
  <w:style w:type="paragraph" w:styleId="Textoindependiente2">
    <w:name w:val="Body Text 2"/>
    <w:basedOn w:val="Normal"/>
    <w:link w:val="Textoindependiente2Car"/>
    <w:uiPriority w:val="99"/>
    <w:unhideWhenUsed/>
    <w:rsid w:val="00796653"/>
    <w:pPr>
      <w:spacing w:line="480" w:lineRule="auto"/>
    </w:pPr>
  </w:style>
  <w:style w:type="character" w:customStyle="1" w:styleId="Textoindependiente2Car">
    <w:name w:val="Texto independiente 2 Car"/>
    <w:basedOn w:val="Fuentedeprrafopredeter"/>
    <w:link w:val="Textoindependiente2"/>
    <w:uiPriority w:val="99"/>
    <w:rsid w:val="00796653"/>
    <w:rPr>
      <w:rFonts w:ascii="Calibri" w:hAnsi="Calibri"/>
    </w:rPr>
  </w:style>
  <w:style w:type="character" w:customStyle="1" w:styleId="sombreadorelleno0">
    <w:name w:val="sombreadorelleno"/>
    <w:rsid w:val="00796653"/>
    <w:rPr>
      <w:sz w:val="18"/>
      <w:bdr w:val="none" w:sz="0" w:space="0" w:color="auto" w:frame="1"/>
      <w:shd w:val="clear" w:color="auto" w:fill="E6E6E6"/>
    </w:rPr>
  </w:style>
  <w:style w:type="paragraph" w:customStyle="1" w:styleId="parrafo2">
    <w:name w:val="parrafo_2"/>
    <w:basedOn w:val="Normal"/>
    <w:rsid w:val="00DB18C5"/>
    <w:pPr>
      <w:spacing w:before="100" w:beforeAutospacing="1" w:after="100" w:afterAutospacing="1" w:line="240" w:lineRule="auto"/>
      <w:jc w:val="left"/>
    </w:pPr>
    <w:rPr>
      <w:rFonts w:ascii="Times New Roman" w:eastAsia="Times New Roman" w:hAnsi="Times New Roman" w:cs="Times New Roman"/>
      <w:sz w:val="24"/>
      <w:szCs w:val="24"/>
      <w:lang w:eastAsia="es-ES"/>
    </w:rPr>
  </w:style>
  <w:style w:type="paragraph" w:customStyle="1" w:styleId="normaldestacado110">
    <w:name w:val="normaldestacado11"/>
    <w:basedOn w:val="Normal"/>
    <w:rsid w:val="003C276D"/>
    <w:pPr>
      <w:spacing w:before="100" w:beforeAutospacing="1" w:after="100" w:afterAutospacing="1" w:line="240" w:lineRule="auto"/>
      <w:jc w:val="left"/>
    </w:pPr>
    <w:rPr>
      <w:rFonts w:ascii="Times New Roman" w:eastAsia="Times New Roman" w:hAnsi="Times New Roman" w:cs="Times New Roman"/>
      <w:sz w:val="24"/>
      <w:szCs w:val="24"/>
      <w:lang w:eastAsia="es-ES"/>
    </w:rPr>
  </w:style>
  <w:style w:type="paragraph" w:customStyle="1" w:styleId="RellenoCuadros">
    <w:name w:val="RellenoCuadros"/>
    <w:basedOn w:val="Normal"/>
    <w:rsid w:val="00E50171"/>
    <w:pPr>
      <w:spacing w:before="60" w:after="0" w:line="240" w:lineRule="auto"/>
      <w:jc w:val="left"/>
    </w:pPr>
    <w:rPr>
      <w:rFonts w:ascii="Arial" w:eastAsia="Times New Roman" w:hAnsi="Arial" w:cs="Times New Roman"/>
      <w:b/>
      <w:sz w:val="18"/>
      <w:szCs w:val="24"/>
      <w:lang w:val="en-US" w:eastAsia="es-ES"/>
    </w:rPr>
  </w:style>
  <w:style w:type="character" w:customStyle="1" w:styleId="HipervinculoNaranja">
    <w:name w:val="HipervinculoNaranja"/>
    <w:rsid w:val="004E6CDF"/>
    <w:rPr>
      <w:i/>
      <w:color w:val="FFCC00"/>
      <w:u w:val="none"/>
      <w:lang w:val="es-ES"/>
    </w:rPr>
  </w:style>
  <w:style w:type="paragraph" w:customStyle="1" w:styleId="TtuloLibro">
    <w:name w:val="TítuloLibro"/>
    <w:next w:val="Normal"/>
    <w:rsid w:val="002C25AE"/>
    <w:pPr>
      <w:pBdr>
        <w:left w:val="single" w:sz="48" w:space="0" w:color="FFFFFF"/>
      </w:pBdr>
      <w:shd w:val="clear" w:color="auto" w:fill="0033CC"/>
      <w:spacing w:before="5040" w:after="0" w:line="240" w:lineRule="auto"/>
      <w:jc w:val="right"/>
    </w:pPr>
    <w:rPr>
      <w:rFonts w:ascii="Arial Narrow" w:eastAsia="Times New Roman" w:hAnsi="Arial Narrow" w:cs="Times New Roman"/>
      <w:b/>
      <w:color w:val="FFFFFF"/>
      <w:sz w:val="200"/>
      <w:szCs w:val="24"/>
      <w:lang w:val="en-US" w:eastAsia="es-ES"/>
    </w:rPr>
  </w:style>
  <w:style w:type="character" w:styleId="Refdecomentario">
    <w:name w:val="annotation reference"/>
    <w:basedOn w:val="Fuentedeprrafopredeter"/>
    <w:uiPriority w:val="99"/>
    <w:semiHidden/>
    <w:unhideWhenUsed/>
    <w:rsid w:val="003D1C7C"/>
    <w:rPr>
      <w:sz w:val="16"/>
      <w:szCs w:val="16"/>
    </w:rPr>
  </w:style>
  <w:style w:type="paragraph" w:styleId="Textocomentario">
    <w:name w:val="annotation text"/>
    <w:basedOn w:val="Normal"/>
    <w:link w:val="TextocomentarioCar"/>
    <w:uiPriority w:val="99"/>
    <w:semiHidden/>
    <w:unhideWhenUsed/>
    <w:rsid w:val="003D1C7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D1C7C"/>
    <w:rPr>
      <w:rFonts w:ascii="Calibri" w:hAnsi="Calibri"/>
      <w:sz w:val="20"/>
      <w:szCs w:val="20"/>
    </w:rPr>
  </w:style>
  <w:style w:type="paragraph" w:styleId="Asuntodelcomentario">
    <w:name w:val="annotation subject"/>
    <w:basedOn w:val="Textocomentario"/>
    <w:next w:val="Textocomentario"/>
    <w:link w:val="AsuntodelcomentarioCar"/>
    <w:uiPriority w:val="99"/>
    <w:semiHidden/>
    <w:unhideWhenUsed/>
    <w:rsid w:val="003D1C7C"/>
    <w:rPr>
      <w:b/>
      <w:bCs/>
    </w:rPr>
  </w:style>
  <w:style w:type="character" w:customStyle="1" w:styleId="AsuntodelcomentarioCar">
    <w:name w:val="Asunto del comentario Car"/>
    <w:basedOn w:val="TextocomentarioCar"/>
    <w:link w:val="Asuntodelcomentario"/>
    <w:uiPriority w:val="99"/>
    <w:semiHidden/>
    <w:rsid w:val="003D1C7C"/>
    <w:rPr>
      <w:rFonts w:ascii="Calibri" w:hAnsi="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375"/>
    <w:pPr>
      <w:spacing w:after="120"/>
      <w:jc w:val="both"/>
    </w:pPr>
    <w:rPr>
      <w:rFonts w:ascii="Calibri" w:hAnsi="Calibri"/>
    </w:rPr>
  </w:style>
  <w:style w:type="paragraph" w:styleId="Ttulo1">
    <w:name w:val="heading 1"/>
    <w:aliases w:val="PrimerTitulo"/>
    <w:basedOn w:val="Normal"/>
    <w:next w:val="Normal"/>
    <w:link w:val="Ttulo1Car"/>
    <w:qFormat/>
    <w:rsid w:val="008B3B56"/>
    <w:pPr>
      <w:keepNext/>
      <w:keepLines/>
      <w:pBdr>
        <w:top w:val="single" w:sz="48" w:space="4" w:color="C9C9C9" w:themeColor="accent3" w:themeTint="99"/>
        <w:bottom w:val="single" w:sz="48" w:space="4" w:color="58523E" w:themeColor="text2" w:themeShade="BF"/>
      </w:pBdr>
      <w:shd w:val="clear" w:color="auto" w:fill="A5A5A5" w:themeFill="accent3"/>
      <w:spacing w:before="240" w:after="720"/>
      <w:outlineLvl w:val="0"/>
    </w:pPr>
    <w:rPr>
      <w:rFonts w:eastAsiaTheme="majorEastAsia" w:cstheme="majorBidi"/>
      <w:color w:val="FFFFFF" w:themeColor="background2"/>
      <w:sz w:val="52"/>
      <w:szCs w:val="32"/>
    </w:rPr>
  </w:style>
  <w:style w:type="paragraph" w:styleId="Ttulo2">
    <w:name w:val="heading 2"/>
    <w:aliases w:val="SegundoTitulo"/>
    <w:basedOn w:val="Normal"/>
    <w:next w:val="Normal"/>
    <w:link w:val="Ttulo2Car"/>
    <w:unhideWhenUsed/>
    <w:qFormat/>
    <w:rsid w:val="008B3B56"/>
    <w:pPr>
      <w:keepNext/>
      <w:keepLines/>
      <w:numPr>
        <w:ilvl w:val="1"/>
        <w:numId w:val="3"/>
      </w:numPr>
      <w:pBdr>
        <w:top w:val="single" w:sz="18" w:space="1" w:color="E5E5E5" w:themeColor="accent4" w:themeTint="66"/>
      </w:pBdr>
      <w:shd w:val="clear" w:color="auto" w:fill="C9C9C9" w:themeFill="accent3" w:themeFillTint="99"/>
      <w:spacing w:before="240" w:after="360"/>
      <w:jc w:val="left"/>
      <w:outlineLvl w:val="1"/>
    </w:pPr>
    <w:rPr>
      <w:rFonts w:eastAsiaTheme="majorEastAsia" w:cstheme="majorBidi"/>
      <w:sz w:val="28"/>
      <w:szCs w:val="26"/>
    </w:rPr>
  </w:style>
  <w:style w:type="paragraph" w:styleId="Ttulo3">
    <w:name w:val="heading 3"/>
    <w:aliases w:val="TercerTitulo"/>
    <w:basedOn w:val="Ttulo2"/>
    <w:next w:val="Normal"/>
    <w:link w:val="Ttulo3Car"/>
    <w:qFormat/>
    <w:rsid w:val="008B3B56"/>
    <w:pPr>
      <w:keepLines w:val="0"/>
      <w:numPr>
        <w:ilvl w:val="2"/>
      </w:numPr>
      <w:pBdr>
        <w:top w:val="single" w:sz="18" w:space="1" w:color="FFFFFF" w:themeColor="background2"/>
        <w:bottom w:val="single" w:sz="18" w:space="1" w:color="BFBFBF" w:themeColor="background2" w:themeShade="BF"/>
      </w:pBdr>
      <w:shd w:val="clear" w:color="auto" w:fill="DBDBDB" w:themeFill="accent3" w:themeFillTint="66"/>
      <w:tabs>
        <w:tab w:val="left" w:pos="720"/>
      </w:tabs>
      <w:spacing w:after="240" w:line="240" w:lineRule="auto"/>
      <w:outlineLvl w:val="2"/>
    </w:pPr>
    <w:rPr>
      <w:rFonts w:eastAsia="Times New Roman" w:cs="Arial"/>
      <w:bCs/>
      <w:iCs/>
      <w:color w:val="3B372A" w:themeColor="text2" w:themeShade="80"/>
      <w:lang w:eastAsia="es-ES"/>
    </w:rPr>
  </w:style>
  <w:style w:type="paragraph" w:styleId="Ttulo4">
    <w:name w:val="heading 4"/>
    <w:aliases w:val="CuartoTitulo"/>
    <w:basedOn w:val="Ttulo3"/>
    <w:next w:val="Normal"/>
    <w:link w:val="Ttulo4Car"/>
    <w:qFormat/>
    <w:rsid w:val="00B3554B"/>
    <w:pPr>
      <w:numPr>
        <w:ilvl w:val="3"/>
      </w:numPr>
      <w:pBdr>
        <w:top w:val="none" w:sz="0" w:space="0" w:color="auto"/>
      </w:pBdr>
      <w:shd w:val="clear" w:color="auto" w:fill="EDEDED" w:themeFill="accent3" w:themeFillTint="33"/>
      <w:outlineLvl w:val="3"/>
    </w:pPr>
    <w:rPr>
      <w:sz w:val="24"/>
      <w:szCs w:val="28"/>
    </w:rPr>
  </w:style>
  <w:style w:type="paragraph" w:styleId="Ttulo5">
    <w:name w:val="heading 5"/>
    <w:basedOn w:val="Normal"/>
    <w:next w:val="Normal"/>
    <w:link w:val="Ttulo5Car"/>
    <w:uiPriority w:val="9"/>
    <w:unhideWhenUsed/>
    <w:qFormat/>
    <w:rsid w:val="00ED2DDB"/>
    <w:pPr>
      <w:keepNext/>
      <w:keepLines/>
      <w:numPr>
        <w:ilvl w:val="4"/>
        <w:numId w:val="3"/>
      </w:numPr>
      <w:spacing w:before="200" w:after="0"/>
      <w:outlineLvl w:val="4"/>
    </w:pPr>
    <w:rPr>
      <w:rFonts w:asciiTheme="majorHAnsi" w:eastAsiaTheme="majorEastAsia" w:hAnsiTheme="majorHAnsi" w:cstheme="majorBidi"/>
      <w:color w:val="551021" w:themeColor="accent1" w:themeShade="7F"/>
    </w:rPr>
  </w:style>
  <w:style w:type="paragraph" w:styleId="Ttulo6">
    <w:name w:val="heading 6"/>
    <w:basedOn w:val="Normal"/>
    <w:next w:val="Normal"/>
    <w:link w:val="Ttulo6Car"/>
    <w:uiPriority w:val="9"/>
    <w:semiHidden/>
    <w:unhideWhenUsed/>
    <w:qFormat/>
    <w:rsid w:val="00ED2DDB"/>
    <w:pPr>
      <w:keepNext/>
      <w:keepLines/>
      <w:numPr>
        <w:ilvl w:val="5"/>
        <w:numId w:val="3"/>
      </w:numPr>
      <w:spacing w:before="200" w:after="0"/>
      <w:outlineLvl w:val="5"/>
    </w:pPr>
    <w:rPr>
      <w:rFonts w:asciiTheme="majorHAnsi" w:eastAsiaTheme="majorEastAsia" w:hAnsiTheme="majorHAnsi" w:cstheme="majorBidi"/>
      <w:i/>
      <w:iCs/>
      <w:color w:val="551021" w:themeColor="accent1" w:themeShade="7F"/>
    </w:rPr>
  </w:style>
  <w:style w:type="paragraph" w:styleId="Ttulo7">
    <w:name w:val="heading 7"/>
    <w:basedOn w:val="Normal"/>
    <w:next w:val="Normal"/>
    <w:link w:val="Ttulo7Car"/>
    <w:uiPriority w:val="9"/>
    <w:semiHidden/>
    <w:unhideWhenUsed/>
    <w:qFormat/>
    <w:rsid w:val="00ED2DDB"/>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B5633"/>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ED2DDB"/>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85E62"/>
    <w:rPr>
      <w:color w:val="808080"/>
    </w:rPr>
  </w:style>
  <w:style w:type="paragraph" w:styleId="Textodeglobo">
    <w:name w:val="Balloon Text"/>
    <w:basedOn w:val="Normal"/>
    <w:link w:val="TextodegloboCar"/>
    <w:uiPriority w:val="99"/>
    <w:semiHidden/>
    <w:unhideWhenUsed/>
    <w:rsid w:val="00285E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5E62"/>
    <w:rPr>
      <w:rFonts w:ascii="Tahoma" w:hAnsi="Tahoma" w:cs="Tahoma"/>
      <w:sz w:val="16"/>
      <w:szCs w:val="16"/>
    </w:rPr>
  </w:style>
  <w:style w:type="paragraph" w:styleId="NormalWeb">
    <w:name w:val="Normal (Web)"/>
    <w:basedOn w:val="Normal"/>
    <w:uiPriority w:val="99"/>
    <w:semiHidden/>
    <w:unhideWhenUsed/>
    <w:rsid w:val="008672F9"/>
    <w:pPr>
      <w:spacing w:before="100" w:beforeAutospacing="1" w:after="100" w:afterAutospacing="1" w:line="240" w:lineRule="auto"/>
    </w:pPr>
    <w:rPr>
      <w:rFonts w:ascii="Times New Roman" w:eastAsiaTheme="minorEastAsia" w:hAnsi="Times New Roman" w:cs="Times New Roman"/>
      <w:sz w:val="24"/>
      <w:szCs w:val="24"/>
      <w:lang w:eastAsia="es-ES"/>
    </w:rPr>
  </w:style>
  <w:style w:type="paragraph" w:customStyle="1" w:styleId="Presentacin">
    <w:name w:val="Presentación"/>
    <w:basedOn w:val="Normal"/>
    <w:rsid w:val="001340E4"/>
    <w:pPr>
      <w:spacing w:before="240" w:after="0" w:line="240" w:lineRule="auto"/>
    </w:pPr>
    <w:rPr>
      <w:rFonts w:ascii="Arial" w:eastAsia="Times New Roman" w:hAnsi="Arial" w:cs="Times New Roman"/>
      <w:sz w:val="20"/>
      <w:szCs w:val="24"/>
      <w:lang w:val="en-US" w:eastAsia="es-ES"/>
    </w:rPr>
  </w:style>
  <w:style w:type="character" w:styleId="Hipervnculo">
    <w:name w:val="Hyperlink"/>
    <w:basedOn w:val="Fuentedeprrafopredeter"/>
    <w:rsid w:val="00A43FD4"/>
    <w:rPr>
      <w:i/>
      <w:color w:val="AD2144" w:themeColor="accent1"/>
      <w:u w:val="none"/>
    </w:rPr>
  </w:style>
  <w:style w:type="paragraph" w:styleId="Sinespaciado">
    <w:name w:val="No Spacing"/>
    <w:link w:val="SinespaciadoCar"/>
    <w:uiPriority w:val="1"/>
    <w:qFormat/>
    <w:rsid w:val="003C5B46"/>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3C5B46"/>
    <w:rPr>
      <w:rFonts w:eastAsiaTheme="minorEastAsia"/>
      <w:lang w:eastAsia="es-ES"/>
    </w:rPr>
  </w:style>
  <w:style w:type="character" w:styleId="Hipervnculovisitado">
    <w:name w:val="FollowedHyperlink"/>
    <w:basedOn w:val="Fuentedeprrafopredeter"/>
    <w:uiPriority w:val="99"/>
    <w:semiHidden/>
    <w:unhideWhenUsed/>
    <w:rsid w:val="00785202"/>
    <w:rPr>
      <w:i/>
      <w:color w:val="AD2144" w:themeColor="accent1"/>
      <w:u w:val="none"/>
    </w:rPr>
  </w:style>
  <w:style w:type="character" w:customStyle="1" w:styleId="Ttulo1Car">
    <w:name w:val="Título 1 Car"/>
    <w:aliases w:val="PrimerTitulo Car"/>
    <w:basedOn w:val="Fuentedeprrafopredeter"/>
    <w:link w:val="Ttulo1"/>
    <w:rsid w:val="008B3B56"/>
    <w:rPr>
      <w:rFonts w:ascii="Calibri" w:eastAsiaTheme="majorEastAsia" w:hAnsi="Calibri" w:cstheme="majorBidi"/>
      <w:color w:val="FFFFFF" w:themeColor="background2"/>
      <w:sz w:val="52"/>
      <w:szCs w:val="32"/>
      <w:shd w:val="clear" w:color="auto" w:fill="A5A5A5" w:themeFill="accent3"/>
    </w:rPr>
  </w:style>
  <w:style w:type="character" w:customStyle="1" w:styleId="Ttulo2Car">
    <w:name w:val="Título 2 Car"/>
    <w:aliases w:val="SegundoTitulo Car"/>
    <w:basedOn w:val="Fuentedeprrafopredeter"/>
    <w:link w:val="Ttulo2"/>
    <w:rsid w:val="008B3B56"/>
    <w:rPr>
      <w:rFonts w:ascii="Calibri" w:eastAsiaTheme="majorEastAsia" w:hAnsi="Calibri" w:cstheme="majorBidi"/>
      <w:sz w:val="28"/>
      <w:szCs w:val="26"/>
      <w:shd w:val="clear" w:color="auto" w:fill="C9C9C9" w:themeFill="accent3" w:themeFillTint="99"/>
    </w:rPr>
  </w:style>
  <w:style w:type="paragraph" w:styleId="Sangradetextonormal">
    <w:name w:val="Body Text Indent"/>
    <w:basedOn w:val="Normal"/>
    <w:link w:val="SangradetextonormalCar"/>
    <w:rsid w:val="00046FD8"/>
    <w:pPr>
      <w:spacing w:after="0" w:line="240" w:lineRule="auto"/>
      <w:ind w:left="851"/>
    </w:pPr>
    <w:rPr>
      <w:rFonts w:ascii="Bookman Old Style" w:eastAsia="Times New Roman" w:hAnsi="Bookman Old Style" w:cs="Times New Roman"/>
      <w:szCs w:val="20"/>
      <w:lang w:val="es-ES_tradnl" w:eastAsia="es-ES"/>
    </w:rPr>
  </w:style>
  <w:style w:type="character" w:customStyle="1" w:styleId="SangradetextonormalCar">
    <w:name w:val="Sangría de texto normal Car"/>
    <w:basedOn w:val="Fuentedeprrafopredeter"/>
    <w:link w:val="Sangradetextonormal"/>
    <w:rsid w:val="00046FD8"/>
    <w:rPr>
      <w:rFonts w:ascii="Bookman Old Style" w:eastAsia="Times New Roman" w:hAnsi="Bookman Old Style" w:cs="Times New Roman"/>
      <w:szCs w:val="20"/>
      <w:lang w:val="es-ES_tradnl" w:eastAsia="es-ES"/>
    </w:rPr>
  </w:style>
  <w:style w:type="paragraph" w:customStyle="1" w:styleId="Recuadrado">
    <w:name w:val="Recuadrado"/>
    <w:basedOn w:val="Normal"/>
    <w:link w:val="RecuadradoCar"/>
    <w:rsid w:val="00B55B80"/>
    <w:pPr>
      <w:pBdr>
        <w:top w:val="single" w:sz="4" w:space="2" w:color="BFBFBF" w:themeColor="background2" w:themeShade="BF"/>
        <w:left w:val="single" w:sz="4" w:space="1" w:color="BFBFBF" w:themeColor="background2" w:themeShade="BF"/>
        <w:bottom w:val="single" w:sz="4" w:space="2" w:color="BFBFBF" w:themeColor="background2" w:themeShade="BF"/>
        <w:right w:val="single" w:sz="4" w:space="1" w:color="BFBFBF" w:themeColor="background2" w:themeShade="BF"/>
      </w:pBdr>
      <w:spacing w:before="120" w:line="240" w:lineRule="auto"/>
      <w:ind w:left="57" w:right="57"/>
    </w:pPr>
    <w:rPr>
      <w:rFonts w:eastAsia="Times New Roman" w:cs="Times New Roman"/>
      <w:sz w:val="24"/>
      <w:szCs w:val="24"/>
      <w:lang w:val="en-US" w:eastAsia="es-ES"/>
    </w:rPr>
  </w:style>
  <w:style w:type="paragraph" w:customStyle="1" w:styleId="Vietas1">
    <w:name w:val="Viñetas1"/>
    <w:basedOn w:val="Normal"/>
    <w:next w:val="Normal"/>
    <w:rsid w:val="00417F93"/>
    <w:pPr>
      <w:tabs>
        <w:tab w:val="right" w:pos="8280"/>
      </w:tabs>
      <w:spacing w:before="120" w:line="240" w:lineRule="auto"/>
    </w:pPr>
    <w:rPr>
      <w:rFonts w:eastAsia="Times New Roman" w:cs="Times New Roman"/>
      <w:b/>
      <w:szCs w:val="18"/>
      <w:lang w:eastAsia="es-ES"/>
    </w:rPr>
  </w:style>
  <w:style w:type="paragraph" w:customStyle="1" w:styleId="NormalDestacado11">
    <w:name w:val="NormalDestacado11"/>
    <w:basedOn w:val="Normal"/>
    <w:link w:val="NormalDestacado11Car"/>
    <w:rsid w:val="00F33DE5"/>
    <w:pPr>
      <w:spacing w:before="120" w:after="0" w:line="240" w:lineRule="auto"/>
    </w:pPr>
    <w:rPr>
      <w:rFonts w:eastAsia="Times New Roman" w:cs="Times New Roman"/>
      <w:b/>
      <w:szCs w:val="24"/>
      <w:lang w:val="en-US" w:eastAsia="es-ES"/>
    </w:rPr>
  </w:style>
  <w:style w:type="character" w:customStyle="1" w:styleId="SombreadoRelleno">
    <w:name w:val="SombreadoRelleno"/>
    <w:rsid w:val="00046FD8"/>
    <w:rPr>
      <w:rFonts w:ascii="Arial" w:hAnsi="Arial" w:cs="Arial"/>
      <w:sz w:val="18"/>
      <w:shd w:val="clear" w:color="auto" w:fill="E6E6E6"/>
    </w:rPr>
  </w:style>
  <w:style w:type="paragraph" w:styleId="Encabezado">
    <w:name w:val="header"/>
    <w:basedOn w:val="Normal"/>
    <w:link w:val="EncabezadoCar"/>
    <w:uiPriority w:val="99"/>
    <w:rsid w:val="00046FD8"/>
    <w:pPr>
      <w:tabs>
        <w:tab w:val="center" w:pos="4252"/>
        <w:tab w:val="right" w:pos="8504"/>
      </w:tabs>
      <w:spacing w:after="0" w:line="240" w:lineRule="auto"/>
    </w:pPr>
    <w:rPr>
      <w:rFonts w:ascii="Arial" w:eastAsia="Times New Roman" w:hAnsi="Arial" w:cs="Times New Roman"/>
      <w:sz w:val="20"/>
      <w:szCs w:val="24"/>
      <w:lang w:val="en-US" w:eastAsia="es-ES"/>
    </w:rPr>
  </w:style>
  <w:style w:type="character" w:customStyle="1" w:styleId="EncabezadoCar">
    <w:name w:val="Encabezado Car"/>
    <w:basedOn w:val="Fuentedeprrafopredeter"/>
    <w:link w:val="Encabezado"/>
    <w:uiPriority w:val="99"/>
    <w:rsid w:val="00046FD8"/>
    <w:rPr>
      <w:rFonts w:ascii="Arial" w:eastAsia="Times New Roman" w:hAnsi="Arial" w:cs="Times New Roman"/>
      <w:sz w:val="20"/>
      <w:szCs w:val="24"/>
      <w:lang w:val="en-US" w:eastAsia="es-ES"/>
    </w:rPr>
  </w:style>
  <w:style w:type="paragraph" w:styleId="Piedepgina">
    <w:name w:val="footer"/>
    <w:basedOn w:val="Normal"/>
    <w:link w:val="PiedepginaCar"/>
    <w:uiPriority w:val="99"/>
    <w:rsid w:val="00046FD8"/>
    <w:pPr>
      <w:tabs>
        <w:tab w:val="center" w:pos="4252"/>
        <w:tab w:val="right" w:pos="8504"/>
      </w:tabs>
      <w:spacing w:after="0" w:line="240" w:lineRule="auto"/>
    </w:pPr>
    <w:rPr>
      <w:rFonts w:ascii="Arial" w:eastAsia="Times New Roman" w:hAnsi="Arial" w:cs="Times New Roman"/>
      <w:sz w:val="20"/>
      <w:szCs w:val="24"/>
      <w:lang w:val="en-US" w:eastAsia="es-ES"/>
    </w:rPr>
  </w:style>
  <w:style w:type="character" w:customStyle="1" w:styleId="PiedepginaCar">
    <w:name w:val="Pie de página Car"/>
    <w:basedOn w:val="Fuentedeprrafopredeter"/>
    <w:link w:val="Piedepgina"/>
    <w:uiPriority w:val="99"/>
    <w:rsid w:val="00046FD8"/>
    <w:rPr>
      <w:rFonts w:ascii="Arial" w:eastAsia="Times New Roman" w:hAnsi="Arial" w:cs="Times New Roman"/>
      <w:sz w:val="20"/>
      <w:szCs w:val="24"/>
      <w:lang w:val="en-US" w:eastAsia="es-ES"/>
    </w:rPr>
  </w:style>
  <w:style w:type="character" w:customStyle="1" w:styleId="RecuadradoCar">
    <w:name w:val="Recuadrado Car"/>
    <w:basedOn w:val="Fuentedeprrafopredeter"/>
    <w:link w:val="Recuadrado"/>
    <w:rsid w:val="00B55B80"/>
    <w:rPr>
      <w:rFonts w:ascii="Calibri" w:eastAsia="Times New Roman" w:hAnsi="Calibri" w:cs="Times New Roman"/>
      <w:sz w:val="24"/>
      <w:szCs w:val="24"/>
      <w:lang w:val="en-US" w:eastAsia="es-ES"/>
    </w:rPr>
  </w:style>
  <w:style w:type="paragraph" w:customStyle="1" w:styleId="TextoTablaRellenarUsuario">
    <w:name w:val="TextoTablaRellenarUsuario"/>
    <w:basedOn w:val="Normal"/>
    <w:rsid w:val="00046FD8"/>
    <w:pPr>
      <w:spacing w:after="0" w:line="240" w:lineRule="auto"/>
    </w:pPr>
    <w:rPr>
      <w:rFonts w:ascii="Arial" w:eastAsia="Times New Roman" w:hAnsi="Arial" w:cs="Arial"/>
      <w:color w:val="000000"/>
      <w:sz w:val="18"/>
      <w:szCs w:val="18"/>
      <w:lang w:val="en-US" w:eastAsia="es-ES"/>
    </w:rPr>
  </w:style>
  <w:style w:type="character" w:customStyle="1" w:styleId="NormalDestacado11Car">
    <w:name w:val="NormalDestacado11 Car"/>
    <w:basedOn w:val="Fuentedeprrafopredeter"/>
    <w:link w:val="NormalDestacado11"/>
    <w:rsid w:val="00F33DE5"/>
    <w:rPr>
      <w:rFonts w:ascii="Calibri" w:eastAsia="Times New Roman" w:hAnsi="Calibri" w:cs="Times New Roman"/>
      <w:b/>
      <w:szCs w:val="24"/>
      <w:lang w:val="en-US" w:eastAsia="es-ES"/>
    </w:rPr>
  </w:style>
  <w:style w:type="character" w:styleId="Nmerodepgina">
    <w:name w:val="page number"/>
    <w:basedOn w:val="Fuentedeprrafopredeter"/>
    <w:rsid w:val="00046FD8"/>
    <w:rPr>
      <w:rFonts w:ascii="Arial" w:hAnsi="Arial"/>
      <w:sz w:val="16"/>
    </w:rPr>
  </w:style>
  <w:style w:type="character" w:customStyle="1" w:styleId="Ttulo3Car">
    <w:name w:val="Título 3 Car"/>
    <w:aliases w:val="TercerTitulo Car"/>
    <w:basedOn w:val="Fuentedeprrafopredeter"/>
    <w:link w:val="Ttulo3"/>
    <w:rsid w:val="008B3B56"/>
    <w:rPr>
      <w:rFonts w:ascii="Calibri" w:eastAsia="Times New Roman" w:hAnsi="Calibri" w:cs="Arial"/>
      <w:bCs/>
      <w:iCs/>
      <w:color w:val="3B372A" w:themeColor="text2" w:themeShade="80"/>
      <w:sz w:val="28"/>
      <w:szCs w:val="26"/>
      <w:shd w:val="clear" w:color="auto" w:fill="DBDBDB" w:themeFill="accent3" w:themeFillTint="66"/>
      <w:lang w:eastAsia="es-ES"/>
    </w:rPr>
  </w:style>
  <w:style w:type="character" w:customStyle="1" w:styleId="Ttulo4Car">
    <w:name w:val="Título 4 Car"/>
    <w:aliases w:val="CuartoTitulo Car"/>
    <w:basedOn w:val="Fuentedeprrafopredeter"/>
    <w:link w:val="Ttulo4"/>
    <w:rsid w:val="00B3554B"/>
    <w:rPr>
      <w:rFonts w:ascii="Calibri" w:eastAsia="Times New Roman" w:hAnsi="Calibri" w:cs="Arial"/>
      <w:bCs/>
      <w:iCs/>
      <w:color w:val="3B372A" w:themeColor="text2" w:themeShade="80"/>
      <w:sz w:val="24"/>
      <w:szCs w:val="28"/>
      <w:shd w:val="clear" w:color="auto" w:fill="EDEDED" w:themeFill="accent3" w:themeFillTint="33"/>
      <w:lang w:eastAsia="es-ES"/>
    </w:rPr>
  </w:style>
  <w:style w:type="table" w:styleId="Tablaconcuadrcula">
    <w:name w:val="Table Grid"/>
    <w:basedOn w:val="Tablanormal"/>
    <w:rsid w:val="00186046"/>
    <w:pPr>
      <w:spacing w:after="0" w:line="240" w:lineRule="auto"/>
    </w:pPr>
    <w:rPr>
      <w:rFonts w:ascii="Arial" w:eastAsia="Times New Roman" w:hAnsi="Arial" w:cs="Times New Roman"/>
      <w:sz w:val="18"/>
      <w:szCs w:val="20"/>
      <w:lang w:eastAsia="es-ES"/>
    </w:rPr>
    <w:tblPr>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Pr>
    <w:tcPr>
      <w:vAlign w:val="center"/>
    </w:tcPr>
  </w:style>
  <w:style w:type="paragraph" w:customStyle="1" w:styleId="MarcadoAmarillo">
    <w:name w:val="MarcadoAmarillo"/>
    <w:basedOn w:val="Normal"/>
    <w:next w:val="Normal"/>
    <w:link w:val="MarcadoAmarilloCar"/>
    <w:rsid w:val="00C82D54"/>
    <w:pPr>
      <w:pBdr>
        <w:top w:val="single" w:sz="24" w:space="1" w:color="CBCBCB" w:themeColor="accent2" w:themeTint="66"/>
        <w:bottom w:val="single" w:sz="24" w:space="1" w:color="CBCBCB" w:themeColor="accent2" w:themeTint="66"/>
      </w:pBdr>
      <w:shd w:val="clear" w:color="auto" w:fill="CBCBCB" w:themeFill="accent2" w:themeFillTint="66"/>
      <w:spacing w:before="120" w:after="0" w:line="240" w:lineRule="auto"/>
      <w:jc w:val="center"/>
    </w:pPr>
    <w:rPr>
      <w:rFonts w:eastAsia="Times New Roman" w:cs="Times New Roman"/>
      <w:b/>
      <w:i/>
      <w:sz w:val="20"/>
      <w:szCs w:val="24"/>
      <w:lang w:val="en-US" w:eastAsia="es-ES"/>
    </w:rPr>
  </w:style>
  <w:style w:type="character" w:customStyle="1" w:styleId="CaracterRojo">
    <w:name w:val="CaracterRojo"/>
    <w:basedOn w:val="Fuentedeprrafopredeter"/>
    <w:rsid w:val="00186046"/>
    <w:rPr>
      <w:b/>
      <w:color w:val="AD2144"/>
    </w:rPr>
  </w:style>
  <w:style w:type="paragraph" w:customStyle="1" w:styleId="NumeracionCuestionarios">
    <w:name w:val="NumeracionCuestionarios"/>
    <w:basedOn w:val="Normal"/>
    <w:next w:val="Normal"/>
    <w:rsid w:val="00186046"/>
    <w:pPr>
      <w:numPr>
        <w:numId w:val="2"/>
      </w:numPr>
      <w:spacing w:before="120" w:after="0" w:line="240" w:lineRule="auto"/>
    </w:pPr>
    <w:rPr>
      <w:rFonts w:ascii="Arial" w:eastAsia="Times New Roman" w:hAnsi="Arial" w:cs="Times New Roman"/>
      <w:sz w:val="18"/>
      <w:szCs w:val="24"/>
      <w:lang w:val="es-ES_tradnl" w:eastAsia="es-ES"/>
    </w:rPr>
  </w:style>
  <w:style w:type="character" w:customStyle="1" w:styleId="MarcadoAmarilloCar">
    <w:name w:val="MarcadoAmarillo Car"/>
    <w:basedOn w:val="Fuentedeprrafopredeter"/>
    <w:link w:val="MarcadoAmarillo"/>
    <w:rsid w:val="00C82D54"/>
    <w:rPr>
      <w:rFonts w:ascii="Calibri" w:eastAsia="Times New Roman" w:hAnsi="Calibri" w:cs="Times New Roman"/>
      <w:b/>
      <w:i/>
      <w:sz w:val="20"/>
      <w:szCs w:val="24"/>
      <w:shd w:val="clear" w:color="auto" w:fill="CBCBCB" w:themeFill="accent2" w:themeFillTint="66"/>
      <w:lang w:val="en-US" w:eastAsia="es-ES"/>
    </w:rPr>
  </w:style>
  <w:style w:type="paragraph" w:styleId="Textoindependiente">
    <w:name w:val="Body Text"/>
    <w:basedOn w:val="Normal"/>
    <w:link w:val="TextoindependienteCar"/>
    <w:rsid w:val="00186046"/>
    <w:pPr>
      <w:spacing w:line="240" w:lineRule="auto"/>
    </w:pPr>
    <w:rPr>
      <w:rFonts w:ascii="Arial" w:eastAsia="Times New Roman" w:hAnsi="Arial" w:cs="Times New Roman"/>
      <w:sz w:val="20"/>
      <w:szCs w:val="24"/>
      <w:lang w:val="en-US" w:eastAsia="es-ES"/>
    </w:rPr>
  </w:style>
  <w:style w:type="character" w:customStyle="1" w:styleId="TextoindependienteCar">
    <w:name w:val="Texto independiente Car"/>
    <w:basedOn w:val="Fuentedeprrafopredeter"/>
    <w:link w:val="Textoindependiente"/>
    <w:rsid w:val="00186046"/>
    <w:rPr>
      <w:rFonts w:ascii="Arial" w:eastAsia="Times New Roman" w:hAnsi="Arial" w:cs="Times New Roman"/>
      <w:sz w:val="20"/>
      <w:szCs w:val="24"/>
      <w:lang w:val="en-US" w:eastAsia="es-ES"/>
    </w:rPr>
  </w:style>
  <w:style w:type="paragraph" w:styleId="Prrafodelista">
    <w:name w:val="List Paragraph"/>
    <w:basedOn w:val="Normal"/>
    <w:uiPriority w:val="34"/>
    <w:qFormat/>
    <w:rsid w:val="00822B59"/>
    <w:pPr>
      <w:ind w:left="720"/>
      <w:contextualSpacing/>
    </w:pPr>
  </w:style>
  <w:style w:type="paragraph" w:customStyle="1" w:styleId="normalSinEspacio">
    <w:name w:val="normalSinEspacio"/>
    <w:basedOn w:val="Normal"/>
    <w:next w:val="Normal"/>
    <w:qFormat/>
    <w:rsid w:val="00B55B80"/>
    <w:pPr>
      <w:spacing w:after="0"/>
    </w:pPr>
  </w:style>
  <w:style w:type="character" w:customStyle="1" w:styleId="Ttulo8Car">
    <w:name w:val="Título 8 Car"/>
    <w:basedOn w:val="Fuentedeprrafopredeter"/>
    <w:link w:val="Ttulo8"/>
    <w:uiPriority w:val="9"/>
    <w:semiHidden/>
    <w:rsid w:val="000B5633"/>
    <w:rPr>
      <w:rFonts w:asciiTheme="majorHAnsi" w:eastAsiaTheme="majorEastAsia" w:hAnsiTheme="majorHAnsi" w:cstheme="majorBidi"/>
      <w:color w:val="404040" w:themeColor="text1" w:themeTint="BF"/>
      <w:sz w:val="20"/>
      <w:szCs w:val="20"/>
    </w:rPr>
  </w:style>
  <w:style w:type="character" w:customStyle="1" w:styleId="Ttulo5Car">
    <w:name w:val="Título 5 Car"/>
    <w:basedOn w:val="Fuentedeprrafopredeter"/>
    <w:link w:val="Ttulo5"/>
    <w:uiPriority w:val="9"/>
    <w:rsid w:val="00ED2DDB"/>
    <w:rPr>
      <w:rFonts w:asciiTheme="majorHAnsi" w:eastAsiaTheme="majorEastAsia" w:hAnsiTheme="majorHAnsi" w:cstheme="majorBidi"/>
      <w:color w:val="551021" w:themeColor="accent1" w:themeShade="7F"/>
    </w:rPr>
  </w:style>
  <w:style w:type="character" w:customStyle="1" w:styleId="Ttulo6Car">
    <w:name w:val="Título 6 Car"/>
    <w:basedOn w:val="Fuentedeprrafopredeter"/>
    <w:link w:val="Ttulo6"/>
    <w:uiPriority w:val="9"/>
    <w:semiHidden/>
    <w:rsid w:val="00ED2DDB"/>
    <w:rPr>
      <w:rFonts w:asciiTheme="majorHAnsi" w:eastAsiaTheme="majorEastAsia" w:hAnsiTheme="majorHAnsi" w:cstheme="majorBidi"/>
      <w:i/>
      <w:iCs/>
      <w:color w:val="551021" w:themeColor="accent1" w:themeShade="7F"/>
    </w:rPr>
  </w:style>
  <w:style w:type="character" w:customStyle="1" w:styleId="Ttulo7Car">
    <w:name w:val="Título 7 Car"/>
    <w:basedOn w:val="Fuentedeprrafopredeter"/>
    <w:link w:val="Ttulo7"/>
    <w:uiPriority w:val="9"/>
    <w:semiHidden/>
    <w:rsid w:val="00ED2DDB"/>
    <w:rPr>
      <w:rFonts w:asciiTheme="majorHAnsi" w:eastAsiaTheme="majorEastAsia" w:hAnsiTheme="majorHAnsi" w:cstheme="majorBidi"/>
      <w:i/>
      <w:iCs/>
      <w:color w:val="404040" w:themeColor="text1" w:themeTint="BF"/>
    </w:rPr>
  </w:style>
  <w:style w:type="character" w:customStyle="1" w:styleId="Ttulo9Car">
    <w:name w:val="Título 9 Car"/>
    <w:basedOn w:val="Fuentedeprrafopredeter"/>
    <w:link w:val="Ttulo9"/>
    <w:uiPriority w:val="9"/>
    <w:semiHidden/>
    <w:rsid w:val="00ED2DDB"/>
    <w:rPr>
      <w:rFonts w:asciiTheme="majorHAnsi" w:eastAsiaTheme="majorEastAsia" w:hAnsiTheme="majorHAnsi" w:cstheme="majorBidi"/>
      <w:i/>
      <w:iCs/>
      <w:color w:val="404040" w:themeColor="text1" w:themeTint="BF"/>
      <w:sz w:val="20"/>
      <w:szCs w:val="20"/>
    </w:rPr>
  </w:style>
  <w:style w:type="paragraph" w:styleId="Textonotapie">
    <w:name w:val="footnote text"/>
    <w:basedOn w:val="Normal"/>
    <w:link w:val="TextonotapieCar"/>
    <w:semiHidden/>
    <w:unhideWhenUsed/>
    <w:rsid w:val="00642D9D"/>
    <w:pPr>
      <w:spacing w:after="0" w:line="240" w:lineRule="auto"/>
    </w:pPr>
    <w:rPr>
      <w:sz w:val="20"/>
      <w:szCs w:val="20"/>
    </w:rPr>
  </w:style>
  <w:style w:type="character" w:customStyle="1" w:styleId="TextonotapieCar">
    <w:name w:val="Texto nota pie Car"/>
    <w:basedOn w:val="Fuentedeprrafopredeter"/>
    <w:link w:val="Textonotapie"/>
    <w:semiHidden/>
    <w:rsid w:val="00642D9D"/>
    <w:rPr>
      <w:rFonts w:ascii="Calibri" w:hAnsi="Calibri"/>
      <w:sz w:val="20"/>
      <w:szCs w:val="20"/>
    </w:rPr>
  </w:style>
  <w:style w:type="character" w:styleId="Refdenotaalpie">
    <w:name w:val="footnote reference"/>
    <w:basedOn w:val="Fuentedeprrafopredeter"/>
    <w:semiHidden/>
    <w:unhideWhenUsed/>
    <w:rsid w:val="00642D9D"/>
    <w:rPr>
      <w:vertAlign w:val="superscript"/>
    </w:rPr>
  </w:style>
  <w:style w:type="character" w:customStyle="1" w:styleId="apple-converted-space">
    <w:name w:val="apple-converted-space"/>
    <w:basedOn w:val="Fuentedeprrafopredeter"/>
    <w:rsid w:val="00D77F47"/>
  </w:style>
  <w:style w:type="paragraph" w:customStyle="1" w:styleId="articulo">
    <w:name w:val="articulo"/>
    <w:basedOn w:val="Normal"/>
    <w:rsid w:val="00D77F47"/>
    <w:pPr>
      <w:spacing w:before="100" w:beforeAutospacing="1" w:after="100" w:afterAutospacing="1" w:line="240" w:lineRule="auto"/>
      <w:jc w:val="left"/>
    </w:pPr>
    <w:rPr>
      <w:rFonts w:ascii="Times New Roman" w:eastAsia="Times New Roman" w:hAnsi="Times New Roman" w:cs="Times New Roman"/>
      <w:sz w:val="24"/>
      <w:szCs w:val="24"/>
      <w:lang w:eastAsia="es-ES"/>
    </w:rPr>
  </w:style>
  <w:style w:type="paragraph" w:customStyle="1" w:styleId="parrafo">
    <w:name w:val="parrafo"/>
    <w:basedOn w:val="Normal"/>
    <w:rsid w:val="00D77F47"/>
    <w:pPr>
      <w:spacing w:before="100" w:beforeAutospacing="1" w:after="100" w:afterAutospacing="1" w:line="240" w:lineRule="auto"/>
      <w:jc w:val="left"/>
    </w:pPr>
    <w:rPr>
      <w:rFonts w:ascii="Times New Roman" w:eastAsia="Times New Roman" w:hAnsi="Times New Roman" w:cs="Times New Roman"/>
      <w:sz w:val="24"/>
      <w:szCs w:val="24"/>
      <w:lang w:eastAsia="es-ES"/>
    </w:rPr>
  </w:style>
  <w:style w:type="paragraph" w:customStyle="1" w:styleId="Pie">
    <w:name w:val="Pie"/>
    <w:basedOn w:val="Normal"/>
    <w:rsid w:val="00B36D56"/>
    <w:pPr>
      <w:framePr w:wrap="notBeside" w:hAnchor="text" w:yAlign="bottom"/>
      <w:spacing w:after="0" w:line="240" w:lineRule="auto"/>
      <w:jc w:val="left"/>
    </w:pPr>
    <w:rPr>
      <w:rFonts w:ascii="Arial" w:eastAsia="Times New Roman" w:hAnsi="Arial" w:cs="Times New Roman"/>
      <w:sz w:val="18"/>
      <w:szCs w:val="24"/>
      <w:lang w:val="en-US" w:eastAsia="es-ES"/>
    </w:rPr>
  </w:style>
  <w:style w:type="character" w:styleId="Textoennegrita">
    <w:name w:val="Strong"/>
    <w:basedOn w:val="Fuentedeprrafopredeter"/>
    <w:qFormat/>
    <w:rsid w:val="00BC5B62"/>
    <w:rPr>
      <w:b/>
      <w:bCs/>
    </w:rPr>
  </w:style>
  <w:style w:type="paragraph" w:styleId="Textoindependiente2">
    <w:name w:val="Body Text 2"/>
    <w:basedOn w:val="Normal"/>
    <w:link w:val="Textoindependiente2Car"/>
    <w:uiPriority w:val="99"/>
    <w:unhideWhenUsed/>
    <w:rsid w:val="00796653"/>
    <w:pPr>
      <w:spacing w:line="480" w:lineRule="auto"/>
    </w:pPr>
  </w:style>
  <w:style w:type="character" w:customStyle="1" w:styleId="Textoindependiente2Car">
    <w:name w:val="Texto independiente 2 Car"/>
    <w:basedOn w:val="Fuentedeprrafopredeter"/>
    <w:link w:val="Textoindependiente2"/>
    <w:uiPriority w:val="99"/>
    <w:rsid w:val="00796653"/>
    <w:rPr>
      <w:rFonts w:ascii="Calibri" w:hAnsi="Calibri"/>
    </w:rPr>
  </w:style>
  <w:style w:type="character" w:customStyle="1" w:styleId="sombreadorelleno0">
    <w:name w:val="sombreadorelleno"/>
    <w:rsid w:val="00796653"/>
    <w:rPr>
      <w:sz w:val="18"/>
      <w:bdr w:val="none" w:sz="0" w:space="0" w:color="auto" w:frame="1"/>
      <w:shd w:val="clear" w:color="auto" w:fill="E6E6E6"/>
    </w:rPr>
  </w:style>
  <w:style w:type="paragraph" w:customStyle="1" w:styleId="parrafo2">
    <w:name w:val="parrafo_2"/>
    <w:basedOn w:val="Normal"/>
    <w:rsid w:val="00DB18C5"/>
    <w:pPr>
      <w:spacing w:before="100" w:beforeAutospacing="1" w:after="100" w:afterAutospacing="1" w:line="240" w:lineRule="auto"/>
      <w:jc w:val="left"/>
    </w:pPr>
    <w:rPr>
      <w:rFonts w:ascii="Times New Roman" w:eastAsia="Times New Roman" w:hAnsi="Times New Roman" w:cs="Times New Roman"/>
      <w:sz w:val="24"/>
      <w:szCs w:val="24"/>
      <w:lang w:eastAsia="es-ES"/>
    </w:rPr>
  </w:style>
  <w:style w:type="paragraph" w:customStyle="1" w:styleId="normaldestacado110">
    <w:name w:val="normaldestacado11"/>
    <w:basedOn w:val="Normal"/>
    <w:rsid w:val="003C276D"/>
    <w:pPr>
      <w:spacing w:before="100" w:beforeAutospacing="1" w:after="100" w:afterAutospacing="1" w:line="240" w:lineRule="auto"/>
      <w:jc w:val="left"/>
    </w:pPr>
    <w:rPr>
      <w:rFonts w:ascii="Times New Roman" w:eastAsia="Times New Roman" w:hAnsi="Times New Roman" w:cs="Times New Roman"/>
      <w:sz w:val="24"/>
      <w:szCs w:val="24"/>
      <w:lang w:eastAsia="es-ES"/>
    </w:rPr>
  </w:style>
  <w:style w:type="paragraph" w:customStyle="1" w:styleId="RellenoCuadros">
    <w:name w:val="RellenoCuadros"/>
    <w:basedOn w:val="Normal"/>
    <w:rsid w:val="00E50171"/>
    <w:pPr>
      <w:spacing w:before="60" w:after="0" w:line="240" w:lineRule="auto"/>
      <w:jc w:val="left"/>
    </w:pPr>
    <w:rPr>
      <w:rFonts w:ascii="Arial" w:eastAsia="Times New Roman" w:hAnsi="Arial" w:cs="Times New Roman"/>
      <w:b/>
      <w:sz w:val="18"/>
      <w:szCs w:val="24"/>
      <w:lang w:val="en-US" w:eastAsia="es-ES"/>
    </w:rPr>
  </w:style>
  <w:style w:type="character" w:customStyle="1" w:styleId="HipervinculoNaranja">
    <w:name w:val="HipervinculoNaranja"/>
    <w:rsid w:val="004E6CDF"/>
    <w:rPr>
      <w:i/>
      <w:color w:val="FFCC00"/>
      <w:u w:val="none"/>
      <w:lang w:val="es-ES"/>
    </w:rPr>
  </w:style>
  <w:style w:type="paragraph" w:customStyle="1" w:styleId="TtuloLibro">
    <w:name w:val="TítuloLibro"/>
    <w:next w:val="Normal"/>
    <w:rsid w:val="002C25AE"/>
    <w:pPr>
      <w:pBdr>
        <w:left w:val="single" w:sz="48" w:space="0" w:color="FFFFFF"/>
      </w:pBdr>
      <w:shd w:val="clear" w:color="auto" w:fill="0033CC"/>
      <w:spacing w:before="5040" w:after="0" w:line="240" w:lineRule="auto"/>
      <w:jc w:val="right"/>
    </w:pPr>
    <w:rPr>
      <w:rFonts w:ascii="Arial Narrow" w:eastAsia="Times New Roman" w:hAnsi="Arial Narrow" w:cs="Times New Roman"/>
      <w:b/>
      <w:color w:val="FFFFFF"/>
      <w:sz w:val="200"/>
      <w:szCs w:val="24"/>
      <w:lang w:val="en-US" w:eastAsia="es-ES"/>
    </w:rPr>
  </w:style>
  <w:style w:type="character" w:styleId="Refdecomentario">
    <w:name w:val="annotation reference"/>
    <w:basedOn w:val="Fuentedeprrafopredeter"/>
    <w:uiPriority w:val="99"/>
    <w:semiHidden/>
    <w:unhideWhenUsed/>
    <w:rsid w:val="003D1C7C"/>
    <w:rPr>
      <w:sz w:val="16"/>
      <w:szCs w:val="16"/>
    </w:rPr>
  </w:style>
  <w:style w:type="paragraph" w:styleId="Textocomentario">
    <w:name w:val="annotation text"/>
    <w:basedOn w:val="Normal"/>
    <w:link w:val="TextocomentarioCar"/>
    <w:uiPriority w:val="99"/>
    <w:semiHidden/>
    <w:unhideWhenUsed/>
    <w:rsid w:val="003D1C7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D1C7C"/>
    <w:rPr>
      <w:rFonts w:ascii="Calibri" w:hAnsi="Calibri"/>
      <w:sz w:val="20"/>
      <w:szCs w:val="20"/>
    </w:rPr>
  </w:style>
  <w:style w:type="paragraph" w:styleId="Asuntodelcomentario">
    <w:name w:val="annotation subject"/>
    <w:basedOn w:val="Textocomentario"/>
    <w:next w:val="Textocomentario"/>
    <w:link w:val="AsuntodelcomentarioCar"/>
    <w:uiPriority w:val="99"/>
    <w:semiHidden/>
    <w:unhideWhenUsed/>
    <w:rsid w:val="003D1C7C"/>
    <w:rPr>
      <w:b/>
      <w:bCs/>
    </w:rPr>
  </w:style>
  <w:style w:type="character" w:customStyle="1" w:styleId="AsuntodelcomentarioCar">
    <w:name w:val="Asunto del comentario Car"/>
    <w:basedOn w:val="TextocomentarioCar"/>
    <w:link w:val="Asuntodelcomentario"/>
    <w:uiPriority w:val="99"/>
    <w:semiHidden/>
    <w:rsid w:val="003D1C7C"/>
    <w:rPr>
      <w:rFonts w:ascii="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34569">
      <w:bodyDiv w:val="1"/>
      <w:marLeft w:val="0"/>
      <w:marRight w:val="0"/>
      <w:marTop w:val="0"/>
      <w:marBottom w:val="0"/>
      <w:divBdr>
        <w:top w:val="none" w:sz="0" w:space="0" w:color="auto"/>
        <w:left w:val="none" w:sz="0" w:space="0" w:color="auto"/>
        <w:bottom w:val="none" w:sz="0" w:space="0" w:color="auto"/>
        <w:right w:val="none" w:sz="0" w:space="0" w:color="auto"/>
      </w:divBdr>
    </w:div>
    <w:div w:id="251738897">
      <w:bodyDiv w:val="1"/>
      <w:marLeft w:val="0"/>
      <w:marRight w:val="0"/>
      <w:marTop w:val="0"/>
      <w:marBottom w:val="0"/>
      <w:divBdr>
        <w:top w:val="none" w:sz="0" w:space="0" w:color="auto"/>
        <w:left w:val="none" w:sz="0" w:space="0" w:color="auto"/>
        <w:bottom w:val="none" w:sz="0" w:space="0" w:color="auto"/>
        <w:right w:val="none" w:sz="0" w:space="0" w:color="auto"/>
      </w:divBdr>
    </w:div>
    <w:div w:id="386418614">
      <w:bodyDiv w:val="1"/>
      <w:marLeft w:val="0"/>
      <w:marRight w:val="0"/>
      <w:marTop w:val="0"/>
      <w:marBottom w:val="0"/>
      <w:divBdr>
        <w:top w:val="none" w:sz="0" w:space="0" w:color="auto"/>
        <w:left w:val="none" w:sz="0" w:space="0" w:color="auto"/>
        <w:bottom w:val="none" w:sz="0" w:space="0" w:color="auto"/>
        <w:right w:val="none" w:sz="0" w:space="0" w:color="auto"/>
      </w:divBdr>
    </w:div>
    <w:div w:id="450638183">
      <w:bodyDiv w:val="1"/>
      <w:marLeft w:val="0"/>
      <w:marRight w:val="0"/>
      <w:marTop w:val="0"/>
      <w:marBottom w:val="0"/>
      <w:divBdr>
        <w:top w:val="none" w:sz="0" w:space="0" w:color="auto"/>
        <w:left w:val="none" w:sz="0" w:space="0" w:color="auto"/>
        <w:bottom w:val="none" w:sz="0" w:space="0" w:color="auto"/>
        <w:right w:val="none" w:sz="0" w:space="0" w:color="auto"/>
      </w:divBdr>
    </w:div>
    <w:div w:id="555438047">
      <w:bodyDiv w:val="1"/>
      <w:marLeft w:val="0"/>
      <w:marRight w:val="0"/>
      <w:marTop w:val="0"/>
      <w:marBottom w:val="0"/>
      <w:divBdr>
        <w:top w:val="none" w:sz="0" w:space="0" w:color="auto"/>
        <w:left w:val="none" w:sz="0" w:space="0" w:color="auto"/>
        <w:bottom w:val="none" w:sz="0" w:space="0" w:color="auto"/>
        <w:right w:val="none" w:sz="0" w:space="0" w:color="auto"/>
      </w:divBdr>
    </w:div>
    <w:div w:id="666983737">
      <w:bodyDiv w:val="1"/>
      <w:marLeft w:val="0"/>
      <w:marRight w:val="0"/>
      <w:marTop w:val="0"/>
      <w:marBottom w:val="0"/>
      <w:divBdr>
        <w:top w:val="none" w:sz="0" w:space="0" w:color="auto"/>
        <w:left w:val="none" w:sz="0" w:space="0" w:color="auto"/>
        <w:bottom w:val="none" w:sz="0" w:space="0" w:color="auto"/>
        <w:right w:val="none" w:sz="0" w:space="0" w:color="auto"/>
      </w:divBdr>
    </w:div>
    <w:div w:id="672727735">
      <w:bodyDiv w:val="1"/>
      <w:marLeft w:val="0"/>
      <w:marRight w:val="0"/>
      <w:marTop w:val="0"/>
      <w:marBottom w:val="0"/>
      <w:divBdr>
        <w:top w:val="none" w:sz="0" w:space="0" w:color="auto"/>
        <w:left w:val="none" w:sz="0" w:space="0" w:color="auto"/>
        <w:bottom w:val="none" w:sz="0" w:space="0" w:color="auto"/>
        <w:right w:val="none" w:sz="0" w:space="0" w:color="auto"/>
      </w:divBdr>
    </w:div>
    <w:div w:id="720831004">
      <w:bodyDiv w:val="1"/>
      <w:marLeft w:val="0"/>
      <w:marRight w:val="0"/>
      <w:marTop w:val="0"/>
      <w:marBottom w:val="0"/>
      <w:divBdr>
        <w:top w:val="none" w:sz="0" w:space="0" w:color="auto"/>
        <w:left w:val="none" w:sz="0" w:space="0" w:color="auto"/>
        <w:bottom w:val="none" w:sz="0" w:space="0" w:color="auto"/>
        <w:right w:val="none" w:sz="0" w:space="0" w:color="auto"/>
      </w:divBdr>
    </w:div>
    <w:div w:id="776095158">
      <w:bodyDiv w:val="1"/>
      <w:marLeft w:val="0"/>
      <w:marRight w:val="0"/>
      <w:marTop w:val="0"/>
      <w:marBottom w:val="0"/>
      <w:divBdr>
        <w:top w:val="none" w:sz="0" w:space="0" w:color="auto"/>
        <w:left w:val="none" w:sz="0" w:space="0" w:color="auto"/>
        <w:bottom w:val="none" w:sz="0" w:space="0" w:color="auto"/>
        <w:right w:val="none" w:sz="0" w:space="0" w:color="auto"/>
      </w:divBdr>
    </w:div>
    <w:div w:id="790708707">
      <w:bodyDiv w:val="1"/>
      <w:marLeft w:val="0"/>
      <w:marRight w:val="0"/>
      <w:marTop w:val="0"/>
      <w:marBottom w:val="0"/>
      <w:divBdr>
        <w:top w:val="none" w:sz="0" w:space="0" w:color="auto"/>
        <w:left w:val="none" w:sz="0" w:space="0" w:color="auto"/>
        <w:bottom w:val="none" w:sz="0" w:space="0" w:color="auto"/>
        <w:right w:val="none" w:sz="0" w:space="0" w:color="auto"/>
      </w:divBdr>
    </w:div>
    <w:div w:id="809371750">
      <w:bodyDiv w:val="1"/>
      <w:marLeft w:val="0"/>
      <w:marRight w:val="0"/>
      <w:marTop w:val="0"/>
      <w:marBottom w:val="0"/>
      <w:divBdr>
        <w:top w:val="none" w:sz="0" w:space="0" w:color="auto"/>
        <w:left w:val="none" w:sz="0" w:space="0" w:color="auto"/>
        <w:bottom w:val="none" w:sz="0" w:space="0" w:color="auto"/>
        <w:right w:val="none" w:sz="0" w:space="0" w:color="auto"/>
      </w:divBdr>
    </w:div>
    <w:div w:id="1120760127">
      <w:bodyDiv w:val="1"/>
      <w:marLeft w:val="0"/>
      <w:marRight w:val="0"/>
      <w:marTop w:val="0"/>
      <w:marBottom w:val="0"/>
      <w:divBdr>
        <w:top w:val="none" w:sz="0" w:space="0" w:color="auto"/>
        <w:left w:val="none" w:sz="0" w:space="0" w:color="auto"/>
        <w:bottom w:val="none" w:sz="0" w:space="0" w:color="auto"/>
        <w:right w:val="none" w:sz="0" w:space="0" w:color="auto"/>
      </w:divBdr>
    </w:div>
    <w:div w:id="1199321154">
      <w:bodyDiv w:val="1"/>
      <w:marLeft w:val="0"/>
      <w:marRight w:val="0"/>
      <w:marTop w:val="0"/>
      <w:marBottom w:val="0"/>
      <w:divBdr>
        <w:top w:val="none" w:sz="0" w:space="0" w:color="auto"/>
        <w:left w:val="none" w:sz="0" w:space="0" w:color="auto"/>
        <w:bottom w:val="none" w:sz="0" w:space="0" w:color="auto"/>
        <w:right w:val="none" w:sz="0" w:space="0" w:color="auto"/>
      </w:divBdr>
    </w:div>
    <w:div w:id="1283802192">
      <w:bodyDiv w:val="1"/>
      <w:marLeft w:val="0"/>
      <w:marRight w:val="0"/>
      <w:marTop w:val="0"/>
      <w:marBottom w:val="0"/>
      <w:divBdr>
        <w:top w:val="none" w:sz="0" w:space="0" w:color="auto"/>
        <w:left w:val="none" w:sz="0" w:space="0" w:color="auto"/>
        <w:bottom w:val="none" w:sz="0" w:space="0" w:color="auto"/>
        <w:right w:val="none" w:sz="0" w:space="0" w:color="auto"/>
      </w:divBdr>
    </w:div>
    <w:div w:id="1292441437">
      <w:bodyDiv w:val="1"/>
      <w:marLeft w:val="0"/>
      <w:marRight w:val="0"/>
      <w:marTop w:val="0"/>
      <w:marBottom w:val="0"/>
      <w:divBdr>
        <w:top w:val="none" w:sz="0" w:space="0" w:color="auto"/>
        <w:left w:val="none" w:sz="0" w:space="0" w:color="auto"/>
        <w:bottom w:val="none" w:sz="0" w:space="0" w:color="auto"/>
        <w:right w:val="none" w:sz="0" w:space="0" w:color="auto"/>
      </w:divBdr>
    </w:div>
    <w:div w:id="1295402021">
      <w:bodyDiv w:val="1"/>
      <w:marLeft w:val="0"/>
      <w:marRight w:val="0"/>
      <w:marTop w:val="0"/>
      <w:marBottom w:val="0"/>
      <w:divBdr>
        <w:top w:val="none" w:sz="0" w:space="0" w:color="auto"/>
        <w:left w:val="none" w:sz="0" w:space="0" w:color="auto"/>
        <w:bottom w:val="none" w:sz="0" w:space="0" w:color="auto"/>
        <w:right w:val="none" w:sz="0" w:space="0" w:color="auto"/>
      </w:divBdr>
    </w:div>
    <w:div w:id="1393890496">
      <w:bodyDiv w:val="1"/>
      <w:marLeft w:val="0"/>
      <w:marRight w:val="0"/>
      <w:marTop w:val="0"/>
      <w:marBottom w:val="0"/>
      <w:divBdr>
        <w:top w:val="none" w:sz="0" w:space="0" w:color="auto"/>
        <w:left w:val="none" w:sz="0" w:space="0" w:color="auto"/>
        <w:bottom w:val="none" w:sz="0" w:space="0" w:color="auto"/>
        <w:right w:val="none" w:sz="0" w:space="0" w:color="auto"/>
      </w:divBdr>
    </w:div>
    <w:div w:id="1741054850">
      <w:bodyDiv w:val="1"/>
      <w:marLeft w:val="0"/>
      <w:marRight w:val="0"/>
      <w:marTop w:val="0"/>
      <w:marBottom w:val="0"/>
      <w:divBdr>
        <w:top w:val="none" w:sz="0" w:space="0" w:color="auto"/>
        <w:left w:val="none" w:sz="0" w:space="0" w:color="auto"/>
        <w:bottom w:val="none" w:sz="0" w:space="0" w:color="auto"/>
        <w:right w:val="none" w:sz="0" w:space="0" w:color="auto"/>
      </w:divBdr>
    </w:div>
    <w:div w:id="1789162778">
      <w:bodyDiv w:val="1"/>
      <w:marLeft w:val="0"/>
      <w:marRight w:val="0"/>
      <w:marTop w:val="0"/>
      <w:marBottom w:val="0"/>
      <w:divBdr>
        <w:top w:val="none" w:sz="0" w:space="0" w:color="auto"/>
        <w:left w:val="none" w:sz="0" w:space="0" w:color="auto"/>
        <w:bottom w:val="none" w:sz="0" w:space="0" w:color="auto"/>
        <w:right w:val="none" w:sz="0" w:space="0" w:color="auto"/>
      </w:divBdr>
    </w:div>
    <w:div w:id="1820726405">
      <w:bodyDiv w:val="1"/>
      <w:marLeft w:val="0"/>
      <w:marRight w:val="0"/>
      <w:marTop w:val="0"/>
      <w:marBottom w:val="0"/>
      <w:divBdr>
        <w:top w:val="none" w:sz="0" w:space="0" w:color="auto"/>
        <w:left w:val="none" w:sz="0" w:space="0" w:color="auto"/>
        <w:bottom w:val="none" w:sz="0" w:space="0" w:color="auto"/>
        <w:right w:val="none" w:sz="0" w:space="0" w:color="auto"/>
      </w:divBdr>
    </w:div>
    <w:div w:id="1898316374">
      <w:bodyDiv w:val="1"/>
      <w:marLeft w:val="0"/>
      <w:marRight w:val="0"/>
      <w:marTop w:val="0"/>
      <w:marBottom w:val="0"/>
      <w:divBdr>
        <w:top w:val="none" w:sz="0" w:space="0" w:color="auto"/>
        <w:left w:val="none" w:sz="0" w:space="0" w:color="auto"/>
        <w:bottom w:val="none" w:sz="0" w:space="0" w:color="auto"/>
        <w:right w:val="none" w:sz="0" w:space="0" w:color="auto"/>
      </w:divBdr>
    </w:div>
    <w:div w:id="1907570757">
      <w:bodyDiv w:val="1"/>
      <w:marLeft w:val="0"/>
      <w:marRight w:val="0"/>
      <w:marTop w:val="0"/>
      <w:marBottom w:val="0"/>
      <w:divBdr>
        <w:top w:val="none" w:sz="0" w:space="0" w:color="auto"/>
        <w:left w:val="none" w:sz="0" w:space="0" w:color="auto"/>
        <w:bottom w:val="none" w:sz="0" w:space="0" w:color="auto"/>
        <w:right w:val="none" w:sz="0" w:space="0" w:color="auto"/>
      </w:divBdr>
    </w:div>
    <w:div w:id="1930700613">
      <w:bodyDiv w:val="1"/>
      <w:marLeft w:val="0"/>
      <w:marRight w:val="0"/>
      <w:marTop w:val="0"/>
      <w:marBottom w:val="0"/>
      <w:divBdr>
        <w:top w:val="none" w:sz="0" w:space="0" w:color="auto"/>
        <w:left w:val="none" w:sz="0" w:space="0" w:color="auto"/>
        <w:bottom w:val="none" w:sz="0" w:space="0" w:color="auto"/>
        <w:right w:val="none" w:sz="0" w:space="0" w:color="auto"/>
      </w:divBdr>
    </w:div>
    <w:div w:id="2001234267">
      <w:bodyDiv w:val="1"/>
      <w:marLeft w:val="0"/>
      <w:marRight w:val="0"/>
      <w:marTop w:val="0"/>
      <w:marBottom w:val="0"/>
      <w:divBdr>
        <w:top w:val="none" w:sz="0" w:space="0" w:color="auto"/>
        <w:left w:val="none" w:sz="0" w:space="0" w:color="auto"/>
        <w:bottom w:val="none" w:sz="0" w:space="0" w:color="auto"/>
        <w:right w:val="none" w:sz="0" w:space="0" w:color="auto"/>
      </w:divBdr>
    </w:div>
    <w:div w:id="2022469272">
      <w:bodyDiv w:val="1"/>
      <w:marLeft w:val="0"/>
      <w:marRight w:val="0"/>
      <w:marTop w:val="0"/>
      <w:marBottom w:val="0"/>
      <w:divBdr>
        <w:top w:val="none" w:sz="0" w:space="0" w:color="auto"/>
        <w:left w:val="none" w:sz="0" w:space="0" w:color="auto"/>
        <w:bottom w:val="none" w:sz="0" w:space="0" w:color="auto"/>
        <w:right w:val="none" w:sz="0" w:space="0" w:color="auto"/>
      </w:divBdr>
    </w:div>
    <w:div w:id="203256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yperlink" Target="http://www.boe.es/buscar/act.php?id=BOE-A-2015-4607"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29" Type="http://schemas.openxmlformats.org/officeDocument/2006/relationships/hyperlink" Target="http://www.boe.es/buscar/act.php?id=BOE-A-2015-4607"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www.boe.es/buscar/act.php?id=BOE-A-2008-2824" TargetMode="External"/><Relationship Id="rId23" Type="http://schemas.openxmlformats.org/officeDocument/2006/relationships/header" Target="header5.xml"/><Relationship Id="rId28" Type="http://schemas.openxmlformats.org/officeDocument/2006/relationships/footer" Target="footer8.xml"/><Relationship Id="rId10" Type="http://schemas.openxmlformats.org/officeDocument/2006/relationships/hyperlink" Target="http://www.cnmv.es/" TargetMode="External"/><Relationship Id="rId19" Type="http://schemas.openxmlformats.org/officeDocument/2006/relationships/hyperlink" Target="http://www.boe.es/diario_boe/txt.php?id=BOE-A-2015-4607"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http://www.boe.es/buscar/act.php?id=BOE-A-2015-4607" TargetMode="External"/><Relationship Id="rId27" Type="http://schemas.openxmlformats.org/officeDocument/2006/relationships/header" Target="header6.xml"/><Relationship Id="rId30" Type="http://schemas.openxmlformats.org/officeDocument/2006/relationships/footer" Target="footer9.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anualPFP">
  <a:themeElements>
    <a:clrScheme name="Personalizado 1">
      <a:dk1>
        <a:sysClr val="windowText" lastClr="000000"/>
      </a:dk1>
      <a:lt1>
        <a:sysClr val="window" lastClr="FFFFFF"/>
      </a:lt1>
      <a:dk2>
        <a:srgbClr val="766F54"/>
      </a:dk2>
      <a:lt2>
        <a:srgbClr val="FFFFFF"/>
      </a:lt2>
      <a:accent1>
        <a:srgbClr val="AD2144"/>
      </a:accent1>
      <a:accent2>
        <a:srgbClr val="7F7F7F"/>
      </a:accent2>
      <a:accent3>
        <a:srgbClr val="A5A5A5"/>
      </a:accent3>
      <a:accent4>
        <a:srgbClr val="BFBFBF"/>
      </a:accent4>
      <a:accent5>
        <a:srgbClr val="D8D8D8"/>
      </a:accent5>
      <a:accent6>
        <a:srgbClr val="F2F2F2"/>
      </a:accent6>
      <a:hlink>
        <a:srgbClr val="7F7F7F"/>
      </a:hlink>
      <a:folHlink>
        <a:srgbClr val="7F7F7F"/>
      </a:folHlink>
    </a:clrScheme>
    <a:fontScheme name="Espiral">
      <a:maj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 xmlns:thm15="http://schemas.microsoft.com/office/thememl/2012/main" name="ManualPFP" id="{B4F6D04D-E617-4682-8DD0-C19DC82A2BC0}" vid="{C71066F9-D162-498A-850D-A9862ED8543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2015-05-08T00:00:00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321242B-B38D-46A3-A4A1-A2E09A81E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18</Pages>
  <Words>2742</Words>
  <Characters>15085</Characters>
  <Application>Microsoft Office Word</Application>
  <DocSecurity>0</DocSecurity>
  <Lines>125</Lines>
  <Paragraphs>35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solicitud de autorización de plaaformas de financiación participativa (P.F.P)</vt:lpstr>
      <vt:lpstr>solicitud de autorización de plaaformas de financiación participativa (P.F.P)</vt:lpstr>
    </vt:vector>
  </TitlesOfParts>
  <Company>manual</Company>
  <LinksUpToDate>false</LinksUpToDate>
  <CharactersWithSpaces>17792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autorización de plaaformas de financiación participativa (P.F.P)</dc:title>
  <dc:subject>Dirección de Autorización y Registro de Entidades</dc:subject>
  <dc:creator>Alicia Hernández Villén</dc:creator>
  <cp:lastModifiedBy>Yolanda Pinto Méndez</cp:lastModifiedBy>
  <cp:revision>5</cp:revision>
  <cp:lastPrinted>2019-11-27T12:16:00Z</cp:lastPrinted>
  <dcterms:created xsi:type="dcterms:W3CDTF">2019-11-26T09:59:00Z</dcterms:created>
  <dcterms:modified xsi:type="dcterms:W3CDTF">2019-11-27T12:58:00Z</dcterms:modified>
</cp:coreProperties>
</file>