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13" w:rsidRDefault="00655E1C" w:rsidP="00322913">
      <w:pPr>
        <w:pStyle w:val="ttulo"/>
        <w:rPr>
          <w:color w:val="FFFFFF" w:themeColor="background1"/>
          <w:sz w:val="20"/>
        </w:rPr>
      </w:pPr>
      <w:r w:rsidRPr="00F947C4">
        <w:rPr>
          <w:szCs w:val="24"/>
        </w:rPr>
        <w:t>COMUN</w:t>
      </w:r>
      <w:r w:rsidR="00096834" w:rsidRPr="00F947C4">
        <w:rPr>
          <w:szCs w:val="24"/>
        </w:rPr>
        <w:t>ICACIÓN DE APERTURA, MODIFICACIÓ</w:t>
      </w:r>
      <w:r w:rsidRPr="00F947C4">
        <w:rPr>
          <w:szCs w:val="24"/>
        </w:rPr>
        <w:t>N O CIERRE DE SUCURSALES</w:t>
      </w:r>
      <w:r w:rsidR="00DC4DE5" w:rsidRPr="00F947C4">
        <w:rPr>
          <w:szCs w:val="24"/>
        </w:rPr>
        <w:t xml:space="preserve"> DE </w:t>
      </w:r>
      <w:r w:rsidR="00322913">
        <w:rPr>
          <w:szCs w:val="24"/>
        </w:rPr>
        <w:t>SGEIC</w:t>
      </w:r>
      <w:r w:rsidR="004A4132">
        <w:rPr>
          <w:szCs w:val="24"/>
        </w:rPr>
        <w:t xml:space="preserve"> (</w:t>
      </w:r>
      <w:hyperlink r:id="rId9" w:history="1">
        <w:r w:rsidR="00BB4B43">
          <w:rPr>
            <w:rStyle w:val="EstilottuloOroSuperndice"/>
            <w:bCs w:val="0"/>
            <w:i/>
            <w:iCs/>
            <w:vertAlign w:val="baseline"/>
          </w:rPr>
          <w:t>N</w:t>
        </w:r>
        <w:r w:rsidR="004A4132" w:rsidRPr="00B52D47">
          <w:rPr>
            <w:rStyle w:val="EstilottuloOroSuperndice"/>
            <w:bCs w:val="0"/>
            <w:i/>
            <w:iCs/>
            <w:vertAlign w:val="baseline"/>
          </w:rPr>
          <w:t>orma quinta, Circular 1/2013, de 30 de enero, de la CNMV</w:t>
        </w:r>
      </w:hyperlink>
      <w:r w:rsidR="00C53AF8">
        <w:rPr>
          <w:rStyle w:val="EstilottuloOroSuperndice"/>
          <w:bCs w:val="0"/>
          <w:i/>
          <w:iCs/>
          <w:vertAlign w:val="baseline"/>
        </w:rPr>
        <w:t xml:space="preserve"> </w:t>
      </w:r>
      <w:r w:rsidR="00C53AF8" w:rsidRPr="00322913">
        <w:rPr>
          <w:rStyle w:val="EstilottuloOroSuperndice"/>
          <w:bCs w:val="0"/>
          <w:iCs/>
          <w:vertAlign w:val="baseline"/>
        </w:rPr>
        <w:t xml:space="preserve">de aplicación por la </w:t>
      </w:r>
      <w:proofErr w:type="spellStart"/>
      <w:r w:rsidR="00C53AF8" w:rsidRPr="00322913">
        <w:rPr>
          <w:rStyle w:val="EstilottuloOroSuperndice"/>
          <w:bCs w:val="0"/>
          <w:iCs/>
          <w:vertAlign w:val="baseline"/>
        </w:rPr>
        <w:t>remisón</w:t>
      </w:r>
      <w:proofErr w:type="spellEnd"/>
      <w:r w:rsidR="00C53AF8" w:rsidRPr="00322913">
        <w:rPr>
          <w:rStyle w:val="EstilottuloOroSuperndice"/>
          <w:bCs w:val="0"/>
          <w:iCs/>
          <w:vertAlign w:val="baseline"/>
        </w:rPr>
        <w:t xml:space="preserve"> que hace el </w:t>
      </w:r>
      <w:hyperlink r:id="rId10" w:anchor="a41" w:history="1">
        <w:r w:rsidR="00C53AF8" w:rsidRPr="00322913">
          <w:rPr>
            <w:rStyle w:val="Hipervnculo"/>
            <w:bCs w:val="0"/>
            <w:iCs/>
            <w:color w:val="FFC000"/>
          </w:rPr>
          <w:t>artículo 41.4 de la Ley 22/2014</w:t>
        </w:r>
      </w:hyperlink>
      <w:r w:rsidR="00E340C3" w:rsidRPr="00FC51DD">
        <w:rPr>
          <w:bCs w:val="0"/>
          <w:i/>
          <w:iCs/>
        </w:rPr>
        <w:t>)</w:t>
      </w:r>
      <w:r w:rsidR="00322913" w:rsidRPr="00322913">
        <w:rPr>
          <w:color w:val="FFFFFF" w:themeColor="background1"/>
          <w:sz w:val="20"/>
        </w:rPr>
        <w:t xml:space="preserve"> </w:t>
      </w:r>
    </w:p>
    <w:p w:rsidR="00322913" w:rsidRPr="00F1406C" w:rsidRDefault="00322913" w:rsidP="00322913">
      <w:pPr>
        <w:pStyle w:val="ttulo"/>
      </w:pPr>
      <w:r w:rsidRPr="00C4513C">
        <w:rPr>
          <w:rStyle w:val="EstiloHipervnculo12ptoNegritaCursivaOro"/>
          <w:color w:val="FFFFFF" w:themeColor="background1"/>
          <w:sz w:val="20"/>
        </w:rPr>
        <w:t xml:space="preserve">Esta solicitud deberá presentarse firmada digitalmente, de alguna de las maneras previstas en el </w:t>
      </w:r>
      <w:hyperlink r:id="rId11" w:anchor="a10" w:history="1">
        <w:r w:rsidRPr="00C4513C">
          <w:rPr>
            <w:rStyle w:val="Hipervnculo"/>
            <w:color w:val="FFC000"/>
            <w:sz w:val="20"/>
          </w:rPr>
          <w:t>artículo 10.2 de la Ley de Procedimiento Admini</w:t>
        </w:r>
        <w:r>
          <w:rPr>
            <w:rStyle w:val="Hipervnculo"/>
            <w:color w:val="FFC000"/>
            <w:sz w:val="20"/>
          </w:rPr>
          <w:t>s</w:t>
        </w:r>
        <w:r w:rsidRPr="00C4513C">
          <w:rPr>
            <w:rStyle w:val="Hipervnculo"/>
            <w:color w:val="FFC000"/>
            <w:sz w:val="20"/>
          </w:rPr>
          <w:t>trativo</w:t>
        </w:r>
      </w:hyperlink>
    </w:p>
    <w:p w:rsidR="00655E1C" w:rsidRPr="00F947C4" w:rsidRDefault="00655E1C" w:rsidP="00F947C4">
      <w:pPr>
        <w:pStyle w:val="ttulo"/>
        <w:rPr>
          <w:szCs w:val="24"/>
        </w:rPr>
      </w:pPr>
    </w:p>
    <w:p w:rsidR="00655E1C" w:rsidRDefault="00655E1C">
      <w:pPr>
        <w:rPr>
          <w:rFonts w:ascii="Arial" w:hAnsi="Arial" w:cs="Arial"/>
        </w:rPr>
      </w:pPr>
    </w:p>
    <w:p w:rsidR="00F947C4" w:rsidRDefault="00F947C4">
      <w:pPr>
        <w:pStyle w:val="Textoindependiente2"/>
        <w:tabs>
          <w:tab w:val="right" w:leader="dot" w:pos="8505"/>
        </w:tabs>
      </w:pPr>
      <w:proofErr w:type="gramStart"/>
      <w:r>
        <w:t>D./</w:t>
      </w:r>
      <w:proofErr w:type="gramEnd"/>
      <w:r>
        <w:t xml:space="preserve">Dª. </w:t>
      </w:r>
      <w:r w:rsidRPr="00630EE3">
        <w:rPr>
          <w:rStyle w:val="sombreadorelleno"/>
          <w:szCs w:val="22"/>
        </w:rPr>
        <w:t>......................</w:t>
      </w:r>
      <w:r w:rsidR="004F5885">
        <w:rPr>
          <w:rStyle w:val="sombreadorelleno"/>
          <w:szCs w:val="22"/>
        </w:rPr>
        <w:t>..........</w:t>
      </w:r>
      <w:r w:rsidRPr="00630EE3">
        <w:rPr>
          <w:rStyle w:val="sombreadorelleno"/>
          <w:szCs w:val="22"/>
        </w:rPr>
        <w:t>........................</w:t>
      </w:r>
      <w:r w:rsidR="00B52D47">
        <w:rPr>
          <w:rStyle w:val="sombreadorelleno"/>
          <w:szCs w:val="22"/>
        </w:rPr>
        <w:t>.....</w:t>
      </w:r>
      <w:r w:rsidRPr="00630EE3">
        <w:rPr>
          <w:rStyle w:val="sombreadorelleno"/>
          <w:szCs w:val="22"/>
        </w:rPr>
        <w:t>............................................................</w:t>
      </w:r>
      <w:r>
        <w:t>, en nombre y representación de</w:t>
      </w:r>
      <w:r w:rsidR="00926DF3" w:rsidRPr="00B52D47">
        <w:rPr>
          <w:rStyle w:val="Refdenotaalpie"/>
          <w:b/>
          <w:color w:val="AD2144"/>
          <w:szCs w:val="22"/>
        </w:rPr>
        <w:footnoteReference w:id="1"/>
      </w:r>
      <w:r w:rsidR="00B52D47">
        <w:t xml:space="preserve"> </w:t>
      </w:r>
      <w:r w:rsidRPr="00630EE3">
        <w:rPr>
          <w:rStyle w:val="sombreadorelleno"/>
          <w:szCs w:val="22"/>
        </w:rPr>
        <w:t>.......................................................................</w:t>
      </w:r>
      <w:r w:rsidR="00B52D47" w:rsidRPr="00630EE3">
        <w:rPr>
          <w:rStyle w:val="sombreadorelleno"/>
          <w:szCs w:val="22"/>
        </w:rPr>
        <w:t>...........</w:t>
      </w:r>
      <w:r w:rsidR="00B52D47">
        <w:rPr>
          <w:rStyle w:val="sombreadorelleno"/>
          <w:szCs w:val="22"/>
        </w:rPr>
        <w:t>.....</w:t>
      </w:r>
      <w:r w:rsidRPr="00630EE3">
        <w:rPr>
          <w:rStyle w:val="sombreadorelleno"/>
          <w:szCs w:val="22"/>
        </w:rPr>
        <w:t>...</w:t>
      </w:r>
      <w:r>
        <w:rPr>
          <w:rStyle w:val="sombreadorelleno"/>
          <w:szCs w:val="22"/>
        </w:rPr>
        <w:t>..................</w:t>
      </w:r>
      <w:r>
        <w:t xml:space="preserve">, </w:t>
      </w:r>
      <w:r w:rsidRPr="008F0C71">
        <w:t>inscrita con el n</w:t>
      </w:r>
      <w:proofErr w:type="gramStart"/>
      <w:r w:rsidRPr="008F0C71">
        <w:t xml:space="preserve">º </w:t>
      </w:r>
      <w:r w:rsidRPr="00800120">
        <w:rPr>
          <w:rStyle w:val="sombreadorelleno"/>
        </w:rPr>
        <w:t>…</w:t>
      </w:r>
      <w:proofErr w:type="gramEnd"/>
      <w:r w:rsidR="004F5885">
        <w:rPr>
          <w:rStyle w:val="sombreadorelleno"/>
        </w:rPr>
        <w:t>…</w:t>
      </w:r>
      <w:r w:rsidRPr="00800120">
        <w:rPr>
          <w:rStyle w:val="sombreadorelleno"/>
        </w:rPr>
        <w:t>…..</w:t>
      </w:r>
      <w:r w:rsidRPr="008F0C71">
        <w:t xml:space="preserve"> </w:t>
      </w:r>
      <w:proofErr w:type="gramStart"/>
      <w:r w:rsidRPr="008F0C71">
        <w:t>en</w:t>
      </w:r>
      <w:proofErr w:type="gramEnd"/>
      <w:r w:rsidRPr="008F0C71">
        <w:t xml:space="preserve"> el Registro Administrativo de </w:t>
      </w:r>
      <w:r w:rsidR="00322913">
        <w:t>SGEIC</w:t>
      </w:r>
      <w:r>
        <w:t>, comunica la:</w:t>
      </w:r>
    </w:p>
    <w:p w:rsidR="00655E1C" w:rsidRDefault="00655E1C">
      <w:pPr>
        <w:pStyle w:val="Textoindependiente2"/>
        <w:tabs>
          <w:tab w:val="right" w:leader="dot" w:pos="8505"/>
        </w:tabs>
      </w:pPr>
    </w:p>
    <w:p w:rsidR="00655E1C" w:rsidRDefault="00655E1C" w:rsidP="001C193D">
      <w:pPr>
        <w:pStyle w:val="Textoindependiente2"/>
        <w:tabs>
          <w:tab w:val="left" w:pos="2340"/>
          <w:tab w:val="left" w:pos="5040"/>
          <w:tab w:val="right" w:leader="dot" w:pos="8505"/>
        </w:tabs>
        <w:rPr>
          <w:sz w:val="18"/>
        </w:rPr>
      </w:pPr>
      <w:r>
        <w:t>Apertura</w:t>
      </w:r>
      <w:r w:rsidR="00E773BD" w:rsidRPr="00B52D47">
        <w:rPr>
          <w:rStyle w:val="Refdenotaalpie"/>
          <w:b/>
          <w:color w:val="AD2144"/>
          <w:szCs w:val="22"/>
        </w:rPr>
        <w:footnoteReference w:id="2"/>
      </w:r>
      <w:r w:rsidRPr="000F1EF5">
        <w:rPr>
          <w:rStyle w:val="Refdenotaalpie"/>
          <w:color w:val="AD2144"/>
          <w:szCs w:val="22"/>
        </w:rPr>
        <w:t xml:space="preserve"> </w:t>
      </w:r>
      <w:r>
        <w:rPr>
          <w:b/>
          <w:bCs/>
          <w:sz w:val="36"/>
        </w:rPr>
        <w:t xml:space="preserve"> </w:t>
      </w:r>
      <w:r w:rsidR="001C193D">
        <w:rPr>
          <w:b/>
          <w:bCs/>
          <w:sz w:val="36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="001C193D">
        <w:rPr>
          <w:b/>
          <w:bCs/>
          <w:sz w:val="36"/>
        </w:rPr>
        <w:instrText xml:space="preserve"> FORMCHECKBOX </w:instrText>
      </w:r>
      <w:r w:rsidR="001C193D">
        <w:rPr>
          <w:b/>
          <w:bCs/>
          <w:sz w:val="36"/>
        </w:rPr>
      </w:r>
      <w:r w:rsidR="001C193D">
        <w:rPr>
          <w:b/>
          <w:bCs/>
          <w:sz w:val="36"/>
        </w:rPr>
        <w:fldChar w:fldCharType="end"/>
      </w:r>
      <w:r w:rsidR="001C193D">
        <w:rPr>
          <w:b/>
          <w:bCs/>
          <w:sz w:val="36"/>
        </w:rPr>
        <w:tab/>
      </w:r>
      <w:r>
        <w:t>Modificación</w:t>
      </w:r>
      <w:r w:rsidR="00E773BD" w:rsidRPr="00B52D47">
        <w:rPr>
          <w:rStyle w:val="Refdenotaalpie"/>
          <w:b/>
          <w:color w:val="AD2144"/>
          <w:szCs w:val="22"/>
        </w:rPr>
        <w:footnoteReference w:id="3"/>
      </w:r>
      <w:r w:rsidRPr="000F1EF5">
        <w:rPr>
          <w:rStyle w:val="Refdenotaalpie"/>
          <w:color w:val="AD2144"/>
          <w:szCs w:val="22"/>
        </w:rPr>
        <w:t xml:space="preserve"> </w:t>
      </w:r>
      <w:r>
        <w:rPr>
          <w:b/>
          <w:bCs/>
          <w:sz w:val="36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bCs/>
          <w:sz w:val="36"/>
        </w:rPr>
        <w:instrText xml:space="preserve"> FORMCHECKBOX </w:instrText>
      </w:r>
      <w:r>
        <w:rPr>
          <w:b/>
          <w:bCs/>
          <w:sz w:val="36"/>
        </w:rPr>
      </w:r>
      <w:r>
        <w:rPr>
          <w:b/>
          <w:bCs/>
          <w:sz w:val="36"/>
        </w:rPr>
        <w:fldChar w:fldCharType="end"/>
      </w:r>
      <w:r w:rsidR="001C193D">
        <w:rPr>
          <w:b/>
          <w:bCs/>
          <w:sz w:val="36"/>
        </w:rPr>
        <w:tab/>
      </w:r>
      <w:r>
        <w:t>Cierre</w:t>
      </w:r>
      <w:r w:rsidR="00E773BD" w:rsidRPr="00B52D47">
        <w:rPr>
          <w:rStyle w:val="Refdenotaalpie"/>
          <w:b/>
          <w:color w:val="AD2144"/>
          <w:szCs w:val="22"/>
        </w:rPr>
        <w:footnoteReference w:id="4"/>
      </w:r>
      <w:r w:rsidRPr="000F1EF5">
        <w:rPr>
          <w:rStyle w:val="Refdenotaalpie"/>
          <w:color w:val="AD2144"/>
          <w:szCs w:val="22"/>
        </w:rPr>
        <w:t xml:space="preserve"> </w:t>
      </w:r>
      <w:r>
        <w:rPr>
          <w:b/>
          <w:bCs/>
          <w:sz w:val="36"/>
        </w:rPr>
        <w:t xml:space="preserve"> </w:t>
      </w:r>
      <w:r>
        <w:rPr>
          <w:b/>
          <w:bCs/>
          <w:sz w:val="36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bCs/>
          <w:sz w:val="36"/>
        </w:rPr>
        <w:instrText xml:space="preserve"> FORMCHECKBOX </w:instrText>
      </w:r>
      <w:r>
        <w:rPr>
          <w:b/>
          <w:bCs/>
          <w:sz w:val="36"/>
        </w:rPr>
      </w:r>
      <w:r>
        <w:rPr>
          <w:b/>
          <w:bCs/>
          <w:sz w:val="36"/>
        </w:rPr>
        <w:fldChar w:fldCharType="end"/>
      </w:r>
    </w:p>
    <w:p w:rsidR="00655E1C" w:rsidRDefault="00655E1C">
      <w:pPr>
        <w:pStyle w:val="Textoindependiente2"/>
        <w:tabs>
          <w:tab w:val="right" w:leader="dot" w:pos="8505"/>
        </w:tabs>
        <w:rPr>
          <w:sz w:val="18"/>
        </w:rPr>
      </w:pPr>
    </w:p>
    <w:p w:rsidR="00655E1C" w:rsidRDefault="00655E1C">
      <w:pPr>
        <w:pStyle w:val="Textoindependiente2"/>
        <w:tabs>
          <w:tab w:val="right" w:leader="dot" w:pos="8505"/>
        </w:tabs>
      </w:pPr>
      <w:r>
        <w:t xml:space="preserve">Con </w:t>
      </w:r>
      <w:proofErr w:type="gramStart"/>
      <w:r>
        <w:t>fecha</w:t>
      </w:r>
      <w:r w:rsidR="001C193D">
        <w:t xml:space="preserve"> </w:t>
      </w:r>
      <w:r w:rsidRPr="001C193D">
        <w:rPr>
          <w:rStyle w:val="sombreadorelleno"/>
          <w:szCs w:val="22"/>
        </w:rPr>
        <w:t>.......................</w:t>
      </w:r>
      <w:proofErr w:type="gramEnd"/>
      <w:r>
        <w:t>de la siguiente sucursal</w:t>
      </w:r>
      <w:r w:rsidR="00926DF3" w:rsidRPr="00B52D47">
        <w:rPr>
          <w:rStyle w:val="Refdenotaalpie"/>
          <w:b/>
          <w:color w:val="AD2144"/>
          <w:szCs w:val="22"/>
        </w:rPr>
        <w:footnoteReference w:id="5"/>
      </w:r>
      <w:r w:rsidRPr="00B52D47">
        <w:t>:</w:t>
      </w:r>
    </w:p>
    <w:p w:rsidR="00B52D47" w:rsidRDefault="00B52D47">
      <w:pPr>
        <w:pStyle w:val="Textoindependiente2"/>
        <w:tabs>
          <w:tab w:val="right" w:leader="dot" w:pos="8505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2D47" w:rsidTr="00E51EFF">
        <w:tc>
          <w:tcPr>
            <w:tcW w:w="8644" w:type="dxa"/>
            <w:shd w:val="clear" w:color="auto" w:fill="FFFFFF"/>
          </w:tcPr>
          <w:p w:rsidR="00B52D47" w:rsidRPr="00DF2659" w:rsidRDefault="00B52D47" w:rsidP="00E51EFF">
            <w:pPr>
              <w:pStyle w:val="Textoindependiente2"/>
              <w:tabs>
                <w:tab w:val="left" w:pos="2909"/>
              </w:tabs>
              <w:spacing w:before="120"/>
              <w:rPr>
                <w:b/>
                <w:sz w:val="18"/>
              </w:rPr>
            </w:pPr>
            <w:r w:rsidRPr="00DF2659">
              <w:rPr>
                <w:b/>
                <w:sz w:val="18"/>
              </w:rPr>
              <w:t>Datos de la Sucursal</w:t>
            </w:r>
          </w:p>
          <w:p w:rsidR="00B52D47" w:rsidRPr="00B1117C" w:rsidRDefault="00B52D47" w:rsidP="00E51EFF">
            <w:pPr>
              <w:pStyle w:val="Textoindependiente2"/>
              <w:tabs>
                <w:tab w:val="right" w:leader="dot" w:pos="8428"/>
              </w:tabs>
              <w:spacing w:before="240"/>
              <w:rPr>
                <w:rStyle w:val="sombreadorelleno"/>
              </w:rPr>
            </w:pPr>
            <w:r w:rsidRPr="00DF2659">
              <w:rPr>
                <w:sz w:val="18"/>
              </w:rPr>
              <w:t xml:space="preserve">Domicilio: </w:t>
            </w:r>
            <w:r w:rsidRPr="00B1117C">
              <w:rPr>
                <w:rStyle w:val="sombreadorelleno"/>
              </w:rPr>
              <w:tab/>
            </w:r>
          </w:p>
          <w:p w:rsidR="00B52D47" w:rsidRDefault="00B52D47" w:rsidP="00E51EFF">
            <w:pPr>
              <w:pStyle w:val="Textoindependiente2"/>
              <w:tabs>
                <w:tab w:val="right" w:leader="dot" w:pos="8437"/>
              </w:tabs>
              <w:spacing w:before="120"/>
              <w:rPr>
                <w:rStyle w:val="sombreadorelleno"/>
              </w:rPr>
            </w:pPr>
            <w:r w:rsidRPr="00DF2659">
              <w:rPr>
                <w:sz w:val="18"/>
                <w:szCs w:val="18"/>
                <w:lang w:val="es-ES"/>
              </w:rPr>
              <w:t xml:space="preserve">Localidad: </w:t>
            </w:r>
            <w:r w:rsidRPr="00B1117C">
              <w:rPr>
                <w:rStyle w:val="sombreadorelleno"/>
              </w:rPr>
              <w:tab/>
            </w:r>
          </w:p>
          <w:p w:rsidR="00B52D47" w:rsidRPr="00DF2659" w:rsidRDefault="00B52D47" w:rsidP="00E51EFF">
            <w:pPr>
              <w:pStyle w:val="Textoindependiente2"/>
              <w:tabs>
                <w:tab w:val="left" w:leader="dot" w:pos="5387"/>
                <w:tab w:val="right" w:leader="dot" w:pos="8437"/>
              </w:tabs>
              <w:spacing w:before="120"/>
              <w:rPr>
                <w:sz w:val="18"/>
                <w:szCs w:val="18"/>
                <w:lang w:val="es-ES"/>
              </w:rPr>
            </w:pPr>
            <w:r w:rsidRPr="00E51EFF">
              <w:rPr>
                <w:rStyle w:val="sombreadorelleno"/>
                <w:shd w:val="clear" w:color="auto" w:fill="FFFFFF"/>
              </w:rPr>
              <w:t xml:space="preserve">Provincia: </w:t>
            </w:r>
            <w:r w:rsidRPr="00B1117C">
              <w:rPr>
                <w:rStyle w:val="sombreadorelleno"/>
              </w:rPr>
              <w:tab/>
            </w:r>
            <w:r w:rsidRPr="00E51EFF">
              <w:rPr>
                <w:rStyle w:val="sombreadorelleno"/>
                <w:shd w:val="clear" w:color="auto" w:fill="FFFFFF"/>
              </w:rPr>
              <w:t xml:space="preserve"> Código Postal:</w:t>
            </w:r>
            <w:r>
              <w:rPr>
                <w:rStyle w:val="sombreadorelleno"/>
              </w:rPr>
              <w:t xml:space="preserve"> </w:t>
            </w:r>
            <w:r w:rsidRPr="00B1117C">
              <w:rPr>
                <w:rStyle w:val="sombreadorelleno"/>
              </w:rPr>
              <w:tab/>
            </w:r>
          </w:p>
          <w:p w:rsidR="00B52D47" w:rsidRPr="00DF2659" w:rsidRDefault="00B52D47" w:rsidP="00E51EFF">
            <w:pPr>
              <w:pStyle w:val="Textoindependiente2"/>
              <w:tabs>
                <w:tab w:val="right" w:leader="dot" w:pos="8437"/>
              </w:tabs>
              <w:spacing w:before="120"/>
              <w:rPr>
                <w:sz w:val="18"/>
                <w:szCs w:val="18"/>
                <w:lang w:val="es-ES"/>
              </w:rPr>
            </w:pPr>
            <w:r w:rsidRPr="00DF2659">
              <w:rPr>
                <w:sz w:val="18"/>
                <w:szCs w:val="18"/>
                <w:lang w:val="es-ES"/>
              </w:rPr>
              <w:t xml:space="preserve">Ámbito geográfico de actuación de la sucursal: </w:t>
            </w:r>
            <w:r w:rsidRPr="00B1117C">
              <w:rPr>
                <w:rStyle w:val="sombreadorelleno"/>
              </w:rPr>
              <w:tab/>
            </w:r>
          </w:p>
          <w:p w:rsidR="00B52D47" w:rsidRPr="00DF2659" w:rsidRDefault="00B52D47" w:rsidP="00E51EFF">
            <w:pPr>
              <w:pStyle w:val="Textoindependiente2"/>
              <w:tabs>
                <w:tab w:val="right" w:leader="dot" w:pos="8437"/>
              </w:tabs>
              <w:spacing w:before="120"/>
              <w:rPr>
                <w:sz w:val="18"/>
                <w:szCs w:val="18"/>
                <w:lang w:val="es-ES"/>
              </w:rPr>
            </w:pPr>
          </w:p>
          <w:p w:rsidR="00B52D47" w:rsidRPr="00DF2659" w:rsidRDefault="00B52D47" w:rsidP="00E51EFF">
            <w:pPr>
              <w:pStyle w:val="Textoindependiente2"/>
              <w:tabs>
                <w:tab w:val="right" w:leader="dot" w:pos="8437"/>
              </w:tabs>
              <w:spacing w:before="120" w:after="120"/>
              <w:rPr>
                <w:b/>
                <w:sz w:val="18"/>
                <w:szCs w:val="18"/>
                <w:lang w:val="es-ES"/>
              </w:rPr>
            </w:pPr>
            <w:r w:rsidRPr="00DF2659">
              <w:rPr>
                <w:b/>
                <w:sz w:val="18"/>
                <w:szCs w:val="18"/>
                <w:lang w:val="es-ES"/>
              </w:rPr>
              <w:t>Datos del Director</w:t>
            </w:r>
          </w:p>
          <w:p w:rsidR="00B52D47" w:rsidRPr="00DF2659" w:rsidRDefault="00B52D47" w:rsidP="00E51EFF">
            <w:pPr>
              <w:pStyle w:val="Textoindependiente2"/>
              <w:tabs>
                <w:tab w:val="right" w:leader="dot" w:pos="8437"/>
              </w:tabs>
              <w:spacing w:before="240"/>
              <w:rPr>
                <w:sz w:val="18"/>
                <w:szCs w:val="18"/>
                <w:lang w:val="es-ES"/>
              </w:rPr>
            </w:pPr>
            <w:r w:rsidRPr="00DF2659">
              <w:rPr>
                <w:sz w:val="18"/>
                <w:szCs w:val="18"/>
                <w:lang w:val="es-ES"/>
              </w:rPr>
              <w:t xml:space="preserve">Nombre y Apellidos: </w:t>
            </w:r>
            <w:r w:rsidRPr="00B1117C">
              <w:rPr>
                <w:rStyle w:val="sombreadorelleno"/>
              </w:rPr>
              <w:tab/>
            </w:r>
          </w:p>
          <w:p w:rsidR="00B52D47" w:rsidRPr="00DF2659" w:rsidRDefault="00B52D47" w:rsidP="00E51EFF">
            <w:pPr>
              <w:pStyle w:val="Textoindependiente2"/>
              <w:tabs>
                <w:tab w:val="right" w:leader="dot" w:pos="8437"/>
              </w:tabs>
              <w:spacing w:before="120"/>
              <w:rPr>
                <w:b/>
                <w:bCs/>
                <w:sz w:val="18"/>
                <w:szCs w:val="18"/>
                <w:lang w:val="es-ES"/>
              </w:rPr>
            </w:pPr>
            <w:r w:rsidRPr="00DF2659">
              <w:rPr>
                <w:sz w:val="18"/>
                <w:szCs w:val="18"/>
                <w:lang w:val="es-ES"/>
              </w:rPr>
              <w:t xml:space="preserve">NIF/TARJETA DE RESIDENCIA/PASAPORTE: </w:t>
            </w:r>
            <w:r w:rsidRPr="00B1117C">
              <w:rPr>
                <w:rStyle w:val="sombreadorelleno"/>
              </w:rPr>
              <w:tab/>
            </w:r>
          </w:p>
          <w:p w:rsidR="00B52D47" w:rsidRPr="00DF2659" w:rsidRDefault="00B52D47" w:rsidP="00E51EFF">
            <w:pPr>
              <w:pStyle w:val="Textoindependiente2"/>
              <w:tabs>
                <w:tab w:val="left" w:pos="2909"/>
                <w:tab w:val="right" w:leader="dot" w:pos="5954"/>
              </w:tabs>
              <w:spacing w:before="120"/>
              <w:rPr>
                <w:bCs/>
                <w:sz w:val="18"/>
                <w:szCs w:val="18"/>
              </w:rPr>
            </w:pPr>
            <w:r w:rsidRPr="00DF2659">
              <w:rPr>
                <w:sz w:val="18"/>
              </w:rPr>
              <w:t xml:space="preserve">Fecha de nombramiento </w:t>
            </w:r>
            <w:r w:rsidRPr="00DF2659">
              <w:rPr>
                <w:b/>
                <w:bCs/>
                <w:sz w:val="36"/>
              </w:rPr>
              <w:t xml:space="preserve"> </w:t>
            </w:r>
            <w:r w:rsidRPr="00DF2659">
              <w:rPr>
                <w:b/>
                <w:bCs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2659">
              <w:rPr>
                <w:b/>
                <w:bCs/>
                <w:sz w:val="36"/>
              </w:rPr>
              <w:instrText xml:space="preserve"> FORMCHECKBOX </w:instrText>
            </w:r>
            <w:r w:rsidRPr="00DF2659">
              <w:rPr>
                <w:b/>
                <w:bCs/>
                <w:sz w:val="36"/>
              </w:rPr>
            </w:r>
            <w:r w:rsidRPr="00DF2659">
              <w:rPr>
                <w:b/>
                <w:bCs/>
                <w:sz w:val="36"/>
              </w:rPr>
              <w:fldChar w:fldCharType="end"/>
            </w:r>
            <w:r w:rsidRPr="00DF2659">
              <w:rPr>
                <w:b/>
                <w:bCs/>
                <w:sz w:val="36"/>
              </w:rPr>
              <w:tab/>
            </w:r>
            <w:r w:rsidRPr="00DF2659">
              <w:rPr>
                <w:sz w:val="18"/>
              </w:rPr>
              <w:t>cese</w:t>
            </w:r>
            <w:r w:rsidRPr="00DF2659">
              <w:rPr>
                <w:b/>
                <w:bCs/>
                <w:sz w:val="36"/>
              </w:rPr>
              <w:t xml:space="preserve"> </w:t>
            </w:r>
            <w:r w:rsidRPr="00DF2659">
              <w:rPr>
                <w:b/>
                <w:bCs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2659">
              <w:rPr>
                <w:b/>
                <w:bCs/>
                <w:sz w:val="36"/>
              </w:rPr>
              <w:instrText xml:space="preserve"> FORMCHECKBOX </w:instrText>
            </w:r>
            <w:r w:rsidRPr="00DF2659">
              <w:rPr>
                <w:b/>
                <w:bCs/>
                <w:sz w:val="36"/>
              </w:rPr>
            </w:r>
            <w:r w:rsidRPr="00DF2659">
              <w:rPr>
                <w:b/>
                <w:bCs/>
                <w:sz w:val="36"/>
              </w:rPr>
              <w:fldChar w:fldCharType="end"/>
            </w:r>
            <w:r w:rsidRPr="00DF2659">
              <w:rPr>
                <w:b/>
                <w:bCs/>
                <w:sz w:val="36"/>
              </w:rPr>
              <w:t xml:space="preserve"> </w:t>
            </w:r>
            <w:r w:rsidRPr="00B1117C">
              <w:rPr>
                <w:rStyle w:val="sombreadorelleno"/>
              </w:rPr>
              <w:tab/>
            </w:r>
          </w:p>
          <w:p w:rsidR="00B52D47" w:rsidRDefault="00B52D47" w:rsidP="00E51EFF">
            <w:pPr>
              <w:pStyle w:val="Textoindependiente2"/>
              <w:tabs>
                <w:tab w:val="right" w:leader="dot" w:pos="8505"/>
              </w:tabs>
            </w:pPr>
          </w:p>
        </w:tc>
      </w:tr>
    </w:tbl>
    <w:p w:rsidR="002D6165" w:rsidRDefault="002D6165" w:rsidP="002D6165">
      <w:pPr>
        <w:pStyle w:val="Textoindependiente2"/>
        <w:keepNext/>
        <w:keepLines/>
        <w:tabs>
          <w:tab w:val="right" w:leader="dot" w:pos="8505"/>
        </w:tabs>
      </w:pPr>
    </w:p>
    <w:p w:rsidR="00812D23" w:rsidRDefault="00812D23" w:rsidP="002D6165">
      <w:pPr>
        <w:keepNext/>
        <w:keepLines/>
        <w:tabs>
          <w:tab w:val="right" w:pos="7920"/>
        </w:tabs>
        <w:jc w:val="right"/>
        <w:rPr>
          <w:rFonts w:ascii="Arial" w:hAnsi="Arial" w:cs="Arial"/>
          <w:sz w:val="18"/>
          <w:szCs w:val="18"/>
        </w:rPr>
      </w:pPr>
    </w:p>
    <w:p w:rsidR="002D6165" w:rsidRPr="00537A85" w:rsidRDefault="002D6165" w:rsidP="002D6165">
      <w:pPr>
        <w:keepNext/>
        <w:keepLines/>
        <w:tabs>
          <w:tab w:val="right" w:pos="7920"/>
        </w:tabs>
        <w:jc w:val="right"/>
        <w:rPr>
          <w:rFonts w:ascii="Arial" w:hAnsi="Arial" w:cs="Arial"/>
          <w:sz w:val="18"/>
          <w:szCs w:val="18"/>
          <w:shd w:val="clear" w:color="auto" w:fill="E6E6E6"/>
        </w:rPr>
      </w:pPr>
      <w:r w:rsidRPr="00537A85">
        <w:rPr>
          <w:rFonts w:ascii="Arial" w:hAnsi="Arial" w:cs="Arial"/>
          <w:sz w:val="18"/>
          <w:szCs w:val="18"/>
        </w:rPr>
        <w:t xml:space="preserve">Fdo.: </w:t>
      </w:r>
      <w:r w:rsidRPr="00537A85">
        <w:rPr>
          <w:rStyle w:val="SombreadoRelleno0"/>
          <w:szCs w:val="18"/>
        </w:rPr>
        <w:t>..................</w:t>
      </w:r>
      <w:r>
        <w:rPr>
          <w:rStyle w:val="SombreadoRelleno0"/>
          <w:szCs w:val="18"/>
        </w:rPr>
        <w:t>......................</w:t>
      </w:r>
      <w:r w:rsidRPr="00537A85">
        <w:rPr>
          <w:rStyle w:val="SombreadoRelleno0"/>
          <w:szCs w:val="18"/>
        </w:rPr>
        <w:t>..............................</w:t>
      </w:r>
    </w:p>
    <w:p w:rsidR="002D6165" w:rsidRDefault="002D6165" w:rsidP="002D6165">
      <w:pPr>
        <w:keepNext/>
        <w:keepLines/>
        <w:jc w:val="both"/>
        <w:rPr>
          <w:sz w:val="22"/>
        </w:rPr>
      </w:pPr>
    </w:p>
    <w:p w:rsidR="002D6165" w:rsidRDefault="002D6165" w:rsidP="002D6165">
      <w:pPr>
        <w:keepNext/>
        <w:keepLines/>
        <w:jc w:val="both"/>
        <w:rPr>
          <w:sz w:val="22"/>
        </w:rPr>
      </w:pPr>
    </w:p>
    <w:p w:rsidR="002D6165" w:rsidRDefault="002D6165" w:rsidP="002D6165">
      <w:pPr>
        <w:keepNext/>
        <w:keepLines/>
        <w:jc w:val="both"/>
        <w:rPr>
          <w:sz w:val="22"/>
        </w:rPr>
      </w:pPr>
    </w:p>
    <w:p w:rsidR="002D6165" w:rsidRDefault="002D6165" w:rsidP="002D6165">
      <w:pPr>
        <w:keepNext/>
        <w:keepLines/>
        <w:tabs>
          <w:tab w:val="right" w:pos="7920"/>
        </w:tabs>
        <w:jc w:val="right"/>
        <w:rPr>
          <w:rFonts w:ascii="Arial" w:hAnsi="Arial" w:cs="Arial"/>
          <w:sz w:val="18"/>
          <w:szCs w:val="18"/>
        </w:rPr>
      </w:pPr>
      <w:proofErr w:type="gramStart"/>
      <w:r w:rsidRPr="00537A85">
        <w:rPr>
          <w:rFonts w:ascii="Arial" w:hAnsi="Arial" w:cs="Arial"/>
          <w:sz w:val="18"/>
          <w:szCs w:val="18"/>
        </w:rPr>
        <w:t xml:space="preserve">En </w:t>
      </w:r>
      <w:r w:rsidRPr="00537A85">
        <w:rPr>
          <w:rStyle w:val="SombreadoRelleno0"/>
          <w:szCs w:val="18"/>
        </w:rPr>
        <w:t>..............................</w:t>
      </w:r>
      <w:proofErr w:type="gramEnd"/>
      <w:r w:rsidRPr="00537A85">
        <w:rPr>
          <w:rFonts w:ascii="Arial" w:hAnsi="Arial" w:cs="Arial"/>
          <w:sz w:val="18"/>
          <w:szCs w:val="18"/>
        </w:rPr>
        <w:t xml:space="preserve">, a </w:t>
      </w:r>
      <w:r w:rsidRPr="00537A85">
        <w:rPr>
          <w:rStyle w:val="SombreadoRelleno0"/>
          <w:szCs w:val="18"/>
        </w:rPr>
        <w:t>......</w:t>
      </w:r>
      <w:r w:rsidRPr="00537A85">
        <w:rPr>
          <w:rFonts w:ascii="Arial" w:hAnsi="Arial" w:cs="Arial"/>
          <w:sz w:val="18"/>
          <w:szCs w:val="18"/>
        </w:rPr>
        <w:t xml:space="preserve">  de </w:t>
      </w:r>
      <w:r w:rsidRPr="00537A85">
        <w:rPr>
          <w:rStyle w:val="SombreadoRelleno0"/>
          <w:szCs w:val="18"/>
        </w:rPr>
        <w:t>...............................</w:t>
      </w:r>
      <w:r w:rsidRPr="00537A85">
        <w:rPr>
          <w:rFonts w:ascii="Arial" w:hAnsi="Arial" w:cs="Arial"/>
          <w:sz w:val="18"/>
          <w:szCs w:val="18"/>
        </w:rPr>
        <w:t xml:space="preserve"> de 20</w:t>
      </w:r>
      <w:r w:rsidRPr="00537A85">
        <w:rPr>
          <w:rStyle w:val="SombreadoRelleno0"/>
          <w:szCs w:val="18"/>
        </w:rPr>
        <w:t>........</w:t>
      </w:r>
      <w:r w:rsidRPr="00537A85">
        <w:rPr>
          <w:rFonts w:ascii="Arial" w:hAnsi="Arial" w:cs="Arial"/>
          <w:sz w:val="18"/>
          <w:szCs w:val="18"/>
        </w:rPr>
        <w:t>.</w:t>
      </w:r>
    </w:p>
    <w:p w:rsidR="00812D23" w:rsidRDefault="00812D23" w:rsidP="002D6165">
      <w:pPr>
        <w:keepNext/>
        <w:keepLines/>
        <w:tabs>
          <w:tab w:val="right" w:pos="7920"/>
        </w:tabs>
        <w:jc w:val="right"/>
        <w:rPr>
          <w:rFonts w:ascii="Arial" w:hAnsi="Arial" w:cs="Arial"/>
          <w:sz w:val="18"/>
          <w:szCs w:val="18"/>
        </w:rPr>
      </w:pPr>
    </w:p>
    <w:p w:rsidR="00812D23" w:rsidRDefault="00812D23" w:rsidP="002D6165">
      <w:pPr>
        <w:keepNext/>
        <w:keepLines/>
        <w:tabs>
          <w:tab w:val="right" w:pos="7920"/>
        </w:tabs>
        <w:jc w:val="right"/>
        <w:rPr>
          <w:rFonts w:ascii="Arial" w:hAnsi="Arial" w:cs="Arial"/>
          <w:sz w:val="18"/>
          <w:szCs w:val="18"/>
        </w:rPr>
      </w:pPr>
    </w:p>
    <w:p w:rsidR="00812D23" w:rsidRPr="00537A85" w:rsidRDefault="00812D23" w:rsidP="002D6165">
      <w:pPr>
        <w:keepNext/>
        <w:keepLines/>
        <w:tabs>
          <w:tab w:val="right" w:pos="7920"/>
        </w:tabs>
        <w:jc w:val="right"/>
        <w:rPr>
          <w:rFonts w:ascii="Arial" w:hAnsi="Arial" w:cs="Arial"/>
          <w:sz w:val="18"/>
          <w:szCs w:val="18"/>
        </w:rPr>
      </w:pPr>
    </w:p>
    <w:p w:rsidR="00F2260E" w:rsidRPr="00812D23" w:rsidRDefault="00812D23" w:rsidP="00322913">
      <w:pPr>
        <w:pStyle w:val="Textoindependiente2"/>
        <w:tabs>
          <w:tab w:val="right" w:leader="dot" w:pos="8505"/>
        </w:tabs>
      </w:pPr>
      <w:bookmarkStart w:id="0" w:name="OLE_LINK2"/>
      <w:r w:rsidRPr="00812D23">
        <w:rPr>
          <w:u w:val="single"/>
        </w:rPr>
        <w:t>Para la tramitación del expediente pueden contactar con</w:t>
      </w:r>
      <w:r w:rsidRPr="00812D23">
        <w:t xml:space="preserve"> D</w:t>
      </w:r>
      <w:proofErr w:type="gramStart"/>
      <w:r w:rsidRPr="00812D23">
        <w:t>./</w:t>
      </w:r>
      <w:proofErr w:type="gramEnd"/>
      <w:r w:rsidRPr="00812D23">
        <w:t>Dª ………………………….., en el nº de teléfono ……………. o bien en la dirección de correo electrónico ………………...</w:t>
      </w:r>
      <w:bookmarkStart w:id="1" w:name="_GoBack"/>
      <w:bookmarkEnd w:id="0"/>
      <w:bookmarkEnd w:id="1"/>
    </w:p>
    <w:sectPr w:rsidR="00F2260E" w:rsidRPr="00812D23" w:rsidSect="00B52D47">
      <w:headerReference w:type="default" r:id="rId12"/>
      <w:pgSz w:w="11906" w:h="16838"/>
      <w:pgMar w:top="1134" w:right="1134" w:bottom="96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BD" w:rsidRDefault="00A60FBD">
      <w:r>
        <w:separator/>
      </w:r>
    </w:p>
  </w:endnote>
  <w:endnote w:type="continuationSeparator" w:id="0">
    <w:p w:rsidR="00A60FBD" w:rsidRDefault="00A6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BD" w:rsidRDefault="00A60FBD">
      <w:r>
        <w:separator/>
      </w:r>
    </w:p>
  </w:footnote>
  <w:footnote w:type="continuationSeparator" w:id="0">
    <w:p w:rsidR="00A60FBD" w:rsidRDefault="00A60FBD">
      <w:r>
        <w:continuationSeparator/>
      </w:r>
    </w:p>
  </w:footnote>
  <w:footnote w:id="1">
    <w:p w:rsidR="00926DF3" w:rsidRPr="0015338E" w:rsidRDefault="00926DF3" w:rsidP="00926DF3">
      <w:pPr>
        <w:pStyle w:val="Textonotapie"/>
        <w:rPr>
          <w:rFonts w:ascii="Arial" w:hAnsi="Arial" w:cs="Arial"/>
          <w:sz w:val="16"/>
          <w:szCs w:val="16"/>
        </w:rPr>
      </w:pPr>
      <w:r w:rsidRPr="00B52D47">
        <w:rPr>
          <w:rStyle w:val="Refdenotaalpie"/>
          <w:rFonts w:ascii="Arial" w:hAnsi="Arial" w:cs="Arial"/>
          <w:b/>
          <w:color w:val="AD2144"/>
          <w:sz w:val="16"/>
          <w:szCs w:val="16"/>
        </w:rPr>
        <w:footnoteRef/>
      </w:r>
      <w:r w:rsidRPr="00B52D47">
        <w:rPr>
          <w:rStyle w:val="Refdenotaalpie"/>
          <w:rFonts w:ascii="Arial" w:hAnsi="Arial" w:cs="Arial"/>
          <w:b/>
          <w:color w:val="AD2144"/>
          <w:sz w:val="16"/>
          <w:szCs w:val="16"/>
        </w:rPr>
        <w:t xml:space="preserve"> </w:t>
      </w:r>
      <w:r w:rsidRPr="0015338E">
        <w:rPr>
          <w:rFonts w:ascii="Arial" w:hAnsi="Arial" w:cs="Arial"/>
          <w:sz w:val="16"/>
          <w:szCs w:val="16"/>
        </w:rPr>
        <w:t xml:space="preserve">Denominación social de la </w:t>
      </w:r>
      <w:r w:rsidR="00322913">
        <w:rPr>
          <w:rFonts w:ascii="Arial" w:hAnsi="Arial" w:cs="Arial"/>
          <w:sz w:val="16"/>
          <w:szCs w:val="16"/>
        </w:rPr>
        <w:t>SGEIC</w:t>
      </w:r>
      <w:r w:rsidR="00637105" w:rsidRPr="0015338E">
        <w:rPr>
          <w:rFonts w:ascii="Arial" w:hAnsi="Arial" w:cs="Arial"/>
          <w:sz w:val="16"/>
          <w:szCs w:val="16"/>
        </w:rPr>
        <w:t>.</w:t>
      </w:r>
    </w:p>
  </w:footnote>
  <w:footnote w:id="2">
    <w:p w:rsidR="004F5885" w:rsidRPr="0015338E" w:rsidRDefault="004F5885" w:rsidP="002D6165">
      <w:pPr>
        <w:pStyle w:val="Textonotapie"/>
        <w:spacing w:before="120"/>
        <w:rPr>
          <w:rFonts w:ascii="Arial" w:hAnsi="Arial" w:cs="Arial"/>
          <w:sz w:val="16"/>
          <w:szCs w:val="16"/>
        </w:rPr>
      </w:pPr>
      <w:r w:rsidRPr="00B16F8A">
        <w:rPr>
          <w:rStyle w:val="Refdenotaalpie"/>
          <w:rFonts w:ascii="Arial" w:hAnsi="Arial" w:cs="Arial"/>
          <w:b/>
          <w:color w:val="AD2144"/>
          <w:sz w:val="16"/>
          <w:szCs w:val="16"/>
        </w:rPr>
        <w:footnoteRef/>
      </w:r>
      <w:r w:rsidRPr="0015338E">
        <w:rPr>
          <w:rFonts w:ascii="Arial" w:hAnsi="Arial" w:cs="Arial"/>
          <w:sz w:val="16"/>
          <w:szCs w:val="16"/>
        </w:rPr>
        <w:t xml:space="preserve"> Se cumplimentarán todos los apartados de esta solicitud</w:t>
      </w:r>
    </w:p>
  </w:footnote>
  <w:footnote w:id="3">
    <w:p w:rsidR="004F5885" w:rsidRPr="0015338E" w:rsidRDefault="004F5885" w:rsidP="002D6165">
      <w:pPr>
        <w:pStyle w:val="Textonotapie"/>
        <w:spacing w:before="120"/>
        <w:rPr>
          <w:rFonts w:ascii="Arial" w:hAnsi="Arial" w:cs="Arial"/>
          <w:sz w:val="16"/>
          <w:szCs w:val="16"/>
        </w:rPr>
      </w:pPr>
      <w:r w:rsidRPr="00B16F8A">
        <w:rPr>
          <w:rStyle w:val="Refdenotaalpie"/>
          <w:rFonts w:ascii="Arial" w:hAnsi="Arial" w:cs="Arial"/>
          <w:b/>
          <w:color w:val="AD2144"/>
          <w:sz w:val="16"/>
          <w:szCs w:val="16"/>
        </w:rPr>
        <w:footnoteRef/>
      </w:r>
      <w:r w:rsidRPr="00B16F8A">
        <w:rPr>
          <w:rStyle w:val="Refdenotaalpie"/>
          <w:b/>
          <w:color w:val="AD2144"/>
        </w:rPr>
        <w:t xml:space="preserve"> </w:t>
      </w:r>
      <w:r w:rsidRPr="0015338E">
        <w:rPr>
          <w:rFonts w:ascii="Arial" w:hAnsi="Arial" w:cs="Arial"/>
          <w:sz w:val="16"/>
          <w:szCs w:val="16"/>
        </w:rPr>
        <w:t>Se identificará la sucursal (domicilio y localidad) y sólo se cumplimentarán aquellos apartados que hayan sido objeto de cambio; si éste afectase al domicilio, además se consignará lo siguiente:</w:t>
      </w:r>
    </w:p>
    <w:p w:rsidR="00B52D47" w:rsidRPr="0061313B" w:rsidRDefault="00B52D47" w:rsidP="00B52D47">
      <w:pPr>
        <w:pStyle w:val="Textonotapie"/>
        <w:spacing w:before="120"/>
        <w:ind w:left="567"/>
        <w:rPr>
          <w:rFonts w:ascii="Arial" w:hAnsi="Arial" w:cs="Arial"/>
          <w:sz w:val="16"/>
          <w:szCs w:val="16"/>
        </w:rPr>
      </w:pPr>
      <w:r w:rsidRPr="0061313B">
        <w:rPr>
          <w:rFonts w:ascii="Arial" w:hAnsi="Arial" w:cs="Arial"/>
          <w:sz w:val="16"/>
          <w:szCs w:val="16"/>
        </w:rPr>
        <w:t>Domicilio anterior:............................................................................................................................</w:t>
      </w:r>
    </w:p>
    <w:p w:rsidR="004F5885" w:rsidRPr="0015338E" w:rsidRDefault="00B52D47" w:rsidP="00B52D47">
      <w:pPr>
        <w:pStyle w:val="Textonotapie"/>
        <w:spacing w:before="120"/>
        <w:ind w:left="567"/>
        <w:rPr>
          <w:rFonts w:ascii="Arial" w:hAnsi="Arial" w:cs="Arial"/>
          <w:sz w:val="16"/>
          <w:szCs w:val="16"/>
        </w:rPr>
      </w:pPr>
      <w:r w:rsidRPr="0061313B">
        <w:rPr>
          <w:rFonts w:ascii="Arial" w:hAnsi="Arial" w:cs="Arial"/>
          <w:sz w:val="16"/>
          <w:szCs w:val="16"/>
        </w:rPr>
        <w:t>Localidad:....................................Provincia.......................................................</w:t>
      </w:r>
      <w:r>
        <w:rPr>
          <w:rFonts w:ascii="Arial" w:hAnsi="Arial" w:cs="Arial"/>
          <w:sz w:val="16"/>
          <w:szCs w:val="16"/>
        </w:rPr>
        <w:t>C</w:t>
      </w:r>
      <w:r w:rsidRPr="0061313B">
        <w:rPr>
          <w:rFonts w:ascii="Arial" w:hAnsi="Arial" w:cs="Arial"/>
          <w:sz w:val="16"/>
          <w:szCs w:val="16"/>
        </w:rPr>
        <w:t>.P:.........................</w:t>
      </w:r>
    </w:p>
  </w:footnote>
  <w:footnote w:id="4">
    <w:p w:rsidR="00E425BE" w:rsidRPr="0015338E" w:rsidRDefault="004F5885" w:rsidP="002D6165">
      <w:pPr>
        <w:pStyle w:val="Textonotapie"/>
        <w:spacing w:before="120"/>
        <w:rPr>
          <w:rFonts w:ascii="Arial" w:hAnsi="Arial" w:cs="Arial"/>
          <w:sz w:val="16"/>
          <w:szCs w:val="16"/>
        </w:rPr>
      </w:pPr>
      <w:r w:rsidRPr="00B16F8A">
        <w:rPr>
          <w:rStyle w:val="Refdenotaalpie"/>
          <w:rFonts w:ascii="Arial" w:hAnsi="Arial" w:cs="Arial"/>
          <w:b/>
          <w:color w:val="AD2144"/>
          <w:sz w:val="16"/>
          <w:szCs w:val="16"/>
        </w:rPr>
        <w:footnoteRef/>
      </w:r>
      <w:r w:rsidRPr="0015338E">
        <w:rPr>
          <w:rFonts w:ascii="Arial" w:hAnsi="Arial" w:cs="Arial"/>
          <w:sz w:val="16"/>
          <w:szCs w:val="16"/>
        </w:rPr>
        <w:t xml:space="preserve"> Sólo se cumplimentará el domicilio y la fecha del cierre de la sucursal.</w:t>
      </w:r>
    </w:p>
  </w:footnote>
  <w:footnote w:id="5">
    <w:p w:rsidR="00926DF3" w:rsidRPr="00E425BE" w:rsidRDefault="00926DF3">
      <w:pPr>
        <w:pStyle w:val="Textonotapie"/>
        <w:rPr>
          <w:color w:val="00B050"/>
        </w:rPr>
      </w:pPr>
      <w:r w:rsidRPr="00B16F8A">
        <w:rPr>
          <w:rStyle w:val="Refdenotaalpie"/>
          <w:rFonts w:ascii="Arial" w:hAnsi="Arial" w:cs="Arial"/>
          <w:b/>
          <w:color w:val="AD2144"/>
          <w:sz w:val="16"/>
          <w:szCs w:val="16"/>
        </w:rPr>
        <w:footnoteRef/>
      </w:r>
      <w:r w:rsidRPr="00B16F8A">
        <w:rPr>
          <w:rStyle w:val="Refdenotaalpie"/>
          <w:rFonts w:ascii="Arial" w:hAnsi="Arial" w:cs="Arial"/>
          <w:b/>
          <w:color w:val="AD2144"/>
          <w:sz w:val="16"/>
          <w:szCs w:val="16"/>
        </w:rPr>
        <w:t xml:space="preserve"> </w:t>
      </w:r>
      <w:r w:rsidRPr="0015338E">
        <w:rPr>
          <w:rFonts w:ascii="Arial" w:hAnsi="Arial" w:cs="Arial"/>
          <w:sz w:val="16"/>
          <w:szCs w:val="16"/>
        </w:rPr>
        <w:t xml:space="preserve">El </w:t>
      </w:r>
      <w:r w:rsidRPr="0015338E">
        <w:rPr>
          <w:rFonts w:ascii="Arial" w:hAnsi="Arial" w:cs="Arial"/>
          <w:b/>
          <w:sz w:val="16"/>
          <w:szCs w:val="16"/>
        </w:rPr>
        <w:t>plazo</w:t>
      </w:r>
      <w:r w:rsidRPr="0015338E">
        <w:rPr>
          <w:rFonts w:ascii="Arial" w:hAnsi="Arial" w:cs="Arial"/>
          <w:sz w:val="16"/>
          <w:szCs w:val="16"/>
        </w:rPr>
        <w:t xml:space="preserve"> para realizar la comunicación es de </w:t>
      </w:r>
      <w:r w:rsidRPr="0015338E">
        <w:rPr>
          <w:rFonts w:ascii="Arial" w:hAnsi="Arial" w:cs="Arial"/>
          <w:b/>
          <w:sz w:val="16"/>
          <w:szCs w:val="16"/>
        </w:rPr>
        <w:t>siete días hábiles</w:t>
      </w:r>
      <w:r w:rsidRPr="0015338E">
        <w:rPr>
          <w:rFonts w:ascii="Arial" w:hAnsi="Arial" w:cs="Arial"/>
          <w:sz w:val="16"/>
          <w:szCs w:val="16"/>
        </w:rPr>
        <w:t xml:space="preserve"> desde la fecha en la que se produzca la apertura </w:t>
      </w:r>
      <w:r w:rsidR="00E425BE" w:rsidRPr="0015338E">
        <w:rPr>
          <w:rFonts w:ascii="Arial" w:hAnsi="Arial" w:cs="Arial"/>
          <w:sz w:val="16"/>
          <w:szCs w:val="16"/>
        </w:rPr>
        <w:t>de l</w:t>
      </w:r>
      <w:r w:rsidRPr="0015338E">
        <w:rPr>
          <w:rFonts w:ascii="Arial" w:hAnsi="Arial" w:cs="Arial"/>
          <w:sz w:val="16"/>
          <w:szCs w:val="16"/>
        </w:rPr>
        <w:t xml:space="preserve">a sucursal, los cambios en las </w:t>
      </w:r>
      <w:r w:rsidR="00E425BE" w:rsidRPr="0015338E">
        <w:rPr>
          <w:rFonts w:ascii="Arial" w:hAnsi="Arial" w:cs="Arial"/>
          <w:sz w:val="16"/>
          <w:szCs w:val="16"/>
        </w:rPr>
        <w:t>circunstancias comunicadas o el cierre de la misma.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85" w:rsidRDefault="004F5885">
    <w:pPr>
      <w:pStyle w:val="Encabezado"/>
      <w:jc w:val="right"/>
      <w:rPr>
        <w:rFonts w:ascii="Bookman Old Style" w:hAnsi="Bookman Old Style"/>
        <w:i/>
        <w:sz w:val="16"/>
      </w:rPr>
    </w:pPr>
  </w:p>
  <w:p w:rsidR="004F5885" w:rsidRDefault="004F5885">
    <w:pPr>
      <w:pStyle w:val="Encabezado"/>
      <w:jc w:val="right"/>
      <w:rPr>
        <w:rFonts w:ascii="Bookman Old Style" w:hAnsi="Bookman Old Style"/>
        <w:i/>
        <w:sz w:val="16"/>
      </w:rPr>
    </w:pPr>
  </w:p>
  <w:p w:rsidR="004F5885" w:rsidRDefault="004F588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50C26"/>
    <w:multiLevelType w:val="hybridMultilevel"/>
    <w:tmpl w:val="6FDCB88A"/>
    <w:lvl w:ilvl="0" w:tplc="1B725E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A651BF"/>
    <w:multiLevelType w:val="hybridMultilevel"/>
    <w:tmpl w:val="DA603A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AD"/>
    <w:rsid w:val="00096834"/>
    <w:rsid w:val="000F1EF5"/>
    <w:rsid w:val="000F44FA"/>
    <w:rsid w:val="0015338E"/>
    <w:rsid w:val="0016109D"/>
    <w:rsid w:val="001C193D"/>
    <w:rsid w:val="001E07D8"/>
    <w:rsid w:val="00241EA1"/>
    <w:rsid w:val="00271650"/>
    <w:rsid w:val="002D6165"/>
    <w:rsid w:val="00322913"/>
    <w:rsid w:val="003C45A4"/>
    <w:rsid w:val="003D318C"/>
    <w:rsid w:val="004767F4"/>
    <w:rsid w:val="004A4132"/>
    <w:rsid w:val="004F5885"/>
    <w:rsid w:val="00524C56"/>
    <w:rsid w:val="00623CAE"/>
    <w:rsid w:val="00625265"/>
    <w:rsid w:val="00637105"/>
    <w:rsid w:val="00655E1C"/>
    <w:rsid w:val="00660B0B"/>
    <w:rsid w:val="00682127"/>
    <w:rsid w:val="006B20B5"/>
    <w:rsid w:val="006F61E2"/>
    <w:rsid w:val="007B0717"/>
    <w:rsid w:val="00812D23"/>
    <w:rsid w:val="00813DAD"/>
    <w:rsid w:val="00902582"/>
    <w:rsid w:val="00926DF3"/>
    <w:rsid w:val="009728AC"/>
    <w:rsid w:val="00A52294"/>
    <w:rsid w:val="00A60FBD"/>
    <w:rsid w:val="00B16F8A"/>
    <w:rsid w:val="00B52D47"/>
    <w:rsid w:val="00BB4B43"/>
    <w:rsid w:val="00C10516"/>
    <w:rsid w:val="00C53AF8"/>
    <w:rsid w:val="00CE7EF2"/>
    <w:rsid w:val="00D53FCB"/>
    <w:rsid w:val="00D74E9D"/>
    <w:rsid w:val="00DB3AC1"/>
    <w:rsid w:val="00DC4DE5"/>
    <w:rsid w:val="00E340C3"/>
    <w:rsid w:val="00E425BE"/>
    <w:rsid w:val="00E51EFF"/>
    <w:rsid w:val="00E773BD"/>
    <w:rsid w:val="00F2260E"/>
    <w:rsid w:val="00F947C4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D47"/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6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pie">
    <w:name w:val="footnote text"/>
    <w:basedOn w:val="Normal"/>
    <w:link w:val="TextonotapieCar"/>
    <w:rPr>
      <w:sz w:val="20"/>
      <w:szCs w:val="20"/>
    </w:rPr>
  </w:style>
  <w:style w:type="paragraph" w:styleId="Sangradetextonormal">
    <w:name w:val="Body Text Indent"/>
    <w:basedOn w:val="Normal"/>
    <w:pPr>
      <w:ind w:left="851"/>
      <w:jc w:val="both"/>
    </w:pPr>
    <w:rPr>
      <w:rFonts w:ascii="Bookman Old Style" w:hAnsi="Bookman Old Style"/>
      <w:sz w:val="22"/>
      <w:szCs w:val="20"/>
      <w:lang w:val="es-ES_tradnl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  <w:szCs w:val="20"/>
      <w:lang w:val="es-ES_tradnl"/>
    </w:rPr>
  </w:style>
  <w:style w:type="character" w:styleId="Refdenotaalpie">
    <w:name w:val="footnote reference"/>
    <w:rPr>
      <w:vertAlign w:val="superscript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customStyle="1" w:styleId="ttulo">
    <w:name w:val="título"/>
    <w:basedOn w:val="Normal"/>
    <w:next w:val="Normal"/>
    <w:link w:val="ttuloCar"/>
    <w:rsid w:val="00F947C4"/>
    <w:pPr>
      <w:pBdr>
        <w:top w:val="single" w:sz="18" w:space="3" w:color="7596E1"/>
        <w:bottom w:val="single" w:sz="18" w:space="1" w:color="0033CC"/>
      </w:pBdr>
      <w:shd w:val="clear" w:color="auto" w:fill="0033CC"/>
      <w:spacing w:after="240"/>
      <w:jc w:val="center"/>
    </w:pPr>
    <w:rPr>
      <w:rFonts w:ascii="Arial" w:hAnsi="Arial"/>
      <w:b/>
      <w:bCs/>
      <w:color w:val="FFFFFF"/>
      <w:szCs w:val="20"/>
      <w:lang w:val="es-ES_tradnl"/>
    </w:rPr>
  </w:style>
  <w:style w:type="character" w:customStyle="1" w:styleId="sombreadorelleno">
    <w:name w:val="sombreadorelleno"/>
    <w:rsid w:val="00F947C4"/>
    <w:rPr>
      <w:rFonts w:ascii="Arial" w:hAnsi="Arial"/>
      <w:sz w:val="18"/>
      <w:bdr w:val="none" w:sz="0" w:space="0" w:color="auto"/>
      <w:shd w:val="clear" w:color="auto" w:fill="E6E6E6"/>
    </w:rPr>
  </w:style>
  <w:style w:type="table" w:styleId="Tablaconcuadrcula">
    <w:name w:val="Table Grid"/>
    <w:basedOn w:val="Tablanormal"/>
    <w:rsid w:val="001C1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cterRojo">
    <w:name w:val="CaracterRojo"/>
    <w:rsid w:val="00C10516"/>
    <w:rPr>
      <w:rFonts w:ascii="Arial" w:hAnsi="Arial"/>
      <w:color w:val="AD2144"/>
    </w:rPr>
  </w:style>
  <w:style w:type="character" w:customStyle="1" w:styleId="SombreadoRelleno0">
    <w:name w:val="SombreadoRelleno"/>
    <w:rsid w:val="002D6165"/>
    <w:rPr>
      <w:rFonts w:ascii="Arial" w:hAnsi="Arial" w:cs="Arial"/>
      <w:sz w:val="18"/>
      <w:shd w:val="clear" w:color="auto" w:fill="E6E6E6"/>
    </w:rPr>
  </w:style>
  <w:style w:type="character" w:customStyle="1" w:styleId="TextonotapieCar">
    <w:name w:val="Texto nota pie Car"/>
    <w:link w:val="Textonotapie"/>
    <w:rsid w:val="00926DF3"/>
    <w:rPr>
      <w:lang w:eastAsia="es-ES"/>
    </w:rPr>
  </w:style>
  <w:style w:type="character" w:customStyle="1" w:styleId="EstiloHipervnculo12ptoNegritaCursivaOro">
    <w:name w:val="Estilo Hipervínculo + 12 pto Negrita Cursiva Oro"/>
    <w:rsid w:val="00322913"/>
    <w:rPr>
      <w:b/>
      <w:bCs/>
      <w:i/>
      <w:iCs/>
      <w:color w:val="FFCC00"/>
      <w:sz w:val="24"/>
    </w:rPr>
  </w:style>
  <w:style w:type="character" w:customStyle="1" w:styleId="ttuloCar">
    <w:name w:val="título Car"/>
    <w:link w:val="ttulo"/>
    <w:rsid w:val="00B52D47"/>
    <w:rPr>
      <w:rFonts w:ascii="Arial" w:hAnsi="Arial"/>
      <w:b/>
      <w:bCs/>
      <w:color w:val="FFFFFF"/>
      <w:sz w:val="24"/>
      <w:shd w:val="clear" w:color="auto" w:fill="0033CC"/>
      <w:lang w:val="es-ES_tradnl"/>
    </w:rPr>
  </w:style>
  <w:style w:type="character" w:styleId="Hipervnculovisitado">
    <w:name w:val="FollowedHyperlink"/>
    <w:rsid w:val="00B52D47"/>
    <w:rPr>
      <w:color w:val="7596FF"/>
      <w:u w:val="single"/>
    </w:rPr>
  </w:style>
  <w:style w:type="character" w:styleId="Hipervnculo">
    <w:name w:val="Hyperlink"/>
    <w:rsid w:val="00B52D47"/>
    <w:rPr>
      <w:i/>
      <w:color w:val="0033CC"/>
      <w:u w:val="none"/>
    </w:rPr>
  </w:style>
  <w:style w:type="character" w:customStyle="1" w:styleId="EstilottuloOroSuperndice">
    <w:name w:val="Estilo título + Oro Superíndice"/>
    <w:rsid w:val="00B52D47"/>
    <w:rPr>
      <w:rFonts w:ascii="Arial" w:hAnsi="Arial"/>
      <w:color w:val="FFCC00"/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D47"/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6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pie">
    <w:name w:val="footnote text"/>
    <w:basedOn w:val="Normal"/>
    <w:link w:val="TextonotapieCar"/>
    <w:rPr>
      <w:sz w:val="20"/>
      <w:szCs w:val="20"/>
    </w:rPr>
  </w:style>
  <w:style w:type="paragraph" w:styleId="Sangradetextonormal">
    <w:name w:val="Body Text Indent"/>
    <w:basedOn w:val="Normal"/>
    <w:pPr>
      <w:ind w:left="851"/>
      <w:jc w:val="both"/>
    </w:pPr>
    <w:rPr>
      <w:rFonts w:ascii="Bookman Old Style" w:hAnsi="Bookman Old Style"/>
      <w:sz w:val="22"/>
      <w:szCs w:val="20"/>
      <w:lang w:val="es-ES_tradnl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  <w:szCs w:val="20"/>
      <w:lang w:val="es-ES_tradnl"/>
    </w:rPr>
  </w:style>
  <w:style w:type="character" w:styleId="Refdenotaalpie">
    <w:name w:val="footnote reference"/>
    <w:rPr>
      <w:vertAlign w:val="superscript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customStyle="1" w:styleId="ttulo">
    <w:name w:val="título"/>
    <w:basedOn w:val="Normal"/>
    <w:next w:val="Normal"/>
    <w:link w:val="ttuloCar"/>
    <w:rsid w:val="00F947C4"/>
    <w:pPr>
      <w:pBdr>
        <w:top w:val="single" w:sz="18" w:space="3" w:color="7596E1"/>
        <w:bottom w:val="single" w:sz="18" w:space="1" w:color="0033CC"/>
      </w:pBdr>
      <w:shd w:val="clear" w:color="auto" w:fill="0033CC"/>
      <w:spacing w:after="240"/>
      <w:jc w:val="center"/>
    </w:pPr>
    <w:rPr>
      <w:rFonts w:ascii="Arial" w:hAnsi="Arial"/>
      <w:b/>
      <w:bCs/>
      <w:color w:val="FFFFFF"/>
      <w:szCs w:val="20"/>
      <w:lang w:val="es-ES_tradnl"/>
    </w:rPr>
  </w:style>
  <w:style w:type="character" w:customStyle="1" w:styleId="sombreadorelleno">
    <w:name w:val="sombreadorelleno"/>
    <w:rsid w:val="00F947C4"/>
    <w:rPr>
      <w:rFonts w:ascii="Arial" w:hAnsi="Arial"/>
      <w:sz w:val="18"/>
      <w:bdr w:val="none" w:sz="0" w:space="0" w:color="auto"/>
      <w:shd w:val="clear" w:color="auto" w:fill="E6E6E6"/>
    </w:rPr>
  </w:style>
  <w:style w:type="table" w:styleId="Tablaconcuadrcula">
    <w:name w:val="Table Grid"/>
    <w:basedOn w:val="Tablanormal"/>
    <w:rsid w:val="001C1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cterRojo">
    <w:name w:val="CaracterRojo"/>
    <w:rsid w:val="00C10516"/>
    <w:rPr>
      <w:rFonts w:ascii="Arial" w:hAnsi="Arial"/>
      <w:color w:val="AD2144"/>
    </w:rPr>
  </w:style>
  <w:style w:type="character" w:customStyle="1" w:styleId="SombreadoRelleno0">
    <w:name w:val="SombreadoRelleno"/>
    <w:rsid w:val="002D6165"/>
    <w:rPr>
      <w:rFonts w:ascii="Arial" w:hAnsi="Arial" w:cs="Arial"/>
      <w:sz w:val="18"/>
      <w:shd w:val="clear" w:color="auto" w:fill="E6E6E6"/>
    </w:rPr>
  </w:style>
  <w:style w:type="character" w:customStyle="1" w:styleId="TextonotapieCar">
    <w:name w:val="Texto nota pie Car"/>
    <w:link w:val="Textonotapie"/>
    <w:rsid w:val="00926DF3"/>
    <w:rPr>
      <w:lang w:eastAsia="es-ES"/>
    </w:rPr>
  </w:style>
  <w:style w:type="character" w:customStyle="1" w:styleId="EstiloHipervnculo12ptoNegritaCursivaOro">
    <w:name w:val="Estilo Hipervínculo + 12 pto Negrita Cursiva Oro"/>
    <w:rsid w:val="00322913"/>
    <w:rPr>
      <w:b/>
      <w:bCs/>
      <w:i/>
      <w:iCs/>
      <w:color w:val="FFCC00"/>
      <w:sz w:val="24"/>
    </w:rPr>
  </w:style>
  <w:style w:type="character" w:customStyle="1" w:styleId="ttuloCar">
    <w:name w:val="título Car"/>
    <w:link w:val="ttulo"/>
    <w:rsid w:val="00B52D47"/>
    <w:rPr>
      <w:rFonts w:ascii="Arial" w:hAnsi="Arial"/>
      <w:b/>
      <w:bCs/>
      <w:color w:val="FFFFFF"/>
      <w:sz w:val="24"/>
      <w:shd w:val="clear" w:color="auto" w:fill="0033CC"/>
      <w:lang w:val="es-ES_tradnl"/>
    </w:rPr>
  </w:style>
  <w:style w:type="character" w:styleId="Hipervnculovisitado">
    <w:name w:val="FollowedHyperlink"/>
    <w:rsid w:val="00B52D47"/>
    <w:rPr>
      <w:color w:val="7596FF"/>
      <w:u w:val="single"/>
    </w:rPr>
  </w:style>
  <w:style w:type="character" w:styleId="Hipervnculo">
    <w:name w:val="Hyperlink"/>
    <w:rsid w:val="00B52D47"/>
    <w:rPr>
      <w:i/>
      <w:color w:val="0033CC"/>
      <w:u w:val="none"/>
    </w:rPr>
  </w:style>
  <w:style w:type="character" w:customStyle="1" w:styleId="EstilottuloOroSuperndice">
    <w:name w:val="Estilo título + Oro Superíndice"/>
    <w:rsid w:val="00B52D47"/>
    <w:rPr>
      <w:rFonts w:ascii="Arial" w:hAnsi="Arial"/>
      <w:color w:val="FFCC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e.es/buscar/act.php?id=BOE-A-2015-10565&amp;p=20210710&amp;tn=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oe.es/buscar/act.php?id=BOE-A-2014-11714&amp;p=20210413&amp;tn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e.es/boe/dias/2013/02/19/pdfs/BOE-A-2013-178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7107-0577-4E26-8916-450942DC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DE TRANSMISIONES DE ACCIONES DEL CAPITAL SOCIAL DE:</vt:lpstr>
    </vt:vector>
  </TitlesOfParts>
  <Company>CNMV</Company>
  <LinksUpToDate>false</LinksUpToDate>
  <CharactersWithSpaces>1742</CharactersWithSpaces>
  <SharedDoc>false</SharedDoc>
  <HLinks>
    <vt:vector size="6" baseType="variant"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http://www.boe.es/boe/dias/2013/02/19/pdfs/BOE-A-2013-1785.pdf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TRANSMISIONES DE ACCIONES DEL CAPITAL SOCIAL DE:</dc:title>
  <dc:creator>Pilar del Pozo González</dc:creator>
  <cp:lastModifiedBy>Rosario Martín Martín</cp:lastModifiedBy>
  <cp:revision>3</cp:revision>
  <cp:lastPrinted>2012-06-19T11:39:00Z</cp:lastPrinted>
  <dcterms:created xsi:type="dcterms:W3CDTF">2021-10-28T10:44:00Z</dcterms:created>
  <dcterms:modified xsi:type="dcterms:W3CDTF">2021-10-28T10:49:00Z</dcterms:modified>
</cp:coreProperties>
</file>